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88" w:rsidRDefault="00B9027D" w:rsidP="0032025E">
      <w:pPr>
        <w:spacing w:after="200" w:line="276" w:lineRule="auto"/>
        <w:ind w:right="-144"/>
        <w:jc w:val="center"/>
        <w:rPr>
          <w:rFonts w:eastAsia="Calibri"/>
          <w:sz w:val="28"/>
          <w:szCs w:val="22"/>
          <w:lang w:val="ru-RU"/>
        </w:rPr>
      </w:pPr>
      <w:r>
        <w:rPr>
          <w:rFonts w:eastAsia="Calibri"/>
          <w:sz w:val="28"/>
          <w:szCs w:val="22"/>
          <w:lang w:val="ru-RU"/>
        </w:rPr>
        <w:t>СООБЩЕНИЕ</w:t>
      </w:r>
    </w:p>
    <w:p w:rsidR="00341748" w:rsidRDefault="00B9027D" w:rsidP="001B4BA4">
      <w:pPr>
        <w:jc w:val="both"/>
        <w:rPr>
          <w:rFonts w:eastAsia="Calibri"/>
          <w:sz w:val="28"/>
          <w:szCs w:val="22"/>
          <w:lang w:val="ru-RU"/>
        </w:rPr>
      </w:pPr>
      <w:r>
        <w:rPr>
          <w:rFonts w:eastAsia="Calibri"/>
          <w:sz w:val="28"/>
          <w:szCs w:val="22"/>
          <w:lang w:val="ru-RU"/>
        </w:rPr>
        <w:t>О возможном установлении публичного сервитута на территории Аксайского района Ростовской области</w:t>
      </w:r>
      <w:r w:rsidR="001B4BA4">
        <w:rPr>
          <w:rFonts w:eastAsia="Calibri"/>
          <w:sz w:val="28"/>
          <w:szCs w:val="22"/>
          <w:lang w:val="ru-RU"/>
        </w:rPr>
        <w:t xml:space="preserve"> </w:t>
      </w:r>
      <w:r w:rsidR="00AA5F13" w:rsidRPr="00AA5F13">
        <w:rPr>
          <w:rFonts w:eastAsia="Calibri"/>
          <w:sz w:val="28"/>
          <w:szCs w:val="22"/>
          <w:lang w:val="ru-RU"/>
        </w:rPr>
        <w:t xml:space="preserve">в целях эксплуатации объекта электросетевого хозяйства    КТП- 160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кВА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;  № 234 от  ВЛ 10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 № 1213,КТП 10/0,4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 №126 100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кВа,Подстанция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 трансформаторная комплектная (КТП) тупикового типа; КТПН-ТВВ-400/10/0,4; 400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кВА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;  № 237 от  ВЛ 10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 № 1208</w:t>
      </w:r>
    </w:p>
    <w:p w:rsidR="001B4BA4" w:rsidRDefault="001B4BA4" w:rsidP="001B4BA4">
      <w:pPr>
        <w:jc w:val="both"/>
        <w:rPr>
          <w:rFonts w:eastAsia="Calibri"/>
          <w:sz w:val="28"/>
          <w:szCs w:val="22"/>
          <w:lang w:val="ru-RU"/>
        </w:rPr>
      </w:pPr>
    </w:p>
    <w:p w:rsidR="00341748" w:rsidRDefault="00B9027D" w:rsidP="00341748">
      <w:pPr>
        <w:spacing w:after="200" w:line="276" w:lineRule="auto"/>
        <w:jc w:val="right"/>
        <w:rPr>
          <w:rFonts w:eastAsia="Calibri"/>
          <w:sz w:val="28"/>
          <w:szCs w:val="22"/>
          <w:lang w:val="ru-RU"/>
        </w:rPr>
      </w:pPr>
      <w:r>
        <w:rPr>
          <w:rFonts w:eastAsia="Calibri"/>
          <w:sz w:val="28"/>
          <w:szCs w:val="22"/>
          <w:lang w:val="ru-RU"/>
        </w:rPr>
        <w:t>04.10</w:t>
      </w:r>
      <w:r w:rsidR="00B75EF1">
        <w:rPr>
          <w:rFonts w:eastAsia="Calibri"/>
          <w:sz w:val="28"/>
          <w:szCs w:val="22"/>
          <w:lang w:val="ru-RU"/>
        </w:rPr>
        <w:t>.2024</w:t>
      </w:r>
      <w:r w:rsidR="007F10AF">
        <w:rPr>
          <w:rFonts w:eastAsia="Calibri"/>
          <w:sz w:val="28"/>
          <w:szCs w:val="22"/>
          <w:lang w:val="ru-RU"/>
        </w:rPr>
        <w:t xml:space="preserve"> г.</w:t>
      </w:r>
    </w:p>
    <w:p w:rsidR="00E50EA4" w:rsidRDefault="00B9027D" w:rsidP="00C71245">
      <w:pPr>
        <w:ind w:firstLine="708"/>
        <w:jc w:val="both"/>
        <w:rPr>
          <w:rFonts w:eastAsia="Calibri"/>
          <w:sz w:val="28"/>
          <w:szCs w:val="22"/>
          <w:lang w:val="ru-RU"/>
        </w:rPr>
      </w:pPr>
      <w:r>
        <w:rPr>
          <w:rFonts w:eastAsia="Calibri"/>
          <w:sz w:val="28"/>
          <w:szCs w:val="22"/>
          <w:lang w:val="ru-RU"/>
        </w:rPr>
        <w:t>В соответствии со статьей</w:t>
      </w:r>
      <w:r w:rsidR="00341748">
        <w:rPr>
          <w:rFonts w:eastAsia="Calibri"/>
          <w:sz w:val="28"/>
          <w:szCs w:val="22"/>
          <w:lang w:val="ru-RU"/>
        </w:rPr>
        <w:t xml:space="preserve"> 39.37 Земельного кодекса Российской Федерации Администрация Аксайского района Ростовской области извещает о р</w:t>
      </w:r>
      <w:r w:rsidR="005643A1">
        <w:rPr>
          <w:rFonts w:eastAsia="Calibri"/>
          <w:sz w:val="28"/>
          <w:szCs w:val="22"/>
          <w:lang w:val="ru-RU"/>
        </w:rPr>
        <w:t>ассмотрении ходатайств</w:t>
      </w:r>
      <w:r w:rsidR="005F3C16">
        <w:rPr>
          <w:rFonts w:eastAsia="Calibri"/>
          <w:sz w:val="28"/>
          <w:szCs w:val="22"/>
          <w:lang w:val="ru-RU"/>
        </w:rPr>
        <w:t>а</w:t>
      </w:r>
      <w:r w:rsidR="005643A1">
        <w:rPr>
          <w:rFonts w:eastAsia="Calibri"/>
          <w:sz w:val="28"/>
          <w:szCs w:val="22"/>
          <w:lang w:val="ru-RU"/>
        </w:rPr>
        <w:t xml:space="preserve"> </w:t>
      </w:r>
      <w:r>
        <w:rPr>
          <w:rFonts w:eastAsia="Calibri"/>
          <w:sz w:val="28"/>
          <w:szCs w:val="22"/>
          <w:lang w:val="ru-RU"/>
        </w:rPr>
        <w:t>п</w:t>
      </w:r>
      <w:r w:rsidR="00245B65">
        <w:rPr>
          <w:rFonts w:eastAsia="Calibri"/>
          <w:sz w:val="28"/>
          <w:szCs w:val="22"/>
          <w:lang w:val="ru-RU"/>
        </w:rPr>
        <w:t>убличного акционерного общества «</w:t>
      </w:r>
      <w:proofErr w:type="spellStart"/>
      <w:r w:rsidR="004071C1">
        <w:rPr>
          <w:rFonts w:eastAsia="Calibri"/>
          <w:sz w:val="28"/>
          <w:szCs w:val="22"/>
          <w:lang w:val="ru-RU"/>
        </w:rPr>
        <w:t>Россети</w:t>
      </w:r>
      <w:proofErr w:type="spellEnd"/>
      <w:r w:rsidR="004071C1">
        <w:rPr>
          <w:rFonts w:eastAsia="Calibri"/>
          <w:sz w:val="28"/>
          <w:szCs w:val="22"/>
          <w:lang w:val="ru-RU"/>
        </w:rPr>
        <w:t xml:space="preserve"> Юг</w:t>
      </w:r>
      <w:r w:rsidR="00245B65">
        <w:rPr>
          <w:rFonts w:eastAsia="Calibri"/>
          <w:sz w:val="28"/>
          <w:szCs w:val="22"/>
          <w:lang w:val="ru-RU"/>
        </w:rPr>
        <w:t>»</w:t>
      </w:r>
      <w:r w:rsidR="00341748">
        <w:rPr>
          <w:rFonts w:eastAsia="Calibri"/>
          <w:sz w:val="28"/>
          <w:szCs w:val="22"/>
          <w:lang w:val="ru-RU"/>
        </w:rPr>
        <w:t xml:space="preserve"> о возможном установлении</w:t>
      </w:r>
      <w:r w:rsidR="000B5E42">
        <w:rPr>
          <w:rFonts w:eastAsia="Calibri"/>
          <w:sz w:val="28"/>
          <w:szCs w:val="22"/>
          <w:lang w:val="ru-RU"/>
        </w:rPr>
        <w:t xml:space="preserve"> </w:t>
      </w:r>
      <w:r w:rsidR="00341748">
        <w:rPr>
          <w:rFonts w:eastAsia="Calibri"/>
          <w:sz w:val="28"/>
          <w:szCs w:val="22"/>
          <w:lang w:val="ru-RU"/>
        </w:rPr>
        <w:t>публичного сервитута</w:t>
      </w:r>
      <w:r w:rsidR="004071C1">
        <w:rPr>
          <w:rFonts w:eastAsia="Calibri"/>
          <w:sz w:val="28"/>
          <w:szCs w:val="22"/>
          <w:lang w:val="ru-RU"/>
        </w:rPr>
        <w:t xml:space="preserve"> </w:t>
      </w:r>
      <w:r w:rsidR="00AA5F13" w:rsidRPr="00AA5F13">
        <w:rPr>
          <w:rFonts w:eastAsia="Calibri"/>
          <w:sz w:val="28"/>
          <w:szCs w:val="22"/>
          <w:lang w:val="ru-RU"/>
        </w:rPr>
        <w:t xml:space="preserve">в целях эксплуатации объекта электросетевого хозяйства    КТП- 160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кВА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;  № 234 от  ВЛ 10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 № 1213,КТП 10/0,4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 №126 100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кВа,Подстанция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 трансформаторная комплектная (КТП) тупикового типа; КТПН-ТВВ-400/10/0,4; 400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кВА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;  № 237 от  ВЛ 10 </w:t>
      </w:r>
      <w:proofErr w:type="spellStart"/>
      <w:r w:rsidR="00AA5F13" w:rsidRPr="00AA5F13">
        <w:rPr>
          <w:rFonts w:eastAsia="Calibri"/>
          <w:sz w:val="28"/>
          <w:szCs w:val="22"/>
          <w:lang w:val="ru-RU"/>
        </w:rPr>
        <w:t>кВ</w:t>
      </w:r>
      <w:proofErr w:type="spellEnd"/>
      <w:r w:rsidR="00AA5F13" w:rsidRPr="00AA5F13">
        <w:rPr>
          <w:rFonts w:eastAsia="Calibri"/>
          <w:sz w:val="28"/>
          <w:szCs w:val="22"/>
          <w:lang w:val="ru-RU"/>
        </w:rPr>
        <w:t xml:space="preserve"> № 1208</w:t>
      </w:r>
      <w:r w:rsidR="00FD4F6F">
        <w:rPr>
          <w:rFonts w:eastAsia="Calibri"/>
          <w:sz w:val="28"/>
          <w:szCs w:val="22"/>
          <w:lang w:val="ru-RU"/>
        </w:rPr>
        <w:t xml:space="preserve"> </w:t>
      </w:r>
      <w:r w:rsidR="00DF34C7">
        <w:rPr>
          <w:rFonts w:eastAsia="Calibri"/>
          <w:sz w:val="28"/>
          <w:szCs w:val="22"/>
          <w:lang w:val="ru-RU"/>
        </w:rPr>
        <w:t>в отношении</w:t>
      </w:r>
      <w:r w:rsidR="004071C1">
        <w:rPr>
          <w:rFonts w:eastAsia="Calibri"/>
          <w:sz w:val="28"/>
          <w:szCs w:val="22"/>
          <w:lang w:val="ru-RU"/>
        </w:rPr>
        <w:t xml:space="preserve"> земель, государственная собственность на которые не разграничена, а также </w:t>
      </w:r>
      <w:r>
        <w:rPr>
          <w:rFonts w:eastAsia="Calibri"/>
          <w:sz w:val="28"/>
          <w:szCs w:val="22"/>
          <w:lang w:val="ru-RU"/>
        </w:rPr>
        <w:t>следующих земельных участков:</w:t>
      </w:r>
    </w:p>
    <w:p w:rsidR="00282D7D" w:rsidRDefault="00282D7D" w:rsidP="00C71245">
      <w:pPr>
        <w:ind w:firstLine="708"/>
        <w:jc w:val="both"/>
        <w:rPr>
          <w:rFonts w:eastAsia="Calibri"/>
          <w:sz w:val="28"/>
          <w:szCs w:val="22"/>
          <w:lang w:val="ru-RU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406"/>
      </w:tblGrid>
      <w:tr w:rsidR="000D207F" w:rsidRPr="00B9027D" w:rsidTr="00BB713C">
        <w:trPr>
          <w:trHeight w:val="20"/>
        </w:trPr>
        <w:tc>
          <w:tcPr>
            <w:tcW w:w="675" w:type="dxa"/>
            <w:shd w:val="clear" w:color="auto" w:fill="auto"/>
          </w:tcPr>
          <w:p w:rsidR="00282D7D" w:rsidRPr="00BB713C" w:rsidRDefault="00B9027D" w:rsidP="00282D7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B713C">
              <w:rPr>
                <w:rFonts w:eastAsia="Calibri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282D7D" w:rsidRPr="00BB713C" w:rsidRDefault="00B9027D" w:rsidP="003537F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B713C">
              <w:rPr>
                <w:rFonts w:eastAsia="Calibri"/>
                <w:sz w:val="28"/>
                <w:szCs w:val="28"/>
                <w:lang w:val="ru-RU"/>
              </w:rPr>
              <w:t>Кадастровый номер земел</w:t>
            </w:r>
            <w:r w:rsidRPr="00BB713C">
              <w:rPr>
                <w:rFonts w:eastAsia="Calibri"/>
                <w:sz w:val="28"/>
                <w:szCs w:val="28"/>
                <w:lang w:val="ru-RU"/>
              </w:rPr>
              <w:t>ьного участка</w:t>
            </w:r>
          </w:p>
        </w:tc>
        <w:tc>
          <w:tcPr>
            <w:tcW w:w="6406" w:type="dxa"/>
            <w:shd w:val="clear" w:color="auto" w:fill="auto"/>
          </w:tcPr>
          <w:p w:rsidR="00282D7D" w:rsidRPr="00BB713C" w:rsidRDefault="00B9027D" w:rsidP="003537F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B713C">
              <w:rPr>
                <w:rFonts w:eastAsia="Calibri"/>
                <w:sz w:val="28"/>
                <w:szCs w:val="28"/>
                <w:lang w:val="ru-RU"/>
              </w:rPr>
              <w:t>Адрес, в соответствии со сведениями, содержащимися в Едином государственном реестре недвижимости</w:t>
            </w:r>
          </w:p>
        </w:tc>
      </w:tr>
      <w:tr w:rsidR="000D207F" w:rsidRPr="00B9027D" w:rsidTr="00AD012D">
        <w:trPr>
          <w:trHeight w:val="251"/>
        </w:trPr>
        <w:tc>
          <w:tcPr>
            <w:tcW w:w="675" w:type="dxa"/>
            <w:shd w:val="clear" w:color="auto" w:fill="auto"/>
          </w:tcPr>
          <w:p w:rsidR="00A805A6" w:rsidRPr="00BB713C" w:rsidRDefault="00A805A6" w:rsidP="00FB698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805A6" w:rsidRPr="00BB713C" w:rsidRDefault="00B9027D" w:rsidP="00AD012D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AA5F13">
              <w:rPr>
                <w:rFonts w:eastAsia="Calibri"/>
                <w:color w:val="000000"/>
                <w:sz w:val="28"/>
                <w:szCs w:val="28"/>
                <w:lang w:val="ru-RU"/>
              </w:rPr>
              <w:t>61:02:0600004:2371</w:t>
            </w:r>
          </w:p>
        </w:tc>
        <w:tc>
          <w:tcPr>
            <w:tcW w:w="6406" w:type="dxa"/>
            <w:shd w:val="clear" w:color="auto" w:fill="auto"/>
          </w:tcPr>
          <w:p w:rsidR="00A805A6" w:rsidRPr="00BB713C" w:rsidRDefault="00B9027D" w:rsidP="00AA5F13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AA5F13">
              <w:rPr>
                <w:rFonts w:eastAsia="Calibri"/>
                <w:sz w:val="28"/>
                <w:szCs w:val="28"/>
                <w:lang w:val="ru-RU"/>
              </w:rPr>
              <w:t xml:space="preserve">Ростовская область, </w:t>
            </w:r>
            <w:proofErr w:type="spellStart"/>
            <w:r w:rsidRPr="00AA5F13">
              <w:rPr>
                <w:rFonts w:eastAsia="Calibri"/>
                <w:sz w:val="28"/>
                <w:szCs w:val="28"/>
                <w:lang w:val="ru-RU"/>
              </w:rPr>
              <w:t>Аксайский</w:t>
            </w:r>
            <w:proofErr w:type="spellEnd"/>
            <w:r w:rsidRPr="00AA5F13">
              <w:rPr>
                <w:rFonts w:eastAsia="Calibri"/>
                <w:sz w:val="28"/>
                <w:szCs w:val="28"/>
                <w:lang w:val="ru-RU"/>
              </w:rPr>
              <w:t xml:space="preserve"> район, в границах плана земель АО "Октябрьское", </w:t>
            </w:r>
            <w:proofErr w:type="spellStart"/>
            <w:r w:rsidRPr="00AA5F13">
              <w:rPr>
                <w:rFonts w:eastAsia="Calibri"/>
                <w:sz w:val="28"/>
                <w:szCs w:val="28"/>
                <w:lang w:val="ru-RU"/>
              </w:rPr>
              <w:t>пашняполе</w:t>
            </w:r>
            <w:proofErr w:type="spellEnd"/>
            <w:r w:rsidRPr="00AA5F13">
              <w:rPr>
                <w:rFonts w:eastAsia="Calibri"/>
                <w:sz w:val="28"/>
                <w:szCs w:val="28"/>
                <w:lang w:val="ru-RU"/>
              </w:rPr>
              <w:t xml:space="preserve"> №25 с севера-лесополоса, с </w:t>
            </w:r>
            <w:r w:rsidRPr="00AA5F13">
              <w:rPr>
                <w:rFonts w:eastAsia="Calibri"/>
                <w:sz w:val="28"/>
                <w:szCs w:val="28"/>
                <w:lang w:val="ru-RU"/>
              </w:rPr>
              <w:t>юга-проселочная дорога, с востока-лесополоса, с запада-лесополоса</w:t>
            </w:r>
          </w:p>
        </w:tc>
      </w:tr>
      <w:tr w:rsidR="000D207F" w:rsidRPr="00B9027D" w:rsidTr="00AD012D">
        <w:trPr>
          <w:trHeight w:val="20"/>
        </w:trPr>
        <w:tc>
          <w:tcPr>
            <w:tcW w:w="675" w:type="dxa"/>
            <w:shd w:val="clear" w:color="auto" w:fill="auto"/>
          </w:tcPr>
          <w:p w:rsidR="00A805A6" w:rsidRPr="00BB713C" w:rsidRDefault="00A805A6" w:rsidP="00FB698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805A6" w:rsidRPr="00BB713C" w:rsidRDefault="00B9027D" w:rsidP="00AD012D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AA5F13">
              <w:rPr>
                <w:rFonts w:eastAsia="Calibri"/>
                <w:color w:val="000000"/>
                <w:sz w:val="28"/>
                <w:szCs w:val="28"/>
                <w:lang w:val="ru-RU"/>
              </w:rPr>
              <w:t>61:02:0600004:3347</w:t>
            </w:r>
          </w:p>
        </w:tc>
        <w:tc>
          <w:tcPr>
            <w:tcW w:w="6406" w:type="dxa"/>
            <w:shd w:val="clear" w:color="auto" w:fill="auto"/>
          </w:tcPr>
          <w:p w:rsidR="00A805A6" w:rsidRPr="00BB713C" w:rsidRDefault="00B9027D" w:rsidP="00AA5F13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AA5F13">
              <w:rPr>
                <w:rFonts w:eastAsia="Calibri"/>
                <w:sz w:val="28"/>
                <w:szCs w:val="28"/>
                <w:lang w:val="ru-RU"/>
              </w:rPr>
              <w:t xml:space="preserve">Российская Федерация, Ростовская область, </w:t>
            </w:r>
            <w:proofErr w:type="spellStart"/>
            <w:r w:rsidRPr="00AA5F13">
              <w:rPr>
                <w:rFonts w:eastAsia="Calibri"/>
                <w:sz w:val="28"/>
                <w:szCs w:val="28"/>
                <w:lang w:val="ru-RU"/>
              </w:rPr>
              <w:t>Аксайский</w:t>
            </w:r>
            <w:proofErr w:type="spellEnd"/>
            <w:r w:rsidRPr="00AA5F13">
              <w:rPr>
                <w:rFonts w:eastAsia="Calibri"/>
                <w:sz w:val="28"/>
                <w:szCs w:val="28"/>
                <w:lang w:val="ru-RU"/>
              </w:rPr>
              <w:t xml:space="preserve"> район</w:t>
            </w:r>
          </w:p>
        </w:tc>
      </w:tr>
      <w:tr w:rsidR="000D207F" w:rsidRPr="00B9027D" w:rsidTr="00AD012D">
        <w:trPr>
          <w:trHeight w:val="20"/>
        </w:trPr>
        <w:tc>
          <w:tcPr>
            <w:tcW w:w="675" w:type="dxa"/>
            <w:shd w:val="clear" w:color="auto" w:fill="auto"/>
          </w:tcPr>
          <w:p w:rsidR="00A805A6" w:rsidRPr="00BB713C" w:rsidRDefault="00A805A6" w:rsidP="00FB698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805A6" w:rsidRPr="00BB713C" w:rsidRDefault="00B9027D" w:rsidP="00AD012D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AA5F13">
              <w:rPr>
                <w:rFonts w:eastAsia="Calibri"/>
                <w:color w:val="000000"/>
                <w:sz w:val="28"/>
                <w:szCs w:val="28"/>
                <w:lang w:val="ru-RU"/>
              </w:rPr>
              <w:t>61:02:0600006:4772</w:t>
            </w:r>
          </w:p>
        </w:tc>
        <w:tc>
          <w:tcPr>
            <w:tcW w:w="6406" w:type="dxa"/>
            <w:shd w:val="clear" w:color="auto" w:fill="auto"/>
          </w:tcPr>
          <w:p w:rsidR="00A805A6" w:rsidRPr="00BB713C" w:rsidRDefault="00B9027D" w:rsidP="00AA5F13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AA5F13">
              <w:rPr>
                <w:rFonts w:eastAsia="Calibri"/>
                <w:sz w:val="28"/>
                <w:szCs w:val="28"/>
                <w:lang w:val="ru-RU"/>
              </w:rPr>
              <w:t xml:space="preserve">Ростовская область, </w:t>
            </w:r>
            <w:proofErr w:type="spellStart"/>
            <w:r w:rsidRPr="00AA5F13">
              <w:rPr>
                <w:rFonts w:eastAsia="Calibri"/>
                <w:sz w:val="28"/>
                <w:szCs w:val="28"/>
                <w:lang w:val="ru-RU"/>
              </w:rPr>
              <w:t>Аксайский</w:t>
            </w:r>
            <w:proofErr w:type="spellEnd"/>
            <w:r w:rsidRPr="00AA5F13">
              <w:rPr>
                <w:rFonts w:eastAsia="Calibri"/>
                <w:sz w:val="28"/>
                <w:szCs w:val="28"/>
                <w:lang w:val="ru-RU"/>
              </w:rPr>
              <w:t xml:space="preserve"> р-н, п. Щепкин</w:t>
            </w:r>
          </w:p>
        </w:tc>
      </w:tr>
    </w:tbl>
    <w:p w:rsidR="00282D7D" w:rsidRPr="00CB71C5" w:rsidRDefault="00282D7D" w:rsidP="00C71245">
      <w:pPr>
        <w:ind w:firstLine="708"/>
        <w:jc w:val="both"/>
        <w:rPr>
          <w:rFonts w:eastAsia="Calibri"/>
          <w:sz w:val="28"/>
          <w:szCs w:val="22"/>
          <w:lang w:val="ru-RU"/>
        </w:rPr>
      </w:pPr>
    </w:p>
    <w:p w:rsidR="00AA5F13" w:rsidRPr="00AA5F13" w:rsidRDefault="00B9027D" w:rsidP="00AA5F13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val="ru-RU"/>
        </w:rPr>
      </w:pPr>
      <w:r w:rsidRPr="00AA5F13">
        <w:rPr>
          <w:sz w:val="28"/>
          <w:szCs w:val="22"/>
          <w:lang w:val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Ростовская область, </w:t>
      </w:r>
      <w:proofErr w:type="spellStart"/>
      <w:r w:rsidRPr="00AA5F13">
        <w:rPr>
          <w:sz w:val="28"/>
          <w:szCs w:val="22"/>
          <w:lang w:val="ru-RU"/>
        </w:rPr>
        <w:t>Аксайский</w:t>
      </w:r>
      <w:proofErr w:type="spellEnd"/>
      <w:r w:rsidRPr="00AA5F13">
        <w:rPr>
          <w:sz w:val="28"/>
          <w:szCs w:val="22"/>
          <w:lang w:val="ru-RU"/>
        </w:rPr>
        <w:t xml:space="preserve"> район, г. Аксай, пер. Спортивный, д.</w:t>
      </w:r>
      <w:r w:rsidRPr="00AA5F13">
        <w:rPr>
          <w:sz w:val="28"/>
          <w:szCs w:val="22"/>
          <w:lang w:val="ru-RU"/>
        </w:rPr>
        <w:t xml:space="preserve"> 1. Время приема заинтересованных лиц для ознакомления с поступившим ходатайством: вторник с 8-00 до 12-00, </w:t>
      </w:r>
      <w:r w:rsidRPr="00AA5F13">
        <w:rPr>
          <w:sz w:val="28"/>
          <w:szCs w:val="28"/>
          <w:lang w:val="ru-RU"/>
        </w:rPr>
        <w:t>3 этаж, кабинет главного архитектора Аксайского района.</w:t>
      </w:r>
    </w:p>
    <w:p w:rsidR="00AA5F13" w:rsidRPr="00AA5F13" w:rsidRDefault="00B9027D" w:rsidP="00AA5F13">
      <w:pPr>
        <w:widowControl w:val="0"/>
        <w:autoSpaceDE w:val="0"/>
        <w:autoSpaceDN w:val="0"/>
        <w:spacing w:before="91"/>
        <w:ind w:firstLine="708"/>
        <w:jc w:val="both"/>
        <w:rPr>
          <w:sz w:val="28"/>
          <w:szCs w:val="28"/>
          <w:lang w:val="ru-RU"/>
        </w:rPr>
      </w:pPr>
      <w:r w:rsidRPr="00AA5F13">
        <w:rPr>
          <w:sz w:val="28"/>
          <w:szCs w:val="28"/>
          <w:lang w:val="ru-RU"/>
        </w:rPr>
        <w:t xml:space="preserve">Почтовый адрес и адрес электронной почты для связи с заявителем сервитута: </w:t>
      </w:r>
      <w:r w:rsidRPr="00AA5F13">
        <w:rPr>
          <w:sz w:val="28"/>
          <w:szCs w:val="22"/>
          <w:lang w:val="ru-RU"/>
        </w:rPr>
        <w:t xml:space="preserve">344002, Ростовская область, г. Ростов-на-Дону, ул. Большая Садовая, 49, </w:t>
      </w:r>
      <w:r w:rsidRPr="00AA5F13">
        <w:rPr>
          <w:sz w:val="28"/>
          <w:szCs w:val="22"/>
        </w:rPr>
        <w:t>e</w:t>
      </w:r>
      <w:r w:rsidRPr="00AA5F13">
        <w:rPr>
          <w:sz w:val="28"/>
          <w:szCs w:val="28"/>
          <w:lang w:val="ru-RU"/>
        </w:rPr>
        <w:t>-</w:t>
      </w:r>
      <w:r w:rsidRPr="00AA5F13">
        <w:rPr>
          <w:sz w:val="28"/>
          <w:szCs w:val="28"/>
        </w:rPr>
        <w:t>mail</w:t>
      </w:r>
      <w:r w:rsidRPr="00AA5F13">
        <w:rPr>
          <w:sz w:val="28"/>
          <w:szCs w:val="28"/>
          <w:lang w:val="ru-RU"/>
        </w:rPr>
        <w:t xml:space="preserve">: </w:t>
      </w:r>
      <w:r w:rsidRPr="00AA5F13">
        <w:rPr>
          <w:sz w:val="28"/>
          <w:szCs w:val="28"/>
        </w:rPr>
        <w:t>office</w:t>
      </w:r>
      <w:r w:rsidRPr="00AA5F13">
        <w:rPr>
          <w:sz w:val="28"/>
          <w:szCs w:val="28"/>
          <w:lang w:val="ru-RU"/>
        </w:rPr>
        <w:t>@</w:t>
      </w:r>
      <w:proofErr w:type="spellStart"/>
      <w:r w:rsidRPr="00AA5F13">
        <w:rPr>
          <w:sz w:val="28"/>
          <w:szCs w:val="28"/>
        </w:rPr>
        <w:t>rosseti</w:t>
      </w:r>
      <w:proofErr w:type="spellEnd"/>
      <w:r w:rsidRPr="00AA5F13">
        <w:rPr>
          <w:sz w:val="28"/>
          <w:szCs w:val="28"/>
          <w:lang w:val="ru-RU"/>
        </w:rPr>
        <w:t>-</w:t>
      </w:r>
      <w:proofErr w:type="spellStart"/>
      <w:r w:rsidRPr="00AA5F13">
        <w:rPr>
          <w:sz w:val="28"/>
          <w:szCs w:val="28"/>
        </w:rPr>
        <w:t>yuga</w:t>
      </w:r>
      <w:proofErr w:type="spellEnd"/>
      <w:r w:rsidRPr="00AA5F13">
        <w:rPr>
          <w:sz w:val="28"/>
          <w:szCs w:val="28"/>
          <w:lang w:val="ru-RU"/>
        </w:rPr>
        <w:t>.</w:t>
      </w:r>
      <w:proofErr w:type="spellStart"/>
      <w:r w:rsidRPr="00AA5F13">
        <w:rPr>
          <w:sz w:val="28"/>
          <w:szCs w:val="28"/>
        </w:rPr>
        <w:t>ru</w:t>
      </w:r>
      <w:proofErr w:type="spellEnd"/>
      <w:r w:rsidRPr="00AA5F13">
        <w:rPr>
          <w:sz w:val="28"/>
          <w:szCs w:val="28"/>
          <w:lang w:val="ru-RU"/>
        </w:rPr>
        <w:t>.</w:t>
      </w:r>
    </w:p>
    <w:p w:rsidR="00AA5F13" w:rsidRPr="00AA5F13" w:rsidRDefault="00B9027D" w:rsidP="00AA5F13">
      <w:pPr>
        <w:widowControl w:val="0"/>
        <w:autoSpaceDE w:val="0"/>
        <w:autoSpaceDN w:val="0"/>
        <w:spacing w:before="91"/>
        <w:ind w:firstLine="708"/>
        <w:jc w:val="both"/>
        <w:rPr>
          <w:sz w:val="28"/>
          <w:szCs w:val="28"/>
          <w:lang w:val="ru-RU"/>
        </w:rPr>
      </w:pPr>
      <w:r w:rsidRPr="00AA5F13">
        <w:rPr>
          <w:sz w:val="28"/>
          <w:szCs w:val="28"/>
          <w:lang w:val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</w:t>
      </w:r>
      <w:r w:rsidRPr="00AA5F13">
        <w:rPr>
          <w:sz w:val="28"/>
          <w:szCs w:val="28"/>
          <w:lang w:val="ru-RU"/>
        </w:rPr>
        <w:t>реестре недвижимости, в течение 15 дней со дня опубликования сообщения могут подать в Администрацию Аксайского района заявление об учете их прав (обременений прав) на земельные участки с приложением копий документов, подтверждающих эти права (обременения п</w:t>
      </w:r>
      <w:r w:rsidRPr="00AA5F13">
        <w:rPr>
          <w:sz w:val="28"/>
          <w:szCs w:val="28"/>
          <w:lang w:val="ru-RU"/>
        </w:rPr>
        <w:t xml:space="preserve">рав). В таких заявлениях указывается </w:t>
      </w:r>
      <w:bookmarkStart w:id="0" w:name="_GoBack"/>
      <w:bookmarkEnd w:id="0"/>
      <w:r w:rsidRPr="00AA5F13">
        <w:rPr>
          <w:sz w:val="28"/>
          <w:szCs w:val="28"/>
          <w:lang w:val="ru-RU"/>
        </w:rPr>
        <w:lastRenderedPageBreak/>
        <w:t xml:space="preserve">способ связи с правообладателем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</w:t>
      </w:r>
      <w:r w:rsidRPr="00AA5F13">
        <w:rPr>
          <w:sz w:val="28"/>
          <w:szCs w:val="28"/>
          <w:lang w:val="ru-RU"/>
        </w:rPr>
        <w:t>невозможности обеспечения их прав в связи с отсутствием информации о таких лицах и их правах на земельный участок.</w:t>
      </w:r>
    </w:p>
    <w:p w:rsidR="00AA5F13" w:rsidRPr="00AA5F13" w:rsidRDefault="00B9027D" w:rsidP="00AA5F13">
      <w:pPr>
        <w:widowControl w:val="0"/>
        <w:autoSpaceDE w:val="0"/>
        <w:autoSpaceDN w:val="0"/>
        <w:spacing w:before="91"/>
        <w:ind w:firstLine="709"/>
        <w:jc w:val="both"/>
        <w:rPr>
          <w:sz w:val="28"/>
          <w:szCs w:val="22"/>
          <w:lang w:val="ru-RU"/>
        </w:rPr>
      </w:pPr>
      <w:r w:rsidRPr="00AA5F13">
        <w:rPr>
          <w:sz w:val="28"/>
          <w:szCs w:val="28"/>
          <w:lang w:val="ru-RU"/>
        </w:rPr>
        <w:t>Сообщение о поступившем ходатайстве об установлении публичного сервитута размещено на официальном сайте Администрации Аксайского района (</w:t>
      </w:r>
      <w:hyperlink r:id="rId8" w:history="1">
        <w:r w:rsidRPr="00AA5F13">
          <w:rPr>
            <w:color w:val="0000FF"/>
            <w:sz w:val="28"/>
            <w:szCs w:val="28"/>
            <w:u w:val="single"/>
          </w:rPr>
          <w:t>www</w:t>
        </w:r>
        <w:r w:rsidRPr="00AA5F13">
          <w:rPr>
            <w:color w:val="0000FF"/>
            <w:sz w:val="28"/>
            <w:szCs w:val="28"/>
            <w:u w:val="single"/>
            <w:lang w:val="ru-RU"/>
          </w:rPr>
          <w:t>.</w:t>
        </w:r>
        <w:r w:rsidRPr="00AA5F13">
          <w:rPr>
            <w:color w:val="0000FF"/>
            <w:sz w:val="28"/>
            <w:szCs w:val="28"/>
            <w:u w:val="single"/>
          </w:rPr>
          <w:t>aksayland</w:t>
        </w:r>
        <w:r w:rsidRPr="00AA5F13">
          <w:rPr>
            <w:color w:val="0000FF"/>
            <w:sz w:val="28"/>
            <w:szCs w:val="28"/>
            <w:u w:val="single"/>
            <w:lang w:val="ru-RU"/>
          </w:rPr>
          <w:t>.</w:t>
        </w:r>
        <w:r w:rsidRPr="00AA5F13">
          <w:rPr>
            <w:color w:val="0000FF"/>
            <w:sz w:val="28"/>
            <w:szCs w:val="28"/>
            <w:u w:val="single"/>
          </w:rPr>
          <w:t>ru</w:t>
        </w:r>
      </w:hyperlink>
      <w:r w:rsidRPr="00AA5F13">
        <w:rPr>
          <w:sz w:val="28"/>
          <w:szCs w:val="28"/>
          <w:lang w:val="ru-RU"/>
        </w:rPr>
        <w:t xml:space="preserve">), </w:t>
      </w:r>
      <w:r w:rsidRPr="00AA5F13">
        <w:rPr>
          <w:sz w:val="28"/>
          <w:szCs w:val="22"/>
          <w:lang w:val="ru-RU"/>
        </w:rPr>
        <w:t>н</w:t>
      </w:r>
      <w:r w:rsidRPr="00AA5F13">
        <w:rPr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>
        <w:rPr>
          <w:sz w:val="28"/>
          <w:szCs w:val="22"/>
          <w:lang w:val="ru-RU"/>
        </w:rPr>
        <w:t>Щепкинского</w:t>
      </w:r>
      <w:proofErr w:type="spellEnd"/>
      <w:r w:rsidRPr="00AA5F13">
        <w:rPr>
          <w:sz w:val="28"/>
          <w:szCs w:val="28"/>
          <w:lang w:val="ru-RU"/>
        </w:rPr>
        <w:t xml:space="preserve"> сельского поселения (https://щепкинскоесп</w:t>
      </w:r>
      <w:proofErr w:type="gramStart"/>
      <w:r w:rsidRPr="00AA5F13">
        <w:rPr>
          <w:sz w:val="28"/>
          <w:szCs w:val="28"/>
          <w:lang w:val="ru-RU"/>
        </w:rPr>
        <w:t>.р</w:t>
      </w:r>
      <w:proofErr w:type="gramEnd"/>
      <w:r w:rsidRPr="00AA5F13">
        <w:rPr>
          <w:sz w:val="28"/>
          <w:szCs w:val="28"/>
          <w:lang w:val="ru-RU"/>
        </w:rPr>
        <w:t>ф/) в информационно</w:t>
      </w:r>
      <w:r w:rsidRPr="00AA5F13">
        <w:rPr>
          <w:sz w:val="28"/>
          <w:szCs w:val="22"/>
          <w:lang w:val="ru-RU"/>
        </w:rPr>
        <w:t>-телекоммуникационной сети «Интернет», а также в печатном издании «</w:t>
      </w:r>
      <w:proofErr w:type="spellStart"/>
      <w:r w:rsidRPr="00AA5F13">
        <w:rPr>
          <w:sz w:val="28"/>
          <w:szCs w:val="28"/>
          <w:lang w:val="ru-RU"/>
        </w:rPr>
        <w:t>Аксайские</w:t>
      </w:r>
      <w:proofErr w:type="spellEnd"/>
      <w:r w:rsidRPr="00AA5F13">
        <w:rPr>
          <w:sz w:val="28"/>
          <w:szCs w:val="28"/>
          <w:lang w:val="ru-RU"/>
        </w:rPr>
        <w:t xml:space="preserve"> ведомости</w:t>
      </w:r>
      <w:r w:rsidRPr="00AA5F13">
        <w:rPr>
          <w:sz w:val="28"/>
          <w:szCs w:val="22"/>
          <w:lang w:val="ru-RU"/>
        </w:rPr>
        <w:t>».</w:t>
      </w:r>
    </w:p>
    <w:p w:rsidR="00AA5F13" w:rsidRPr="00AA5F13" w:rsidRDefault="00B9027D" w:rsidP="00AA5F13">
      <w:pPr>
        <w:widowControl w:val="0"/>
        <w:autoSpaceDE w:val="0"/>
        <w:autoSpaceDN w:val="0"/>
        <w:spacing w:before="91"/>
        <w:ind w:firstLine="709"/>
        <w:jc w:val="both"/>
        <w:rPr>
          <w:sz w:val="28"/>
          <w:szCs w:val="22"/>
          <w:lang w:val="ru-RU"/>
        </w:rPr>
      </w:pPr>
      <w:r w:rsidRPr="00AA5F13">
        <w:rPr>
          <w:sz w:val="28"/>
          <w:szCs w:val="22"/>
          <w:lang w:val="ru-RU"/>
        </w:rPr>
        <w:t>Док</w:t>
      </w:r>
      <w:r w:rsidRPr="00AA5F13">
        <w:rPr>
          <w:sz w:val="28"/>
          <w:szCs w:val="22"/>
          <w:lang w:val="ru-RU"/>
        </w:rPr>
        <w:t>ументы территориального планирования муниципального образования «</w:t>
      </w:r>
      <w:proofErr w:type="spellStart"/>
      <w:r w:rsidRPr="00AA5F13">
        <w:rPr>
          <w:sz w:val="28"/>
          <w:szCs w:val="22"/>
          <w:lang w:val="ru-RU"/>
        </w:rPr>
        <w:t>Аксайский</w:t>
      </w:r>
      <w:proofErr w:type="spellEnd"/>
      <w:r w:rsidRPr="00AA5F13">
        <w:rPr>
          <w:sz w:val="28"/>
          <w:szCs w:val="22"/>
          <w:lang w:val="ru-RU"/>
        </w:rPr>
        <w:t xml:space="preserve"> район», в границах сельского поселения которого устанавливается публичный сервитут, утверждены следующими нормативно-правовыми актами: </w:t>
      </w:r>
    </w:p>
    <w:p w:rsidR="00AA5F13" w:rsidRPr="00AA5F13" w:rsidRDefault="00B9027D" w:rsidP="00AA5F13">
      <w:pPr>
        <w:widowControl w:val="0"/>
        <w:autoSpaceDE w:val="0"/>
        <w:autoSpaceDN w:val="0"/>
        <w:spacing w:before="91"/>
        <w:ind w:firstLine="709"/>
        <w:jc w:val="both"/>
        <w:rPr>
          <w:sz w:val="28"/>
          <w:szCs w:val="22"/>
          <w:highlight w:val="yellow"/>
          <w:lang w:val="ru-RU"/>
        </w:rPr>
      </w:pPr>
      <w:r w:rsidRPr="00AA5F13">
        <w:rPr>
          <w:sz w:val="28"/>
          <w:szCs w:val="22"/>
          <w:lang w:val="ru-RU"/>
        </w:rPr>
        <w:t xml:space="preserve">- Решение Собрания депутатов </w:t>
      </w:r>
      <w:proofErr w:type="spellStart"/>
      <w:r w:rsidRPr="00AA5F13">
        <w:rPr>
          <w:sz w:val="28"/>
          <w:szCs w:val="22"/>
          <w:lang w:val="ru-RU"/>
        </w:rPr>
        <w:t>Щепкинского</w:t>
      </w:r>
      <w:proofErr w:type="spellEnd"/>
      <w:r w:rsidRPr="00AA5F13">
        <w:rPr>
          <w:sz w:val="28"/>
          <w:szCs w:val="22"/>
          <w:lang w:val="ru-RU"/>
        </w:rPr>
        <w:t xml:space="preserve"> сель</w:t>
      </w:r>
      <w:r w:rsidRPr="00AA5F13">
        <w:rPr>
          <w:sz w:val="28"/>
          <w:szCs w:val="22"/>
          <w:lang w:val="ru-RU"/>
        </w:rPr>
        <w:t xml:space="preserve">ского поселения «Об утверждении генерального плана </w:t>
      </w:r>
      <w:proofErr w:type="spellStart"/>
      <w:r w:rsidRPr="00AA5F13">
        <w:rPr>
          <w:sz w:val="28"/>
          <w:szCs w:val="22"/>
          <w:lang w:val="ru-RU"/>
        </w:rPr>
        <w:t>Щепкинского</w:t>
      </w:r>
      <w:proofErr w:type="spellEnd"/>
      <w:r w:rsidRPr="00AA5F13">
        <w:rPr>
          <w:sz w:val="28"/>
          <w:szCs w:val="22"/>
          <w:lang w:val="ru-RU"/>
        </w:rPr>
        <w:t xml:space="preserve"> сельского поселения и генеральных планов населенных пунктов в его составе на 2009-2030г.» от 25.12.2009г. № 77, в редакции Решения Собрания депутатов Аксайского района от 17.11.2023 № 205.</w:t>
      </w:r>
    </w:p>
    <w:p w:rsidR="00AA5F13" w:rsidRPr="00AA5F13" w:rsidRDefault="00B9027D" w:rsidP="00AA5F13">
      <w:pPr>
        <w:widowControl w:val="0"/>
        <w:autoSpaceDE w:val="0"/>
        <w:autoSpaceDN w:val="0"/>
        <w:spacing w:before="91"/>
        <w:ind w:firstLine="709"/>
        <w:jc w:val="both"/>
        <w:rPr>
          <w:sz w:val="28"/>
          <w:szCs w:val="22"/>
          <w:lang w:val="ru-RU"/>
        </w:rPr>
      </w:pPr>
      <w:r w:rsidRPr="00AA5F13">
        <w:rPr>
          <w:sz w:val="28"/>
          <w:szCs w:val="22"/>
          <w:lang w:val="ru-RU"/>
        </w:rPr>
        <w:t>Доку</w:t>
      </w:r>
      <w:r w:rsidRPr="00AA5F13">
        <w:rPr>
          <w:sz w:val="28"/>
          <w:szCs w:val="22"/>
          <w:lang w:val="ru-RU"/>
        </w:rPr>
        <w:t>менты территориального планирования муниципального образования «</w:t>
      </w:r>
      <w:proofErr w:type="spellStart"/>
      <w:r w:rsidRPr="00AA5F13">
        <w:rPr>
          <w:sz w:val="28"/>
          <w:szCs w:val="22"/>
          <w:lang w:val="ru-RU"/>
        </w:rPr>
        <w:t>Аксайский</w:t>
      </w:r>
      <w:proofErr w:type="spellEnd"/>
      <w:r w:rsidRPr="00AA5F13">
        <w:rPr>
          <w:sz w:val="28"/>
          <w:szCs w:val="22"/>
          <w:lang w:val="ru-RU"/>
        </w:rPr>
        <w:t xml:space="preserve"> район» в действующей редакции размещены на официальном сайте Администрации Аксайского района </w:t>
      </w:r>
      <w:r w:rsidRPr="00AA5F13">
        <w:rPr>
          <w:sz w:val="28"/>
          <w:szCs w:val="22"/>
        </w:rPr>
        <w:t>www</w:t>
      </w:r>
      <w:r w:rsidRPr="00AA5F13">
        <w:rPr>
          <w:sz w:val="28"/>
          <w:szCs w:val="22"/>
          <w:lang w:val="ru-RU"/>
        </w:rPr>
        <w:t>.</w:t>
      </w:r>
      <w:proofErr w:type="spellStart"/>
      <w:r w:rsidRPr="00AA5F13">
        <w:rPr>
          <w:sz w:val="28"/>
          <w:szCs w:val="22"/>
        </w:rPr>
        <w:t>aksayland</w:t>
      </w:r>
      <w:proofErr w:type="spellEnd"/>
      <w:r w:rsidRPr="00AA5F13">
        <w:rPr>
          <w:sz w:val="28"/>
          <w:szCs w:val="22"/>
          <w:lang w:val="ru-RU"/>
        </w:rPr>
        <w:t>.</w:t>
      </w:r>
      <w:proofErr w:type="spellStart"/>
      <w:r w:rsidRPr="00AA5F13">
        <w:rPr>
          <w:sz w:val="28"/>
          <w:szCs w:val="22"/>
        </w:rPr>
        <w:t>ru</w:t>
      </w:r>
      <w:proofErr w:type="spellEnd"/>
      <w:r w:rsidRPr="00AA5F13">
        <w:rPr>
          <w:sz w:val="28"/>
          <w:szCs w:val="22"/>
          <w:lang w:val="ru-RU"/>
        </w:rPr>
        <w:t xml:space="preserve"> в разделе Главная-Экономика-Территориальное планирование и архитектура в</w:t>
      </w:r>
      <w:r w:rsidRPr="00AA5F13">
        <w:rPr>
          <w:sz w:val="28"/>
          <w:szCs w:val="22"/>
          <w:lang w:val="ru-RU"/>
        </w:rPr>
        <w:t xml:space="preserve"> информационно-телекоммуникационной сети «Интернет».</w:t>
      </w:r>
    </w:p>
    <w:p w:rsidR="00FB6988" w:rsidRDefault="00FB6988" w:rsidP="0054579B">
      <w:pPr>
        <w:contextualSpacing/>
        <w:jc w:val="center"/>
        <w:rPr>
          <w:rFonts w:eastAsia="Calibri"/>
          <w:sz w:val="28"/>
          <w:szCs w:val="22"/>
          <w:lang w:val="ru-RU"/>
        </w:rPr>
      </w:pPr>
    </w:p>
    <w:p w:rsidR="00FB6988" w:rsidRPr="00FB6988" w:rsidRDefault="00FB6988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FB6988" w:rsidRDefault="00FB6988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324C99" w:rsidRDefault="00324C99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324C99" w:rsidRDefault="00324C99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324C99" w:rsidRDefault="00324C99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AD012D" w:rsidRDefault="00AD012D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AD012D" w:rsidRDefault="00AD012D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AD012D" w:rsidRDefault="00AD012D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AD012D" w:rsidRDefault="00AD012D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AD012D" w:rsidRDefault="00AD012D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AD012D" w:rsidRDefault="00AD012D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324C99" w:rsidRPr="00FB6988" w:rsidRDefault="00324C99" w:rsidP="00FB698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324C99" w:rsidRPr="00FB6988" w:rsidSect="00B9027D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846820" w:rsidRPr="00E41ACF" w:rsidRDefault="00846820" w:rsidP="00846820">
      <w:pPr>
        <w:spacing w:line="14" w:lineRule="exact"/>
        <w:rPr>
          <w:sz w:val="2"/>
          <w:szCs w:val="20"/>
          <w:lang w:val="ru-RU" w:eastAsia="ru-RU"/>
        </w:rPr>
        <w:sectPr w:rsidR="00846820" w:rsidRPr="00E41ACF" w:rsidSect="008468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  <w:bookmarkStart w:id="1" w:name="Сведения_об_объекте"/>
      <w:bookmarkEnd w:id="1"/>
    </w:p>
    <w:tbl>
      <w:tblPr>
        <w:tblW w:w="10246" w:type="dxa"/>
        <w:tblInd w:w="-447" w:type="dxa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3687"/>
        <w:gridCol w:w="5850"/>
      </w:tblGrid>
      <w:tr w:rsidR="000D207F" w:rsidTr="00430322">
        <w:trPr>
          <w:trHeight w:val="368"/>
        </w:trPr>
        <w:tc>
          <w:tcPr>
            <w:tcW w:w="5000" w:type="pct"/>
            <w:gridSpan w:val="3"/>
            <w:tcBorders>
              <w:top w:val="double" w:sz="6" w:space="0" w:color="auto"/>
              <w:bottom w:val="nil"/>
            </w:tcBorders>
            <w:shd w:val="clear" w:color="auto" w:fill="auto"/>
            <w:vAlign w:val="center"/>
          </w:tcPr>
          <w:p w:rsidR="00AA4EE1" w:rsidRPr="00006CF9" w:rsidRDefault="00B9027D" w:rsidP="00AA4EE1">
            <w:pPr>
              <w:spacing w:before="60" w:after="60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lastRenderedPageBreak/>
              <w:t>ОПИСАНИЕ МЕСТОПОЛОЖЕНИЯ ГРАНИЦ</w:t>
            </w:r>
          </w:p>
        </w:tc>
      </w:tr>
      <w:tr w:rsidR="000D207F" w:rsidTr="00430322">
        <w:trPr>
          <w:trHeight w:val="368"/>
        </w:trPr>
        <w:tc>
          <w:tcPr>
            <w:tcW w:w="5000" w:type="pct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AA4EE1" w:rsidRPr="00006CF9" w:rsidRDefault="00B9027D" w:rsidP="00A34697">
            <w:pPr>
              <w:jc w:val="center"/>
              <w:rPr>
                <w:b/>
                <w:i/>
                <w:sz w:val="16"/>
                <w:szCs w:val="16"/>
                <w:u w:val="single"/>
                <w:lang w:val="ru-RU" w:eastAsia="ru-RU"/>
              </w:rPr>
            </w:pPr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Публичный сервитут для эксплуатации объекта </w:t>
            </w:r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КТП- 160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;  № 234 от  ВЛ 10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 1213,КТП 10/0,4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№126 100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кВа,Подстанция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трансформаторная комплектная (КТП) тупикового типа; КТПН-ТВВ-400/10/0,4; 400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;  № 237 от  ВЛ 10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 1208</w:t>
            </w:r>
          </w:p>
          <w:p w:rsidR="00AA4EE1" w:rsidRPr="00006CF9" w:rsidRDefault="00B9027D" w:rsidP="00AA4EE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(наименование объекта, местоположение границ которого описано (далее-объект)</w:t>
            </w:r>
          </w:p>
          <w:p w:rsidR="00AA4EE1" w:rsidRPr="00006CF9" w:rsidRDefault="00AA4EE1" w:rsidP="00AA4EE1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  <w:p w:rsidR="00AA4EE1" w:rsidRPr="00006CF9" w:rsidRDefault="00B9027D" w:rsidP="00AA4EE1">
            <w:pPr>
              <w:spacing w:before="60" w:after="60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Раздел 1</w:t>
            </w:r>
          </w:p>
        </w:tc>
      </w:tr>
      <w:tr w:rsidR="000D207F" w:rsidTr="00430322">
        <w:trPr>
          <w:trHeight w:val="397"/>
        </w:trPr>
        <w:tc>
          <w:tcPr>
            <w:tcW w:w="5000" w:type="pct"/>
            <w:gridSpan w:val="3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AA4EE1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006CF9">
              <w:rPr>
                <w:b/>
                <w:sz w:val="16"/>
                <w:szCs w:val="16"/>
                <w:lang w:eastAsia="ru-RU"/>
              </w:rPr>
              <w:t>Сведения</w:t>
            </w:r>
            <w:proofErr w:type="spellEnd"/>
            <w:r w:rsidRPr="00006CF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6CF9">
              <w:rPr>
                <w:b/>
                <w:sz w:val="16"/>
                <w:szCs w:val="16"/>
                <w:lang w:eastAsia="ru-RU"/>
              </w:rPr>
              <w:t>об</w:t>
            </w:r>
            <w:proofErr w:type="spellEnd"/>
            <w:r w:rsidRPr="00006CF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6CF9">
              <w:rPr>
                <w:b/>
                <w:sz w:val="16"/>
                <w:szCs w:val="16"/>
                <w:lang w:eastAsia="ru-RU"/>
              </w:rPr>
              <w:t>объекте</w:t>
            </w:r>
            <w:proofErr w:type="spellEnd"/>
            <w:r w:rsidRPr="00006CF9">
              <w:rPr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D207F" w:rsidTr="00430322">
        <w:trPr>
          <w:trHeight w:val="368"/>
        </w:trPr>
        <w:tc>
          <w:tcPr>
            <w:tcW w:w="346" w:type="pct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179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AA4EE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Характеристики объекта </w:t>
            </w:r>
          </w:p>
        </w:tc>
        <w:tc>
          <w:tcPr>
            <w:tcW w:w="285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Описание характеристик</w:t>
            </w:r>
          </w:p>
        </w:tc>
      </w:tr>
      <w:tr w:rsidR="000D207F" w:rsidTr="00430322">
        <w:trPr>
          <w:trHeight w:val="253"/>
        </w:trPr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3</w:t>
            </w:r>
          </w:p>
        </w:tc>
      </w:tr>
      <w:tr w:rsidR="000D207F" w:rsidRPr="00B9027D" w:rsidTr="00430322">
        <w:trPr>
          <w:trHeight w:val="368"/>
        </w:trPr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AA4EE1">
            <w:pPr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 xml:space="preserve">Местоположение объекта 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 xml:space="preserve">Ростовская область, </w:t>
            </w:r>
            <w:proofErr w:type="spellStart"/>
            <w:r w:rsidRPr="00006CF9">
              <w:rPr>
                <w:sz w:val="16"/>
                <w:szCs w:val="16"/>
                <w:lang w:val="ru-RU" w:eastAsia="ru-RU"/>
              </w:rPr>
              <w:t>Аксайский</w:t>
            </w:r>
            <w:proofErr w:type="spellEnd"/>
            <w:r w:rsidRPr="00006CF9">
              <w:rPr>
                <w:sz w:val="16"/>
                <w:szCs w:val="16"/>
                <w:lang w:val="ru-RU" w:eastAsia="ru-RU"/>
              </w:rPr>
              <w:t xml:space="preserve"> район</w:t>
            </w:r>
            <w:r w:rsidR="00B96944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="00B96944">
              <w:rPr>
                <w:sz w:val="16"/>
                <w:szCs w:val="16"/>
                <w:lang w:val="ru-RU" w:eastAsia="ru-RU"/>
              </w:rPr>
              <w:t>Щепкинское</w:t>
            </w:r>
            <w:proofErr w:type="spellEnd"/>
            <w:r w:rsidR="00B96944">
              <w:rPr>
                <w:sz w:val="16"/>
                <w:szCs w:val="16"/>
                <w:lang w:val="ru-RU" w:eastAsia="ru-RU"/>
              </w:rPr>
              <w:t xml:space="preserve"> сельское поселение, поселок Щепкин, поселок Октябрьский</w:t>
            </w:r>
          </w:p>
        </w:tc>
      </w:tr>
      <w:tr w:rsidR="000D207F" w:rsidTr="00430322">
        <w:trPr>
          <w:trHeight w:val="368"/>
        </w:trPr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 xml:space="preserve">Площадь объекта ± величина погрешности определения площади </w:t>
            </w:r>
          </w:p>
          <w:p w:rsidR="00D02C27" w:rsidRPr="00006CF9" w:rsidRDefault="00B9027D" w:rsidP="00430322">
            <w:pPr>
              <w:rPr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(</w:t>
            </w:r>
            <w:r w:rsidRPr="00006CF9">
              <w:rPr>
                <w:b/>
                <w:sz w:val="16"/>
                <w:szCs w:val="16"/>
                <w:lang w:eastAsia="ru-RU"/>
              </w:rPr>
              <w:t>P</w:t>
            </w: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 ± </w:t>
            </w:r>
            <w:r w:rsidRPr="00006CF9">
              <w:rPr>
                <w:rFonts w:ascii="Symbol" w:hAnsi="Symbol"/>
                <w:b/>
                <w:sz w:val="16"/>
                <w:szCs w:val="16"/>
                <w:lang w:val="ru-RU" w:eastAsia="ru-RU"/>
              </w:rPr>
              <w:sym w:font="Symbol" w:char="F044"/>
            </w:r>
            <w:r w:rsidRPr="00006CF9">
              <w:rPr>
                <w:b/>
                <w:sz w:val="16"/>
                <w:szCs w:val="16"/>
                <w:lang w:eastAsia="ru-RU"/>
              </w:rPr>
              <w:t>P</w:t>
            </w:r>
            <w:r w:rsidR="00AA4EE1" w:rsidRPr="00006CF9">
              <w:rPr>
                <w:b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430322">
            <w:pPr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91</w:t>
            </w:r>
            <w:r w:rsidR="00F279C9" w:rsidRPr="00006CF9">
              <w:rPr>
                <w:sz w:val="16"/>
                <w:szCs w:val="16"/>
                <w:lang w:val="ru-RU" w:eastAsia="ru-RU"/>
              </w:rPr>
              <w:t>кв.м</w:t>
            </w:r>
            <w:r w:rsidRPr="00006CF9">
              <w:rPr>
                <w:sz w:val="16"/>
                <w:szCs w:val="16"/>
                <w:lang w:val="ru-RU" w:eastAsia="ru-RU"/>
              </w:rPr>
              <w:t xml:space="preserve"> ± 3</w:t>
            </w:r>
            <w:r w:rsidR="00F279C9" w:rsidRPr="00006CF9">
              <w:rPr>
                <w:sz w:val="16"/>
                <w:szCs w:val="16"/>
                <w:lang w:val="ru-RU" w:eastAsia="ru-RU"/>
              </w:rPr>
              <w:t>кв.м</w:t>
            </w:r>
          </w:p>
          <w:p w:rsidR="00D02C27" w:rsidRPr="00006CF9" w:rsidRDefault="00D02C27" w:rsidP="0043032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0D207F" w:rsidTr="00430322">
        <w:trPr>
          <w:trHeight w:val="368"/>
        </w:trPr>
        <w:tc>
          <w:tcPr>
            <w:tcW w:w="346" w:type="pct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3657" w:rsidRPr="00006CF9" w:rsidRDefault="00B9027D" w:rsidP="0099365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993657" w:rsidRPr="00006CF9" w:rsidRDefault="00B9027D" w:rsidP="00993657">
            <w:pPr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 xml:space="preserve">Иные характеристики объекта 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5156E" w:rsidRPr="00006CF9" w:rsidRDefault="00B9027D" w:rsidP="0055156E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Публичный сервитут устанавливается в целях эксплуатации</w:t>
            </w:r>
          </w:p>
          <w:p w:rsidR="0055156E" w:rsidRPr="00006CF9" w:rsidRDefault="00B9027D" w:rsidP="0055156E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u w:val="single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 xml:space="preserve">воздушной линии электропередачи </w:t>
            </w:r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КТП- 160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;  № 234 от  ВЛ 10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 1213,КТП 10/0,4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№126 100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кВа,Подстанция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трансформаторная комплектная (КТП) тупикового типа; КТПН-ТВВ-400/10/0,4; 400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;  № 237 от  ВЛ 10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 1208</w:t>
            </w:r>
          </w:p>
          <w:p w:rsidR="0055156E" w:rsidRPr="00006CF9" w:rsidRDefault="00B9027D" w:rsidP="0055156E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(согласно п.3 ст.3.6 №13</w:t>
            </w:r>
            <w:r w:rsidR="00006CF9">
              <w:rPr>
                <w:sz w:val="16"/>
                <w:szCs w:val="16"/>
                <w:lang w:val="ru-RU" w:eastAsia="ru-RU"/>
              </w:rPr>
              <w:t>7</w:t>
            </w:r>
            <w:r w:rsidRPr="00006CF9">
              <w:rPr>
                <w:sz w:val="16"/>
                <w:szCs w:val="16"/>
                <w:lang w:val="ru-RU" w:eastAsia="ru-RU"/>
              </w:rPr>
              <w:t xml:space="preserve">-ФЗ от 25.10.2001 г. «О введении в действие Земельного кодекса Российской Федерации»). Срок установления публичного сервитута - сорок девять лет (согласно </w:t>
            </w:r>
            <w:r w:rsidRPr="00006CF9">
              <w:rPr>
                <w:sz w:val="16"/>
                <w:szCs w:val="16"/>
                <w:lang w:val="ru-RU" w:eastAsia="ru-RU"/>
              </w:rPr>
              <w:t>п.1 ст. 39.45 ЗК РФ).</w:t>
            </w:r>
          </w:p>
          <w:p w:rsidR="0055156E" w:rsidRPr="00006CF9" w:rsidRDefault="00B9027D" w:rsidP="0055156E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Правообладатель: Публичное акционерное общество</w:t>
            </w:r>
          </w:p>
          <w:p w:rsidR="0055156E" w:rsidRPr="00006CF9" w:rsidRDefault="00B9027D" w:rsidP="0055156E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"</w:t>
            </w:r>
            <w:proofErr w:type="spellStart"/>
            <w:r w:rsidRPr="00006CF9">
              <w:rPr>
                <w:sz w:val="16"/>
                <w:szCs w:val="16"/>
                <w:lang w:val="ru-RU" w:eastAsia="ru-RU"/>
              </w:rPr>
              <w:t>Россети</w:t>
            </w:r>
            <w:proofErr w:type="spellEnd"/>
            <w:r w:rsidRPr="00006CF9">
              <w:rPr>
                <w:sz w:val="16"/>
                <w:szCs w:val="16"/>
                <w:lang w:val="ru-RU" w:eastAsia="ru-RU"/>
              </w:rPr>
              <w:t xml:space="preserve"> Юг", ОГРН 1076164009096, ИНН 6164266561</w:t>
            </w:r>
          </w:p>
          <w:p w:rsidR="0055156E" w:rsidRPr="00006CF9" w:rsidRDefault="00B9027D" w:rsidP="0055156E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Контактная информация: 344002, Россия, г. Ростов-на-Дону,</w:t>
            </w:r>
          </w:p>
          <w:p w:rsidR="0055156E" w:rsidRPr="00006CF9" w:rsidRDefault="00B9027D" w:rsidP="0055156E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ул. Большая Садовая, 49</w:t>
            </w:r>
            <w:r w:rsidR="00006CF9">
              <w:rPr>
                <w:sz w:val="16"/>
                <w:szCs w:val="16"/>
                <w:lang w:val="ru-RU" w:eastAsia="ru-RU"/>
              </w:rPr>
              <w:t>/42</w:t>
            </w:r>
            <w:r w:rsidRPr="00006CF9">
              <w:rPr>
                <w:sz w:val="16"/>
                <w:szCs w:val="16"/>
                <w:lang w:val="ru-RU" w:eastAsia="ru-RU"/>
              </w:rPr>
              <w:t>, адрес электронной почты:</w:t>
            </w:r>
          </w:p>
          <w:p w:rsidR="00993657" w:rsidRPr="00006CF9" w:rsidRDefault="00B9027D" w:rsidP="0055156E">
            <w:pPr>
              <w:rPr>
                <w:sz w:val="16"/>
                <w:szCs w:val="16"/>
                <w:lang w:val="ru-RU" w:eastAsia="ru-RU"/>
              </w:rPr>
            </w:pPr>
            <w:hyperlink r:id="rId15" w:history="1">
              <w:r w:rsidRPr="00006CF9">
                <w:rPr>
                  <w:sz w:val="16"/>
                  <w:szCs w:val="16"/>
                  <w:lang w:val="ru-RU" w:eastAsia="ru-RU"/>
                </w:rPr>
                <w:t>office@rosseti-yug.ru</w:t>
              </w:r>
            </w:hyperlink>
          </w:p>
        </w:tc>
      </w:tr>
    </w:tbl>
    <w:p w:rsidR="00D02C27" w:rsidRPr="00006CF9" w:rsidRDefault="00D02C27" w:rsidP="00D02C27">
      <w:pPr>
        <w:tabs>
          <w:tab w:val="left" w:pos="11340"/>
        </w:tabs>
        <w:ind w:right="2150"/>
        <w:rPr>
          <w:sz w:val="16"/>
          <w:szCs w:val="16"/>
          <w:lang w:val="ru-RU" w:eastAsia="ru-RU"/>
        </w:rPr>
      </w:pPr>
    </w:p>
    <w:p w:rsidR="00D02C27" w:rsidRPr="00006CF9" w:rsidRDefault="00D02C27" w:rsidP="00D02C27">
      <w:pPr>
        <w:rPr>
          <w:sz w:val="16"/>
          <w:szCs w:val="16"/>
          <w:lang w:val="ru-RU" w:eastAsia="ru-RU"/>
        </w:rPr>
        <w:sectPr w:rsidR="00D02C27" w:rsidRPr="00006CF9" w:rsidSect="00AF74CB">
          <w:headerReference w:type="default" r:id="rId16"/>
          <w:pgSz w:w="11906" w:h="16838" w:code="9"/>
          <w:pgMar w:top="992" w:right="567" w:bottom="851" w:left="1701" w:header="0" w:footer="0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8"/>
        <w:gridCol w:w="1559"/>
        <w:gridCol w:w="1701"/>
        <w:gridCol w:w="1843"/>
        <w:gridCol w:w="1843"/>
        <w:gridCol w:w="1394"/>
      </w:tblGrid>
      <w:tr w:rsidR="000D207F" w:rsidTr="00E21574">
        <w:trPr>
          <w:cantSplit/>
          <w:jc w:val="center"/>
        </w:trPr>
        <w:tc>
          <w:tcPr>
            <w:tcW w:w="9878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4EE1" w:rsidRPr="00006CF9" w:rsidRDefault="00B9027D" w:rsidP="00AA4EE1">
            <w:pPr>
              <w:jc w:val="center"/>
              <w:rPr>
                <w:b/>
                <w:i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lastRenderedPageBreak/>
              <w:t>ОПИСАНИЕ МЕСТОПОЛОЖЕНИЯ ГРАНИЦ</w:t>
            </w:r>
          </w:p>
          <w:p w:rsidR="0055156E" w:rsidRPr="00006CF9" w:rsidRDefault="00B9027D" w:rsidP="00AA4EE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Публичный сервитут для эксплуатации объекта </w:t>
            </w:r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КТП- 160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;  № 234 от  ВЛ 10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 1213,КТП 10/0,4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№126 100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кВа,Подстанция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трансформаторная комплектная (КТП) тупикового типа; КТПН-ТВВ-400/10/0,4; 400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;  № 237 от  ВЛ 10 </w:t>
            </w:r>
            <w:proofErr w:type="spellStart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="00865782"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 1208</w:t>
            </w:r>
            <w:r w:rsidRPr="00006CF9">
              <w:rPr>
                <w:sz w:val="16"/>
                <w:szCs w:val="16"/>
                <w:lang w:val="ru-RU" w:eastAsia="ru-RU"/>
              </w:rPr>
              <w:t xml:space="preserve"> </w:t>
            </w:r>
          </w:p>
          <w:p w:rsidR="00AA4EE1" w:rsidRPr="00006CF9" w:rsidRDefault="00B9027D" w:rsidP="00AA4EE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(наименование объекта, местоположение границ которого описано (далее-объект)</w:t>
            </w:r>
          </w:p>
          <w:p w:rsidR="00AA4EE1" w:rsidRPr="00006CF9" w:rsidRDefault="00AA4EE1" w:rsidP="00AA4EE1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  <w:p w:rsidR="00D02C27" w:rsidRPr="00006CF9" w:rsidRDefault="00B9027D" w:rsidP="00AA4EE1">
            <w:pPr>
              <w:jc w:val="center"/>
              <w:rPr>
                <w:sz w:val="16"/>
                <w:szCs w:val="16"/>
                <w:u w:val="single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Раздел 2</w:t>
            </w:r>
          </w:p>
        </w:tc>
      </w:tr>
      <w:tr w:rsidR="000D207F" w:rsidRPr="00B9027D" w:rsidTr="00A34697">
        <w:trPr>
          <w:cantSplit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AA4EE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Сведения о местоположении границ объекта </w:t>
            </w:r>
          </w:p>
        </w:tc>
      </w:tr>
      <w:tr w:rsidR="000D207F" w:rsidTr="00A34697">
        <w:trPr>
          <w:cantSplit/>
          <w:jc w:val="center"/>
        </w:trPr>
        <w:tc>
          <w:tcPr>
            <w:tcW w:w="9878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AA4EE1">
            <w:pPr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1. Система координат  </w:t>
            </w:r>
            <w:r w:rsidR="00E261B4" w:rsidRPr="00006CF9">
              <w:rPr>
                <w:b/>
                <w:sz w:val="16"/>
                <w:szCs w:val="16"/>
                <w:u w:val="single"/>
                <w:lang w:val="ru-RU" w:eastAsia="ru-RU"/>
              </w:rPr>
              <w:t>МСК-</w:t>
            </w:r>
            <w:r w:rsidR="00AA4EE1" w:rsidRPr="00006CF9">
              <w:rPr>
                <w:b/>
                <w:sz w:val="16"/>
                <w:szCs w:val="16"/>
                <w:u w:val="single"/>
                <w:lang w:val="ru-RU" w:eastAsia="ru-RU"/>
              </w:rPr>
              <w:t>61</w:t>
            </w:r>
            <w:r w:rsidR="00C44BCE" w:rsidRPr="00006CF9">
              <w:rPr>
                <w:b/>
                <w:sz w:val="16"/>
                <w:szCs w:val="16"/>
                <w:u w:val="single"/>
                <w:lang w:val="ru-RU" w:eastAsia="ru-RU"/>
              </w:rPr>
              <w:t xml:space="preserve">, зона </w:t>
            </w:r>
            <w:r w:rsidR="009713E3" w:rsidRPr="00006CF9">
              <w:rPr>
                <w:b/>
                <w:sz w:val="16"/>
                <w:szCs w:val="16"/>
                <w:u w:val="single"/>
                <w:lang w:val="ru-RU" w:eastAsia="ru-RU"/>
              </w:rPr>
              <w:t>2</w:t>
            </w:r>
          </w:p>
        </w:tc>
      </w:tr>
      <w:tr w:rsidR="000D207F" w:rsidRPr="00B9027D" w:rsidTr="00A34697">
        <w:trPr>
          <w:cantSplit/>
          <w:jc w:val="center"/>
        </w:trPr>
        <w:tc>
          <w:tcPr>
            <w:tcW w:w="9878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02C27" w:rsidRPr="00006CF9" w:rsidRDefault="00B9027D" w:rsidP="00AA4EE1">
            <w:pPr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2. Сведения о характерных точках границ объекта </w:t>
            </w:r>
          </w:p>
        </w:tc>
      </w:tr>
      <w:tr w:rsidR="000D207F" w:rsidRPr="00B9027D" w:rsidTr="00827094">
        <w:trPr>
          <w:cantSplit/>
          <w:trHeight w:val="891"/>
          <w:tblHeader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E1" w:rsidRPr="00006CF9" w:rsidRDefault="00B9027D" w:rsidP="00430322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Обозначение характерных точек</w:t>
            </w:r>
          </w:p>
          <w:p w:rsidR="00AA4EE1" w:rsidRPr="00006CF9" w:rsidRDefault="00B9027D" w:rsidP="00430322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границ</w:t>
            </w:r>
          </w:p>
          <w:p w:rsidR="00AA4EE1" w:rsidRPr="00006CF9" w:rsidRDefault="00AA4EE1" w:rsidP="00430322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E1" w:rsidRPr="00006CF9" w:rsidRDefault="00B9027D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E1" w:rsidRPr="00006CF9" w:rsidRDefault="00B9027D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Метод определения </w:t>
            </w:r>
            <w:r w:rsidR="009574E9" w:rsidRPr="00006CF9">
              <w:rPr>
                <w:b/>
                <w:sz w:val="16"/>
                <w:szCs w:val="16"/>
                <w:lang w:val="ru-RU" w:eastAsia="ru-RU"/>
              </w:rPr>
              <w:t>координат</w:t>
            </w:r>
          </w:p>
          <w:p w:rsidR="00AA4EE1" w:rsidRPr="00006CF9" w:rsidRDefault="00B9027D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характерной точки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E1" w:rsidRPr="00006CF9" w:rsidRDefault="00B9027D" w:rsidP="00AA4EE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Средняя </w:t>
            </w:r>
            <w:proofErr w:type="spellStart"/>
            <w:r w:rsidRPr="00006CF9">
              <w:rPr>
                <w:b/>
                <w:sz w:val="16"/>
                <w:szCs w:val="16"/>
                <w:lang w:val="ru-RU" w:eastAsia="ru-RU"/>
              </w:rPr>
              <w:t>квадратическая</w:t>
            </w:r>
            <w:proofErr w:type="spellEnd"/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 </w:t>
            </w:r>
          </w:p>
          <w:p w:rsidR="00AA4EE1" w:rsidRPr="00006CF9" w:rsidRDefault="00B9027D" w:rsidP="00AA4EE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погрешность положения характерной точки (</w:t>
            </w:r>
            <w:proofErr w:type="spellStart"/>
            <w:r w:rsidRPr="00006CF9">
              <w:rPr>
                <w:b/>
                <w:sz w:val="16"/>
                <w:szCs w:val="16"/>
                <w:lang w:val="ru-RU" w:eastAsia="ru-RU"/>
              </w:rPr>
              <w:t>M</w:t>
            </w:r>
            <w:r w:rsidRPr="00006CF9">
              <w:rPr>
                <w:b/>
                <w:sz w:val="16"/>
                <w:szCs w:val="16"/>
                <w:vertAlign w:val="subscript"/>
                <w:lang w:val="ru-RU" w:eastAsia="ru-RU"/>
              </w:rPr>
              <w:t>t</w:t>
            </w:r>
            <w:proofErr w:type="spellEnd"/>
            <w:r w:rsidRPr="00006CF9">
              <w:rPr>
                <w:b/>
                <w:sz w:val="16"/>
                <w:szCs w:val="16"/>
                <w:lang w:val="ru-RU" w:eastAsia="ru-RU"/>
              </w:rPr>
              <w:t>), м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4EE1" w:rsidRPr="00006CF9" w:rsidRDefault="00B9027D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Описание обозначения точки</w:t>
            </w: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 на местности (при наличии)</w:t>
            </w:r>
          </w:p>
        </w:tc>
      </w:tr>
      <w:tr w:rsidR="000D207F" w:rsidTr="00827094">
        <w:trPr>
          <w:cantSplit/>
          <w:tblHeader/>
          <w:jc w:val="center"/>
        </w:trPr>
        <w:tc>
          <w:tcPr>
            <w:tcW w:w="153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E1" w:rsidRPr="00006CF9" w:rsidRDefault="00AA4EE1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E1" w:rsidRPr="00006CF9" w:rsidRDefault="00B9027D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E1" w:rsidRPr="00006CF9" w:rsidRDefault="00B9027D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Y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E1" w:rsidRPr="00006CF9" w:rsidRDefault="00AA4EE1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E1" w:rsidRPr="00006CF9" w:rsidRDefault="00AA4EE1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4EE1" w:rsidRPr="00006CF9" w:rsidRDefault="00AA4EE1" w:rsidP="00430322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</w:tr>
    </w:tbl>
    <w:p w:rsidR="00D02C27" w:rsidRPr="00006CF9" w:rsidRDefault="00D02C27" w:rsidP="00D02C27">
      <w:pPr>
        <w:keepNext/>
        <w:spacing w:line="14" w:lineRule="exact"/>
        <w:rPr>
          <w:sz w:val="16"/>
          <w:szCs w:val="16"/>
          <w:lang w:val="ru-RU" w:eastAsia="ru-RU"/>
        </w:rPr>
      </w:pPr>
    </w:p>
    <w:tbl>
      <w:tblPr>
        <w:tblW w:w="5007" w:type="pct"/>
        <w:jc w:val="center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5"/>
        <w:gridCol w:w="1559"/>
        <w:gridCol w:w="1701"/>
        <w:gridCol w:w="1843"/>
        <w:gridCol w:w="1843"/>
        <w:gridCol w:w="1401"/>
      </w:tblGrid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AA4EE1" w:rsidRPr="00006CF9" w:rsidRDefault="00B9027D" w:rsidP="00430322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EE1" w:rsidRPr="00006CF9" w:rsidRDefault="00B9027D" w:rsidP="00430322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EE1" w:rsidRPr="00006CF9" w:rsidRDefault="00B9027D" w:rsidP="00430322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EE1" w:rsidRPr="00006CF9" w:rsidRDefault="00B9027D" w:rsidP="00430322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EE1" w:rsidRPr="00006CF9" w:rsidRDefault="00B9027D" w:rsidP="00430322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A4EE1" w:rsidRPr="00006CF9" w:rsidRDefault="00B9027D" w:rsidP="00430322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6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Часть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439455.40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2209422.51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439455.65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2209423.22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439455.95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439455.97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2209425.59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 xml:space="preserve">Аналитический </w:t>
            </w:r>
            <w:r w:rsidRPr="00006CF9">
              <w:rPr>
                <w:bCs/>
                <w:sz w:val="16"/>
                <w:szCs w:val="16"/>
                <w:lang w:val="ru-RU" w:eastAsia="ru-RU"/>
              </w:rPr>
              <w:t>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439455.70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2209426.59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439454.97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2209427.32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439454.18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2209427.58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439452.04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2209427.80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439451.83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2209427.81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439450.83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2209427.54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439450.10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2209426.81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439449.85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2209426.10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439449.55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2209424.01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439449.53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2209423.73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439449.80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2209422.73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439450.53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2209421.99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439451.33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2209421.74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439453.46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2209421.52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439453.67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2209421.51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439454.67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2209421.78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439455.40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2209422.51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Часть №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441308.74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2213997.17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441307.74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2213997.44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441307.19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2213997.92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441306.06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2213999.31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441305.89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2213999.56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441305.62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2214000.56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441305.89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2214001.56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441306.48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2214002.21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441307.94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2214003.22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441308.08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2214003.31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441309.08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2214003.58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441310.08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2214003.31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441310.63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2214002.84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441311.76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2214001.47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441311.94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2214001.20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441312.21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2214000.20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441311.94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2213999.20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441311.36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2213998.57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441309.90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2213997.54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441309.74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2213997.44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441308.74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2213997.17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Часть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865782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438222.19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2209567.70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438221.93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2209568.70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438221.19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2209569.43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438220.84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2209569.59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438219.57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2209570.03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438218.92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2209570.14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438217.92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2209569.87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438217.18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2209569.14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438217.00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2209568.70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438216.43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2209566.75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438216.35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2209566.19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438216.61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2209565.19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438217.35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2209564.46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438217.72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2209564.29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lastRenderedPageBreak/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438218.88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2209563.91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438219.51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2209563.81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438220.51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2209564.07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438221.24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2209564.81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438221.39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2209565.12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438222.07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2209567.01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bookmarkStart w:id="2" w:name="LastPage" w:colFirst="0" w:colLast="0"/>
            <w:r w:rsidRPr="00006CF9">
              <w:rPr>
                <w:bCs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438222.19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2209567.70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5782" w:rsidRPr="00006CF9" w:rsidRDefault="00B9027D" w:rsidP="00430322">
            <w:pPr>
              <w:spacing w:before="100" w:beforeAutospacing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006CF9">
              <w:rPr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bookmarkEnd w:id="2"/>
      <w:tr w:rsidR="000D207F" w:rsidTr="008D1E78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55156E" w:rsidRPr="00006CF9" w:rsidRDefault="0055156E" w:rsidP="0055156E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56E" w:rsidRPr="00006CF9" w:rsidRDefault="0055156E" w:rsidP="0055156E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56E" w:rsidRPr="00006CF9" w:rsidRDefault="0055156E" w:rsidP="0055156E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156E" w:rsidRPr="00006CF9" w:rsidRDefault="0055156E" w:rsidP="0055156E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156E" w:rsidRPr="00006CF9" w:rsidRDefault="0055156E" w:rsidP="0055156E">
            <w:pPr>
              <w:rPr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5156E" w:rsidRPr="00006CF9" w:rsidRDefault="0055156E" w:rsidP="0055156E">
            <w:pPr>
              <w:rPr>
                <w:b/>
                <w:snapToGrid w:val="0"/>
                <w:sz w:val="16"/>
                <w:szCs w:val="16"/>
                <w:lang w:val="ru-RU" w:eastAsia="ru-RU"/>
              </w:rPr>
            </w:pPr>
          </w:p>
        </w:tc>
      </w:tr>
      <w:tr w:rsidR="000D207F" w:rsidRPr="00B9027D" w:rsidTr="00827094">
        <w:trPr>
          <w:cantSplit/>
          <w:trHeight w:val="144"/>
          <w:tblHeader/>
          <w:jc w:val="center"/>
        </w:trPr>
        <w:tc>
          <w:tcPr>
            <w:tcW w:w="9892" w:type="dxa"/>
            <w:gridSpan w:val="6"/>
            <w:shd w:val="clear" w:color="auto" w:fill="auto"/>
            <w:vAlign w:val="center"/>
          </w:tcPr>
          <w:p w:rsidR="00AA4EE1" w:rsidRPr="00006CF9" w:rsidRDefault="00B9027D" w:rsidP="00AA4EE1">
            <w:pPr>
              <w:spacing w:before="100" w:beforeAutospacing="1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3. Сведения о характерных точках части (частей) границы объекта</w:t>
            </w:r>
          </w:p>
        </w:tc>
      </w:tr>
      <w:tr w:rsidR="000D207F" w:rsidRPr="00B9027D" w:rsidTr="00827094">
        <w:trPr>
          <w:cantSplit/>
          <w:trHeight w:val="890"/>
          <w:tblHeader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A34697" w:rsidRPr="00006CF9" w:rsidRDefault="00B9027D" w:rsidP="009574E9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Обозначение характерных</w:t>
            </w:r>
            <w:r w:rsidR="009574E9" w:rsidRPr="00006CF9">
              <w:rPr>
                <w:b/>
                <w:sz w:val="16"/>
                <w:szCs w:val="16"/>
                <w:lang w:val="ru-RU" w:eastAsia="ru-RU"/>
              </w:rPr>
              <w:t xml:space="preserve"> точек</w:t>
            </w: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 </w:t>
            </w:r>
            <w:r w:rsidR="009574E9" w:rsidRPr="00006CF9">
              <w:rPr>
                <w:b/>
                <w:sz w:val="16"/>
                <w:szCs w:val="16"/>
                <w:lang w:val="ru-RU" w:eastAsia="ru-RU"/>
              </w:rPr>
              <w:t>части границы</w:t>
            </w:r>
          </w:p>
          <w:p w:rsidR="00A34697" w:rsidRPr="00006CF9" w:rsidRDefault="00A34697" w:rsidP="00A34697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34697" w:rsidRPr="00006CF9" w:rsidRDefault="00B9027D" w:rsidP="00A34697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Координаты, 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4697" w:rsidRPr="00006CF9" w:rsidRDefault="00B9027D" w:rsidP="00A34697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Метод определения </w:t>
            </w:r>
            <w:r w:rsidR="009574E9" w:rsidRPr="00006CF9">
              <w:rPr>
                <w:b/>
                <w:sz w:val="16"/>
                <w:szCs w:val="16"/>
                <w:lang w:val="ru-RU" w:eastAsia="ru-RU"/>
              </w:rPr>
              <w:t>координат</w:t>
            </w:r>
          </w:p>
          <w:p w:rsidR="00A34697" w:rsidRPr="00006CF9" w:rsidRDefault="00B9027D" w:rsidP="00A34697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характерной точки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4697" w:rsidRPr="00006CF9" w:rsidRDefault="00B9027D" w:rsidP="00A34697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Средняя </w:t>
            </w:r>
            <w:proofErr w:type="spellStart"/>
            <w:r w:rsidRPr="00006CF9">
              <w:rPr>
                <w:b/>
                <w:sz w:val="16"/>
                <w:szCs w:val="16"/>
                <w:lang w:val="ru-RU" w:eastAsia="ru-RU"/>
              </w:rPr>
              <w:t>квадратическая</w:t>
            </w:r>
            <w:proofErr w:type="spellEnd"/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 </w:t>
            </w:r>
          </w:p>
          <w:p w:rsidR="00A34697" w:rsidRPr="00006CF9" w:rsidRDefault="00B9027D" w:rsidP="00A34697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погрешность положения характерной точки (</w:t>
            </w:r>
            <w:proofErr w:type="spellStart"/>
            <w:r w:rsidRPr="00006CF9">
              <w:rPr>
                <w:b/>
                <w:sz w:val="16"/>
                <w:szCs w:val="16"/>
                <w:lang w:val="ru-RU" w:eastAsia="ru-RU"/>
              </w:rPr>
              <w:t>M</w:t>
            </w:r>
            <w:r w:rsidRPr="00006CF9">
              <w:rPr>
                <w:b/>
                <w:sz w:val="16"/>
                <w:szCs w:val="16"/>
                <w:vertAlign w:val="subscript"/>
                <w:lang w:val="ru-RU" w:eastAsia="ru-RU"/>
              </w:rPr>
              <w:t>t</w:t>
            </w:r>
            <w:proofErr w:type="spellEnd"/>
            <w:r w:rsidRPr="00006CF9">
              <w:rPr>
                <w:b/>
                <w:sz w:val="16"/>
                <w:szCs w:val="16"/>
                <w:lang w:val="ru-RU" w:eastAsia="ru-RU"/>
              </w:rPr>
              <w:t>), м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34697" w:rsidRPr="00006CF9" w:rsidRDefault="00B9027D" w:rsidP="00A34697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Описание </w:t>
            </w:r>
            <w:r w:rsidRPr="00006CF9">
              <w:rPr>
                <w:b/>
                <w:sz w:val="16"/>
                <w:szCs w:val="16"/>
                <w:lang w:val="ru-RU" w:eastAsia="ru-RU"/>
              </w:rPr>
              <w:t>обозначения точки на местности (при наличии)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vMerge/>
            <w:shd w:val="clear" w:color="auto" w:fill="auto"/>
            <w:vAlign w:val="center"/>
          </w:tcPr>
          <w:p w:rsidR="0087308E" w:rsidRPr="00006CF9" w:rsidRDefault="0087308E" w:rsidP="00AA4EE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308E" w:rsidRPr="00006CF9" w:rsidRDefault="00B9027D" w:rsidP="00AA4EE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08E" w:rsidRPr="00006CF9" w:rsidRDefault="00B9027D" w:rsidP="00AA4EE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Y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308E" w:rsidRPr="00006CF9" w:rsidRDefault="0087308E" w:rsidP="00AA4EE1">
            <w:pPr>
              <w:spacing w:before="100" w:beforeAutospacing="1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308E" w:rsidRPr="00006CF9" w:rsidRDefault="0087308E" w:rsidP="00AA4EE1">
            <w:pPr>
              <w:spacing w:before="100" w:beforeAutospacing="1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87308E" w:rsidRPr="00006CF9" w:rsidRDefault="0087308E" w:rsidP="00AA4EE1">
            <w:pPr>
              <w:spacing w:before="100" w:beforeAutospacing="1"/>
              <w:rPr>
                <w:b/>
                <w:sz w:val="16"/>
                <w:szCs w:val="16"/>
                <w:lang w:val="ru-RU" w:eastAsia="ru-RU"/>
              </w:rPr>
            </w:pP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6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A34697" w:rsidRPr="00006CF9" w:rsidRDefault="00B9027D" w:rsidP="00112D40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Часть №</w:t>
            </w:r>
            <w:r w:rsidR="00112D40"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4697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</w:tr>
      <w:tr w:rsidR="000D207F" w:rsidTr="00827094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112D40" w:rsidRPr="00006CF9" w:rsidRDefault="00B9027D" w:rsidP="00112D40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D40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2D40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D40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D40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12D40" w:rsidRPr="00006CF9" w:rsidRDefault="00B9027D" w:rsidP="00A34697">
            <w:pPr>
              <w:spacing w:before="100" w:beforeAutospacing="1"/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</w:tr>
    </w:tbl>
    <w:p w:rsidR="000D207F" w:rsidRDefault="000D207F">
      <w:pPr>
        <w:rPr>
          <w:sz w:val="20"/>
          <w:szCs w:val="20"/>
          <w:lang w:val="ru-RU" w:eastAsia="ru-RU"/>
        </w:rPr>
        <w:sectPr w:rsidR="000D207F" w:rsidSect="00AF74CB">
          <w:headerReference w:type="default" r:id="rId17"/>
          <w:pgSz w:w="11906" w:h="16838" w:code="9"/>
          <w:pgMar w:top="992" w:right="567" w:bottom="851" w:left="1701" w:header="0" w:footer="0" w:gutter="0"/>
          <w:pgNumType w:start="3"/>
          <w:cols w:space="708"/>
          <w:docGrid w:linePitch="360"/>
        </w:sectPr>
      </w:pPr>
    </w:p>
    <w:tbl>
      <w:tblPr>
        <w:tblW w:w="5000" w:type="pct"/>
        <w:jc w:val="center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2"/>
        <w:gridCol w:w="944"/>
        <w:gridCol w:w="909"/>
        <w:gridCol w:w="921"/>
        <w:gridCol w:w="921"/>
        <w:gridCol w:w="1553"/>
        <w:gridCol w:w="1703"/>
        <w:gridCol w:w="1395"/>
      </w:tblGrid>
      <w:tr w:rsidR="00B9027D" w:rsidTr="007C39A1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27D" w:rsidRPr="00006CF9" w:rsidRDefault="00B9027D" w:rsidP="007C39A1">
            <w:pPr>
              <w:jc w:val="center"/>
              <w:rPr>
                <w:b/>
                <w:i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lastRenderedPageBreak/>
              <w:t>ОПИСАНИЕ МЕСТОПОЛОЖЕНИЯ ГРАНИЦ</w:t>
            </w:r>
          </w:p>
        </w:tc>
      </w:tr>
      <w:tr w:rsidR="00B9027D" w:rsidTr="007C39A1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Публичный сервитут для эксплуатации объекта КТП- 160 </w:t>
            </w:r>
            <w:proofErr w:type="spellStart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</w:t>
            </w:r>
            <w:proofErr w:type="spellEnd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;  № 234 от  ВЛ 10 </w:t>
            </w:r>
            <w:proofErr w:type="spellStart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 1213,КТП 10/0,4 </w:t>
            </w:r>
            <w:proofErr w:type="spellStart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№126 100 </w:t>
            </w:r>
            <w:proofErr w:type="spellStart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кВа,Подстанция</w:t>
            </w:r>
            <w:proofErr w:type="spellEnd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трансформаторная комплектная (КТП) тупикового типа; КТПН-ТВВ-400/10/0,4; 400 </w:t>
            </w:r>
            <w:proofErr w:type="spellStart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кВА</w:t>
            </w:r>
            <w:proofErr w:type="spellEnd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;  № 237 от  ВЛ 10 </w:t>
            </w:r>
            <w:proofErr w:type="spellStart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>кВ</w:t>
            </w:r>
            <w:proofErr w:type="spellEnd"/>
            <w:r w:rsidRPr="00006CF9">
              <w:rPr>
                <w:b/>
                <w:i/>
                <w:sz w:val="16"/>
                <w:szCs w:val="16"/>
                <w:u w:val="single"/>
                <w:lang w:val="ru-RU" w:eastAsia="ru-RU"/>
              </w:rPr>
              <w:t xml:space="preserve"> № 1208</w:t>
            </w:r>
            <w:r w:rsidRPr="00006CF9">
              <w:rPr>
                <w:sz w:val="16"/>
                <w:szCs w:val="16"/>
                <w:lang w:val="ru-RU" w:eastAsia="ru-RU"/>
              </w:rPr>
              <w:t xml:space="preserve"> </w:t>
            </w:r>
          </w:p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(наименование объекта, местоположение границ которого описано (далее-объект)</w:t>
            </w:r>
          </w:p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Раздел 3</w:t>
            </w:r>
          </w:p>
        </w:tc>
      </w:tr>
      <w:tr w:rsidR="00B9027D" w:rsidRPr="00B9027D" w:rsidTr="007C39A1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B9027D" w:rsidTr="007C39A1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27D" w:rsidRPr="00006CF9" w:rsidRDefault="00B9027D" w:rsidP="007C39A1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1. Система координат </w:t>
            </w:r>
            <w:r w:rsidRPr="00006CF9">
              <w:rPr>
                <w:b/>
                <w:sz w:val="16"/>
                <w:szCs w:val="16"/>
                <w:u w:val="single"/>
                <w:lang w:val="ru-RU" w:eastAsia="ru-RU"/>
              </w:rPr>
              <w:t>МСК-61, зона 2</w:t>
            </w:r>
          </w:p>
        </w:tc>
      </w:tr>
      <w:tr w:rsidR="00B9027D" w:rsidRPr="00B9027D" w:rsidTr="007C39A1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27D" w:rsidRPr="00006CF9" w:rsidRDefault="00B9027D" w:rsidP="007C39A1">
            <w:pPr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2. Сведения о характерных точках границ объекта </w:t>
            </w:r>
          </w:p>
        </w:tc>
      </w:tr>
      <w:tr w:rsidR="00B9027D" w:rsidRPr="00B9027D" w:rsidTr="007C39A1">
        <w:trPr>
          <w:cantSplit/>
          <w:trHeight w:val="1431"/>
          <w:tblHeader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Обозначение характерных точек</w:t>
            </w:r>
          </w:p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границ</w:t>
            </w:r>
          </w:p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Существующие координаты, м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Измененные (уточненные) координаты, м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Средняя </w:t>
            </w:r>
            <w:proofErr w:type="spellStart"/>
            <w:r w:rsidRPr="00006CF9">
              <w:rPr>
                <w:b/>
                <w:sz w:val="16"/>
                <w:szCs w:val="16"/>
                <w:lang w:val="ru-RU" w:eastAsia="ru-RU"/>
              </w:rPr>
              <w:t>квадратическая</w:t>
            </w:r>
            <w:proofErr w:type="spellEnd"/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 погрешность положения характерной точки (</w:t>
            </w:r>
            <w:proofErr w:type="spellStart"/>
            <w:r w:rsidRPr="00006CF9">
              <w:rPr>
                <w:b/>
                <w:sz w:val="16"/>
                <w:szCs w:val="16"/>
                <w:lang w:val="ru-RU" w:eastAsia="ru-RU"/>
              </w:rPr>
              <w:t>M</w:t>
            </w:r>
            <w:r w:rsidRPr="00006CF9">
              <w:rPr>
                <w:b/>
                <w:sz w:val="16"/>
                <w:szCs w:val="16"/>
                <w:vertAlign w:val="subscript"/>
                <w:lang w:val="ru-RU" w:eastAsia="ru-RU"/>
              </w:rPr>
              <w:t>t</w:t>
            </w:r>
            <w:proofErr w:type="spellEnd"/>
            <w:r w:rsidRPr="00006CF9">
              <w:rPr>
                <w:b/>
                <w:sz w:val="16"/>
                <w:szCs w:val="16"/>
                <w:lang w:val="ru-RU" w:eastAsia="ru-RU"/>
              </w:rPr>
              <w:t>), м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B9027D" w:rsidTr="007C39A1">
        <w:trPr>
          <w:cantSplit/>
          <w:trHeight w:val="271"/>
          <w:tblHeader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eastAsia="ru-RU"/>
              </w:rPr>
            </w:pPr>
            <w:r w:rsidRPr="00006CF9">
              <w:rPr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eastAsia="ru-RU"/>
              </w:rPr>
            </w:pPr>
            <w:r w:rsidRPr="00006CF9">
              <w:rPr>
                <w:b/>
                <w:sz w:val="16"/>
                <w:szCs w:val="16"/>
                <w:lang w:eastAsia="ru-RU"/>
              </w:rPr>
              <w:t>Y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eastAsia="ru-RU"/>
              </w:rPr>
            </w:pPr>
            <w:r w:rsidRPr="00006CF9">
              <w:rPr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eastAsia="ru-RU"/>
              </w:rPr>
            </w:pPr>
            <w:r w:rsidRPr="00006CF9">
              <w:rPr>
                <w:b/>
                <w:sz w:val="16"/>
                <w:szCs w:val="16"/>
                <w:lang w:eastAsia="ru-RU"/>
              </w:rPr>
              <w:t>Y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</w:tr>
    </w:tbl>
    <w:p w:rsidR="00B9027D" w:rsidRPr="00006CF9" w:rsidRDefault="00B9027D" w:rsidP="00B9027D">
      <w:pPr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936"/>
        <w:gridCol w:w="907"/>
        <w:gridCol w:w="939"/>
        <w:gridCol w:w="903"/>
        <w:gridCol w:w="1560"/>
        <w:gridCol w:w="1701"/>
        <w:gridCol w:w="1382"/>
      </w:tblGrid>
      <w:tr w:rsidR="00B9027D" w:rsidTr="007C39A1">
        <w:tc>
          <w:tcPr>
            <w:tcW w:w="1526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8</w:t>
            </w:r>
          </w:p>
        </w:tc>
      </w:tr>
      <w:tr w:rsidR="00B9027D" w:rsidTr="007C39A1">
        <w:tc>
          <w:tcPr>
            <w:tcW w:w="1526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</w:tr>
    </w:tbl>
    <w:p w:rsidR="00B9027D" w:rsidRPr="00006CF9" w:rsidRDefault="00B9027D" w:rsidP="00B9027D">
      <w:pPr>
        <w:rPr>
          <w:sz w:val="16"/>
          <w:szCs w:val="16"/>
          <w:lang w:val="ru-RU" w:eastAsia="ru-RU"/>
        </w:rPr>
      </w:pPr>
    </w:p>
    <w:tbl>
      <w:tblPr>
        <w:tblW w:w="5000" w:type="pct"/>
        <w:jc w:val="center"/>
        <w:tblInd w:w="12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4"/>
        <w:gridCol w:w="944"/>
        <w:gridCol w:w="909"/>
        <w:gridCol w:w="921"/>
        <w:gridCol w:w="921"/>
        <w:gridCol w:w="1553"/>
        <w:gridCol w:w="1699"/>
        <w:gridCol w:w="1397"/>
      </w:tblGrid>
      <w:tr w:rsidR="00B9027D" w:rsidRPr="00B9027D" w:rsidTr="007C39A1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27D" w:rsidRPr="00006CF9" w:rsidRDefault="00B9027D" w:rsidP="007C39A1">
            <w:pPr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3. Сведения о характерных точках части (частей) границы объекта</w:t>
            </w:r>
          </w:p>
        </w:tc>
      </w:tr>
      <w:tr w:rsidR="00B9027D" w:rsidTr="007C39A1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27D" w:rsidRPr="00006CF9" w:rsidRDefault="00B9027D" w:rsidP="007C39A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Часть № -</w:t>
            </w:r>
          </w:p>
        </w:tc>
      </w:tr>
      <w:tr w:rsidR="00B9027D" w:rsidRPr="00B9027D" w:rsidTr="007C39A1">
        <w:trPr>
          <w:cantSplit/>
          <w:trHeight w:val="1431"/>
          <w:tblHeader/>
          <w:jc w:val="center"/>
        </w:trPr>
        <w:tc>
          <w:tcPr>
            <w:tcW w:w="777" w:type="pct"/>
            <w:vMerge w:val="restart"/>
            <w:shd w:val="clear" w:color="auto" w:fill="auto"/>
            <w:vAlign w:val="center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Обозначение характерных точек</w:t>
            </w:r>
          </w:p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границ</w:t>
            </w:r>
          </w:p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Существующие координаты, м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Измененные (уточненные) координаты, м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Средняя </w:t>
            </w:r>
            <w:proofErr w:type="spellStart"/>
            <w:r w:rsidRPr="00006CF9">
              <w:rPr>
                <w:b/>
                <w:sz w:val="16"/>
                <w:szCs w:val="16"/>
                <w:lang w:val="ru-RU" w:eastAsia="ru-RU"/>
              </w:rPr>
              <w:t>квадратическая</w:t>
            </w:r>
            <w:proofErr w:type="spellEnd"/>
            <w:r w:rsidRPr="00006CF9">
              <w:rPr>
                <w:b/>
                <w:sz w:val="16"/>
                <w:szCs w:val="16"/>
                <w:lang w:val="ru-RU" w:eastAsia="ru-RU"/>
              </w:rPr>
              <w:t xml:space="preserve"> погрешность положения характерной точки (</w:t>
            </w:r>
            <w:proofErr w:type="spellStart"/>
            <w:r w:rsidRPr="00006CF9">
              <w:rPr>
                <w:b/>
                <w:sz w:val="16"/>
                <w:szCs w:val="16"/>
                <w:lang w:val="ru-RU" w:eastAsia="ru-RU"/>
              </w:rPr>
              <w:t>M</w:t>
            </w:r>
            <w:r w:rsidRPr="00006CF9">
              <w:rPr>
                <w:b/>
                <w:sz w:val="16"/>
                <w:szCs w:val="16"/>
                <w:vertAlign w:val="subscript"/>
                <w:lang w:val="ru-RU" w:eastAsia="ru-RU"/>
              </w:rPr>
              <w:t>t</w:t>
            </w:r>
            <w:proofErr w:type="spellEnd"/>
            <w:r w:rsidRPr="00006CF9">
              <w:rPr>
                <w:b/>
                <w:sz w:val="16"/>
                <w:szCs w:val="16"/>
                <w:lang w:val="ru-RU" w:eastAsia="ru-RU"/>
              </w:rPr>
              <w:t>), м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B9027D" w:rsidTr="007C39A1">
        <w:trPr>
          <w:cantSplit/>
          <w:trHeight w:val="271"/>
          <w:tblHeader/>
          <w:jc w:val="center"/>
        </w:trPr>
        <w:tc>
          <w:tcPr>
            <w:tcW w:w="777" w:type="pct"/>
            <w:vMerge/>
            <w:shd w:val="clear" w:color="auto" w:fill="auto"/>
            <w:vAlign w:val="center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eastAsia="ru-RU"/>
              </w:rPr>
            </w:pPr>
            <w:r w:rsidRPr="00006CF9">
              <w:rPr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eastAsia="ru-RU"/>
              </w:rPr>
            </w:pPr>
            <w:r w:rsidRPr="00006CF9">
              <w:rPr>
                <w:b/>
                <w:sz w:val="16"/>
                <w:szCs w:val="16"/>
                <w:lang w:eastAsia="ru-RU"/>
              </w:rPr>
              <w:t>Y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eastAsia="ru-RU"/>
              </w:rPr>
            </w:pPr>
            <w:r w:rsidRPr="00006CF9">
              <w:rPr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eastAsia="ru-RU"/>
              </w:rPr>
            </w:pPr>
            <w:r w:rsidRPr="00006CF9">
              <w:rPr>
                <w:b/>
                <w:sz w:val="16"/>
                <w:szCs w:val="16"/>
                <w:lang w:eastAsia="ru-RU"/>
              </w:rPr>
              <w:t>Y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B9027D" w:rsidRPr="00006CF9" w:rsidRDefault="00B9027D" w:rsidP="007C39A1">
            <w:pPr>
              <w:keepNext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</w:tr>
    </w:tbl>
    <w:p w:rsidR="00B9027D" w:rsidRPr="00006CF9" w:rsidRDefault="00B9027D" w:rsidP="00B9027D">
      <w:pPr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936"/>
        <w:gridCol w:w="907"/>
        <w:gridCol w:w="939"/>
        <w:gridCol w:w="903"/>
        <w:gridCol w:w="1560"/>
        <w:gridCol w:w="1701"/>
        <w:gridCol w:w="1382"/>
      </w:tblGrid>
      <w:tr w:rsidR="00B9027D" w:rsidTr="007C39A1">
        <w:tc>
          <w:tcPr>
            <w:tcW w:w="1526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006CF9">
              <w:rPr>
                <w:b/>
                <w:sz w:val="16"/>
                <w:szCs w:val="16"/>
                <w:lang w:val="ru-RU" w:eastAsia="ru-RU"/>
              </w:rPr>
              <w:t>8</w:t>
            </w:r>
          </w:p>
        </w:tc>
      </w:tr>
      <w:tr w:rsidR="00B9027D" w:rsidTr="007C39A1">
        <w:tc>
          <w:tcPr>
            <w:tcW w:w="1526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B9027D" w:rsidRPr="00006CF9" w:rsidRDefault="00B9027D" w:rsidP="007C3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06CF9">
              <w:rPr>
                <w:sz w:val="16"/>
                <w:szCs w:val="16"/>
                <w:lang w:val="ru-RU" w:eastAsia="ru-RU"/>
              </w:rPr>
              <w:t>-</w:t>
            </w:r>
          </w:p>
        </w:tc>
      </w:tr>
    </w:tbl>
    <w:p w:rsidR="00B9027D" w:rsidRDefault="00B9027D" w:rsidP="00D02C27">
      <w:pPr>
        <w:rPr>
          <w:sz w:val="16"/>
          <w:szCs w:val="16"/>
          <w:lang w:val="ru-RU" w:eastAsia="ru-RU"/>
        </w:rPr>
        <w:sectPr w:rsidR="00B9027D" w:rsidSect="00AF74CB">
          <w:headerReference w:type="default" r:id="rId18"/>
          <w:pgSz w:w="11906" w:h="16838" w:code="9"/>
          <w:pgMar w:top="992" w:right="567" w:bottom="851" w:left="1701" w:header="0" w:footer="0" w:gutter="0"/>
          <w:pgNumType w:start="4"/>
          <w:cols w:space="708"/>
          <w:docGrid w:linePitch="360"/>
        </w:sectPr>
      </w:pPr>
    </w:p>
    <w:p w:rsidR="009B4A79" w:rsidRPr="00006CF9" w:rsidRDefault="00B9027D" w:rsidP="00AF74CB">
      <w:pPr>
        <w:rPr>
          <w:sz w:val="16"/>
          <w:szCs w:val="16"/>
          <w:lang w:val="ru-RU" w:eastAsia="ru-RU"/>
        </w:rPr>
        <w:sectPr w:rsidR="009B4A79" w:rsidRPr="00006CF9" w:rsidSect="002C6C59">
          <w:headerReference w:type="default" r:id="rId19"/>
          <w:pgSz w:w="23811" w:h="16838" w:orient="landscape" w:code="8"/>
          <w:pgMar w:top="1701" w:right="992" w:bottom="567" w:left="851" w:header="0" w:footer="0" w:gutter="0"/>
          <w:pgNumType w:start="1"/>
          <w:cols w:space="708"/>
          <w:titlePg/>
          <w:docGrid w:linePitch="360"/>
        </w:sectPr>
      </w:pPr>
      <w:r>
        <w:rPr>
          <w:sz w:val="16"/>
          <w:szCs w:val="1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00.8pt;height:727.2pt">
            <v:imagedata r:id="rId20" o:title="Untitled"/>
          </v:shape>
        </w:pict>
      </w:r>
    </w:p>
    <w:p w:rsidR="009B4A79" w:rsidRPr="00006CF9" w:rsidRDefault="00B9027D" w:rsidP="00AF74CB">
      <w:pPr>
        <w:rPr>
          <w:sz w:val="16"/>
          <w:szCs w:val="16"/>
          <w:lang w:val="ru-RU" w:eastAsia="ru-RU"/>
        </w:rPr>
        <w:sectPr w:rsidR="009B4A79" w:rsidRPr="00006CF9" w:rsidSect="002C6C59">
          <w:pgSz w:w="23811" w:h="16838" w:orient="landscape" w:code="8"/>
          <w:pgMar w:top="1701" w:right="992" w:bottom="567" w:left="851" w:header="0" w:footer="0" w:gutter="0"/>
          <w:pgNumType w:start="2"/>
          <w:cols w:space="708"/>
          <w:docGrid w:linePitch="360"/>
        </w:sectPr>
      </w:pPr>
      <w:r>
        <w:rPr>
          <w:sz w:val="16"/>
          <w:szCs w:val="16"/>
        </w:rPr>
        <w:lastRenderedPageBreak/>
        <w:pict>
          <v:shape id="_x0000_i1040" type="#_x0000_t75" style="width:986.4pt;height:734.4pt">
            <v:imagedata r:id="rId21" o:title="Отвод_ramka_1" croptop="2861f" cropbottom="751f" cropleft="2283f" cropright="3148f"/>
          </v:shape>
        </w:pict>
      </w:r>
    </w:p>
    <w:p w:rsidR="009B4A79" w:rsidRPr="00006CF9" w:rsidRDefault="00B9027D" w:rsidP="00AF74CB">
      <w:pPr>
        <w:rPr>
          <w:sz w:val="16"/>
          <w:szCs w:val="16"/>
          <w:lang w:val="ru-RU" w:eastAsia="ru-RU"/>
        </w:rPr>
        <w:sectPr w:rsidR="009B4A79" w:rsidRPr="00006CF9" w:rsidSect="002C6C59">
          <w:pgSz w:w="23811" w:h="16838" w:orient="landscape" w:code="8"/>
          <w:pgMar w:top="1701" w:right="992" w:bottom="567" w:left="851" w:header="0" w:footer="0" w:gutter="0"/>
          <w:pgNumType w:start="3"/>
          <w:cols w:space="708"/>
          <w:docGrid w:linePitch="360"/>
        </w:sectPr>
      </w:pPr>
      <w:r>
        <w:rPr>
          <w:sz w:val="16"/>
          <w:szCs w:val="16"/>
        </w:rPr>
        <w:lastRenderedPageBreak/>
        <w:pict>
          <v:shape id="_x0000_i1027" type="#_x0000_t75" style="width:979.2pt;height:741.6pt">
            <v:imagedata r:id="rId22" o:title="Отвод_ramka_2" croptop="3014f" cropleft="2501f" cropright="3313f"/>
          </v:shape>
        </w:pict>
      </w:r>
    </w:p>
    <w:p w:rsidR="009B4A79" w:rsidRPr="00006CF9" w:rsidRDefault="00B9027D" w:rsidP="00AF74CB">
      <w:pPr>
        <w:rPr>
          <w:sz w:val="16"/>
          <w:szCs w:val="16"/>
          <w:lang w:val="ru-RU" w:eastAsia="ru-RU"/>
        </w:rPr>
      </w:pPr>
      <w:r>
        <w:rPr>
          <w:sz w:val="16"/>
          <w:szCs w:val="16"/>
        </w:rPr>
        <w:lastRenderedPageBreak/>
        <w:pict>
          <v:shape id="_x0000_i1028" type="#_x0000_t75" style="width:986.4pt;height:748.8pt">
            <v:imagedata r:id="rId23" o:title="Отвод_ramka_3" croptop="2938f" cropleft="2501f" cropright="3316f"/>
          </v:shape>
        </w:pict>
      </w:r>
    </w:p>
    <w:sectPr w:rsidR="009B4A79" w:rsidRPr="00006CF9" w:rsidSect="002C6C59">
      <w:pgSz w:w="23811" w:h="16838" w:orient="landscape" w:code="8"/>
      <w:pgMar w:top="1701" w:right="992" w:bottom="567" w:left="851" w:header="0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027D">
      <w:r>
        <w:separator/>
      </w:r>
    </w:p>
  </w:endnote>
  <w:endnote w:type="continuationSeparator" w:id="0">
    <w:p w:rsidR="00000000" w:rsidRDefault="00B9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20" w:rsidRDefault="00846820">
    <w:pPr>
      <w:tabs>
        <w:tab w:val="center" w:pos="4677"/>
        <w:tab w:val="right" w:pos="9355"/>
      </w:tabs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20" w:rsidRDefault="00846820">
    <w:pPr>
      <w:tabs>
        <w:tab w:val="center" w:pos="4677"/>
        <w:tab w:val="right" w:pos="9355"/>
      </w:tabs>
      <w:rPr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20" w:rsidRDefault="00846820">
    <w:pPr>
      <w:tabs>
        <w:tab w:val="center" w:pos="4677"/>
        <w:tab w:val="right" w:pos="9355"/>
      </w:tabs>
      <w:rPr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027D">
      <w:r>
        <w:separator/>
      </w:r>
    </w:p>
  </w:footnote>
  <w:footnote w:type="continuationSeparator" w:id="0">
    <w:p w:rsidR="00000000" w:rsidRDefault="00B9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20" w:rsidRDefault="00846820" w:rsidP="00061142">
    <w:pPr>
      <w:framePr w:wrap="around" w:vAnchor="text" w:hAnchor="margin" w:xAlign="right" w:y="1"/>
      <w:tabs>
        <w:tab w:val="center" w:pos="4677"/>
        <w:tab w:val="right" w:pos="9355"/>
      </w:tabs>
      <w:rPr>
        <w:lang w:eastAsia="ru-RU"/>
      </w:rPr>
    </w:pPr>
  </w:p>
  <w:p w:rsidR="00846820" w:rsidRDefault="00846820" w:rsidP="00B471F5">
    <w:pPr>
      <w:tabs>
        <w:tab w:val="center" w:pos="4677"/>
        <w:tab w:val="right" w:pos="9355"/>
      </w:tabs>
      <w:ind w:right="360"/>
      <w:rPr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0D207F" w:rsidRPr="00B9027D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  <w:bottom w:val="single" w:sz="4" w:space="0" w:color="auto"/>
          </w:tcBorders>
          <w:shd w:val="clear" w:color="auto" w:fill="auto"/>
          <w:vAlign w:val="center"/>
        </w:tcPr>
        <w:p w:rsidR="00846820" w:rsidRPr="00B87E07" w:rsidRDefault="00846820" w:rsidP="00BF4B92">
          <w:pPr>
            <w:jc w:val="center"/>
            <w:rPr>
              <w:b/>
              <w:sz w:val="28"/>
              <w:vertAlign w:val="superscript"/>
              <w:lang w:eastAsia="ru-RU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846820" w:rsidRPr="00B9027D" w:rsidRDefault="00B9027D" w:rsidP="007E609B">
          <w:pPr>
            <w:spacing w:after="120"/>
            <w:jc w:val="center"/>
            <w:rPr>
              <w:bCs/>
              <w:lang w:val="ru-RU" w:eastAsia="ru-RU"/>
            </w:rPr>
          </w:pPr>
          <w:r w:rsidRPr="00B9027D">
            <w:rPr>
              <w:b/>
              <w:lang w:val="ru-RU" w:eastAsia="ru-RU"/>
            </w:rPr>
            <w:t xml:space="preserve">Схема расположения границ публичного сервитута </w:t>
          </w:r>
        </w:p>
        <w:p w:rsidR="00846820" w:rsidRPr="00B9027D" w:rsidRDefault="00B9027D" w:rsidP="00E850E8">
          <w:pPr>
            <w:jc w:val="center"/>
            <w:rPr>
              <w:b/>
              <w:sz w:val="28"/>
              <w:vertAlign w:val="superscript"/>
              <w:lang w:val="ru-RU" w:eastAsia="ru-RU"/>
            </w:rPr>
          </w:pPr>
          <w:r w:rsidRPr="00B9027D">
            <w:rPr>
              <w:b/>
              <w:lang w:val="ru-RU" w:eastAsia="ru-RU"/>
            </w:rPr>
            <w:t xml:space="preserve">строительство ВЛ 6 кВ от ВЛ 6 кВ № 603 ПС 110 </w:t>
          </w:r>
          <w:r w:rsidRPr="00B9027D">
            <w:rPr>
              <w:b/>
              <w:lang w:val="ru-RU" w:eastAsia="ru-RU"/>
            </w:rPr>
            <w:t>кВ "АС-6" для электроснабжения ВРУ 0,4 кВ жилого дома Шутова М.Е. по адресу: Ростовская обл., Аксайский р-н, кадастровый номер земельного участка: 61:02:0600013:3218 (ориентировочная мощность трансформатора 0,025 МВА, ориентировочная протяженность ЛЭП 3,30</w:t>
          </w:r>
          <w:r w:rsidRPr="00B9027D">
            <w:rPr>
              <w:b/>
              <w:lang w:val="ru-RU" w:eastAsia="ru-RU"/>
            </w:rPr>
            <w:t>7 км)</w:t>
          </w:r>
        </w:p>
      </w:tc>
      <w:tc>
        <w:tcPr>
          <w:tcW w:w="132" w:type="pct"/>
          <w:tcBorders>
            <w:top w:val="double" w:sz="6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846820" w:rsidRPr="00B9027D" w:rsidRDefault="00846820" w:rsidP="00BF4B92">
          <w:pPr>
            <w:jc w:val="center"/>
            <w:rPr>
              <w:b/>
              <w:sz w:val="28"/>
              <w:vertAlign w:val="superscript"/>
              <w:lang w:val="ru-RU" w:eastAsia="ru-RU"/>
            </w:rPr>
          </w:pPr>
        </w:p>
      </w:tc>
    </w:tr>
    <w:tr w:rsidR="000D207F" w:rsidRPr="00B9027D">
      <w:trPr>
        <w:trHeight w:val="190"/>
      </w:trPr>
      <w:tc>
        <w:tcPr>
          <w:tcW w:w="126" w:type="pct"/>
          <w:tcBorders>
            <w:top w:val="single" w:sz="4" w:space="0" w:color="auto"/>
            <w:left w:val="double" w:sz="6" w:space="0" w:color="auto"/>
          </w:tcBorders>
          <w:shd w:val="clear" w:color="auto" w:fill="auto"/>
          <w:vAlign w:val="center"/>
        </w:tcPr>
        <w:p w:rsidR="00846820" w:rsidRPr="00B9027D" w:rsidRDefault="00846820" w:rsidP="00BF4B92">
          <w:pPr>
            <w:jc w:val="center"/>
            <w:rPr>
              <w:b/>
              <w:sz w:val="28"/>
              <w:vertAlign w:val="superscript"/>
              <w:lang w:val="ru-RU" w:eastAsia="ru-RU"/>
            </w:rPr>
          </w:pPr>
        </w:p>
      </w:tc>
      <w:tc>
        <w:tcPr>
          <w:tcW w:w="4742" w:type="pct"/>
          <w:tcBorders>
            <w:top w:val="single" w:sz="4" w:space="0" w:color="auto"/>
            <w:left w:val="nil"/>
          </w:tcBorders>
          <w:shd w:val="clear" w:color="auto" w:fill="auto"/>
        </w:tcPr>
        <w:p w:rsidR="00846820" w:rsidRPr="00B9027D" w:rsidRDefault="00B9027D" w:rsidP="00BF4B92">
          <w:pPr>
            <w:jc w:val="center"/>
            <w:rPr>
              <w:b/>
              <w:sz w:val="28"/>
              <w:szCs w:val="28"/>
              <w:lang w:val="ru-RU" w:eastAsia="ru-RU"/>
            </w:rPr>
          </w:pPr>
          <w:r w:rsidRPr="00B9027D">
            <w:rPr>
              <w:b/>
              <w:sz w:val="20"/>
              <w:szCs w:val="28"/>
              <w:vertAlign w:val="superscript"/>
              <w:lang w:val="ru-RU" w:eastAsia="ru-RU"/>
            </w:rPr>
            <w:t>(наименование объекта</w:t>
          </w:r>
          <w:r w:rsidRPr="00B9027D">
            <w:rPr>
              <w:b/>
              <w:sz w:val="20"/>
              <w:szCs w:val="28"/>
              <w:vertAlign w:val="superscript"/>
              <w:lang w:val="ru-RU" w:eastAsia="ru-RU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top w:val="single" w:sz="4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846820" w:rsidRPr="00B9027D" w:rsidRDefault="00846820" w:rsidP="00BF4B92">
          <w:pPr>
            <w:jc w:val="center"/>
            <w:rPr>
              <w:b/>
              <w:sz w:val="28"/>
              <w:vertAlign w:val="superscript"/>
              <w:lang w:val="ru-RU" w:eastAsia="ru-RU"/>
            </w:rPr>
          </w:pPr>
        </w:p>
      </w:tc>
    </w:tr>
    <w:tr w:rsidR="000D207F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846820" w:rsidRPr="00C657E1" w:rsidRDefault="00B9027D" w:rsidP="00BF4B92">
          <w:pPr>
            <w:jc w:val="center"/>
            <w:rPr>
              <w:b/>
              <w:sz w:val="28"/>
              <w:szCs w:val="28"/>
              <w:vertAlign w:val="superscript"/>
              <w:lang w:eastAsia="ru-RU"/>
            </w:rPr>
          </w:pPr>
          <w:proofErr w:type="spellStart"/>
          <w:r>
            <w:rPr>
              <w:b/>
              <w:sz w:val="28"/>
              <w:szCs w:val="28"/>
              <w:lang w:eastAsia="ru-RU"/>
            </w:rPr>
            <w:t>План</w:t>
          </w:r>
          <w:proofErr w:type="spellEnd"/>
          <w:r>
            <w:rPr>
              <w:b/>
              <w:sz w:val="28"/>
              <w:szCs w:val="28"/>
              <w:lang w:eastAsia="ru-RU"/>
            </w:rPr>
            <w:t xml:space="preserve"> </w:t>
          </w:r>
          <w:proofErr w:type="spellStart"/>
          <w:r>
            <w:rPr>
              <w:b/>
              <w:sz w:val="28"/>
              <w:szCs w:val="28"/>
              <w:lang w:eastAsia="ru-RU"/>
            </w:rPr>
            <w:t>границ</w:t>
          </w:r>
          <w:proofErr w:type="spellEnd"/>
          <w:r>
            <w:rPr>
              <w:b/>
              <w:sz w:val="28"/>
              <w:szCs w:val="28"/>
              <w:lang w:eastAsia="ru-RU"/>
            </w:rPr>
            <w:t xml:space="preserve"> </w:t>
          </w:r>
          <w:proofErr w:type="spellStart"/>
          <w:r>
            <w:rPr>
              <w:b/>
              <w:sz w:val="28"/>
              <w:szCs w:val="28"/>
              <w:lang w:eastAsia="ru-RU"/>
            </w:rPr>
            <w:t>объекта</w:t>
          </w:r>
          <w:proofErr w:type="spellEnd"/>
        </w:p>
      </w:tc>
    </w:tr>
  </w:tbl>
  <w:p w:rsidR="00846820" w:rsidRPr="00D66FC4" w:rsidRDefault="00846820" w:rsidP="00D66FC4">
    <w:pPr>
      <w:tabs>
        <w:tab w:val="center" w:pos="4677"/>
        <w:tab w:val="right" w:pos="9355"/>
      </w:tabs>
      <w:ind w:right="360"/>
      <w:rPr>
        <w:lang w:eastAsia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20" w:rsidRDefault="00846820">
    <w:pPr>
      <w:tabs>
        <w:tab w:val="center" w:pos="4677"/>
        <w:tab w:val="right" w:pos="9355"/>
      </w:tabs>
      <w:rPr>
        <w:lang w:eastAsia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54" w:rsidRDefault="006D4E54" w:rsidP="00B97BC7">
    <w:pPr>
      <w:pStyle w:val="a5"/>
      <w:ind w:right="-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54" w:rsidRDefault="006D4E54" w:rsidP="00B97BC7">
    <w:pPr>
      <w:pStyle w:val="a5"/>
      <w:ind w:right="-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54" w:rsidRDefault="006D4E54" w:rsidP="00B97BC7">
    <w:pPr>
      <w:pStyle w:val="a5"/>
      <w:ind w:right="-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54" w:rsidRDefault="006D4E54" w:rsidP="00B97BC7">
    <w:pPr>
      <w:pStyle w:val="a5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9E9"/>
    <w:multiLevelType w:val="hybridMultilevel"/>
    <w:tmpl w:val="8C2881AE"/>
    <w:lvl w:ilvl="0" w:tplc="CB423D6C">
      <w:start w:val="1"/>
      <w:numFmt w:val="decimal"/>
      <w:lvlText w:val="%1."/>
      <w:lvlJc w:val="left"/>
      <w:pPr>
        <w:ind w:left="360" w:hanging="360"/>
      </w:pPr>
    </w:lvl>
    <w:lvl w:ilvl="1" w:tplc="E0F6EBEC" w:tentative="1">
      <w:start w:val="1"/>
      <w:numFmt w:val="lowerLetter"/>
      <w:lvlText w:val="%2."/>
      <w:lvlJc w:val="left"/>
      <w:pPr>
        <w:ind w:left="1440" w:hanging="360"/>
      </w:pPr>
    </w:lvl>
    <w:lvl w:ilvl="2" w:tplc="84B817E6" w:tentative="1">
      <w:start w:val="1"/>
      <w:numFmt w:val="lowerRoman"/>
      <w:lvlText w:val="%3."/>
      <w:lvlJc w:val="right"/>
      <w:pPr>
        <w:ind w:left="2160" w:hanging="180"/>
      </w:pPr>
    </w:lvl>
    <w:lvl w:ilvl="3" w:tplc="468826C2" w:tentative="1">
      <w:start w:val="1"/>
      <w:numFmt w:val="decimal"/>
      <w:lvlText w:val="%4."/>
      <w:lvlJc w:val="left"/>
      <w:pPr>
        <w:ind w:left="2880" w:hanging="360"/>
      </w:pPr>
    </w:lvl>
    <w:lvl w:ilvl="4" w:tplc="58508EBC" w:tentative="1">
      <w:start w:val="1"/>
      <w:numFmt w:val="lowerLetter"/>
      <w:lvlText w:val="%5."/>
      <w:lvlJc w:val="left"/>
      <w:pPr>
        <w:ind w:left="3600" w:hanging="360"/>
      </w:pPr>
    </w:lvl>
    <w:lvl w:ilvl="5" w:tplc="696CD7D0" w:tentative="1">
      <w:start w:val="1"/>
      <w:numFmt w:val="lowerRoman"/>
      <w:lvlText w:val="%6."/>
      <w:lvlJc w:val="right"/>
      <w:pPr>
        <w:ind w:left="4320" w:hanging="180"/>
      </w:pPr>
    </w:lvl>
    <w:lvl w:ilvl="6" w:tplc="DE249F1C" w:tentative="1">
      <w:start w:val="1"/>
      <w:numFmt w:val="decimal"/>
      <w:lvlText w:val="%7."/>
      <w:lvlJc w:val="left"/>
      <w:pPr>
        <w:ind w:left="5040" w:hanging="360"/>
      </w:pPr>
    </w:lvl>
    <w:lvl w:ilvl="7" w:tplc="95484E44" w:tentative="1">
      <w:start w:val="1"/>
      <w:numFmt w:val="lowerLetter"/>
      <w:lvlText w:val="%8."/>
      <w:lvlJc w:val="left"/>
      <w:pPr>
        <w:ind w:left="5760" w:hanging="360"/>
      </w:pPr>
    </w:lvl>
    <w:lvl w:ilvl="8" w:tplc="0EE24B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1683"/>
    <w:rsid w:val="00006CF9"/>
    <w:rsid w:val="00061142"/>
    <w:rsid w:val="000B5E42"/>
    <w:rsid w:val="000D207F"/>
    <w:rsid w:val="00112D40"/>
    <w:rsid w:val="001B4BA4"/>
    <w:rsid w:val="002051F3"/>
    <w:rsid w:val="00245B65"/>
    <w:rsid w:val="00282D7D"/>
    <w:rsid w:val="002C6C59"/>
    <w:rsid w:val="00300A93"/>
    <w:rsid w:val="0032025E"/>
    <w:rsid w:val="00324C99"/>
    <w:rsid w:val="00341748"/>
    <w:rsid w:val="003537F8"/>
    <w:rsid w:val="004071C1"/>
    <w:rsid w:val="00430322"/>
    <w:rsid w:val="004E4B42"/>
    <w:rsid w:val="0054579B"/>
    <w:rsid w:val="0055156E"/>
    <w:rsid w:val="005643A1"/>
    <w:rsid w:val="005F3C16"/>
    <w:rsid w:val="00662988"/>
    <w:rsid w:val="006D4E54"/>
    <w:rsid w:val="007E609B"/>
    <w:rsid w:val="007F10AF"/>
    <w:rsid w:val="00846820"/>
    <w:rsid w:val="00865782"/>
    <w:rsid w:val="0087308E"/>
    <w:rsid w:val="009574E9"/>
    <w:rsid w:val="009713E3"/>
    <w:rsid w:val="00993657"/>
    <w:rsid w:val="009B4A79"/>
    <w:rsid w:val="00A34697"/>
    <w:rsid w:val="00A77B3E"/>
    <w:rsid w:val="00A805A6"/>
    <w:rsid w:val="00AA4EE1"/>
    <w:rsid w:val="00AA5F13"/>
    <w:rsid w:val="00AD012D"/>
    <w:rsid w:val="00AF74CB"/>
    <w:rsid w:val="00B471F5"/>
    <w:rsid w:val="00B75EF1"/>
    <w:rsid w:val="00B87E07"/>
    <w:rsid w:val="00B9027D"/>
    <w:rsid w:val="00B96944"/>
    <w:rsid w:val="00B97BC7"/>
    <w:rsid w:val="00BB713C"/>
    <w:rsid w:val="00BF4B92"/>
    <w:rsid w:val="00C44BCE"/>
    <w:rsid w:val="00C657E1"/>
    <w:rsid w:val="00C71245"/>
    <w:rsid w:val="00CA2A55"/>
    <w:rsid w:val="00CB71C5"/>
    <w:rsid w:val="00D02C27"/>
    <w:rsid w:val="00D66FC4"/>
    <w:rsid w:val="00D96431"/>
    <w:rsid w:val="00DA6DDC"/>
    <w:rsid w:val="00DD23E1"/>
    <w:rsid w:val="00DF34C7"/>
    <w:rsid w:val="00E261B4"/>
    <w:rsid w:val="00E41ACF"/>
    <w:rsid w:val="00E50EA4"/>
    <w:rsid w:val="00E850E8"/>
    <w:rsid w:val="00F279C9"/>
    <w:rsid w:val="00FB6988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4">
    <w:name w:val="Разделитель таблиц"/>
    <w:basedOn w:val="a"/>
    <w:rsid w:val="00846820"/>
    <w:pPr>
      <w:spacing w:line="14" w:lineRule="exact"/>
    </w:pPr>
    <w:rPr>
      <w:sz w:val="2"/>
      <w:szCs w:val="20"/>
      <w:lang w:val="ru-RU" w:eastAsia="ru-RU"/>
    </w:rPr>
  </w:style>
  <w:style w:type="paragraph" w:styleId="a5">
    <w:name w:val="header"/>
    <w:basedOn w:val="a"/>
    <w:link w:val="a6"/>
    <w:rsid w:val="00B97BC7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6">
    <w:name w:val="Верхний колонтитул Знак"/>
    <w:link w:val="a5"/>
    <w:rsid w:val="00C600BA"/>
    <w:rPr>
      <w:lang w:val="ru-RU" w:eastAsia="ru-RU" w:bidi="ar-SA"/>
    </w:rPr>
  </w:style>
  <w:style w:type="paragraph" w:customStyle="1" w:styleId="Normal0">
    <w:name w:val="Normal_0"/>
    <w:rPr>
      <w:sz w:val="24"/>
      <w:lang w:val="ru-RU" w:eastAsia="ru-RU"/>
    </w:rPr>
  </w:style>
  <w:style w:type="character" w:styleId="a7">
    <w:name w:val="Hyperlink"/>
    <w:rsid w:val="008C0019"/>
    <w:rPr>
      <w:color w:val="0000FF"/>
      <w:u w:val="single"/>
    </w:rPr>
  </w:style>
  <w:style w:type="paragraph" w:customStyle="1" w:styleId="a8">
    <w:name w:val="Заголовок таблицы"/>
    <w:basedOn w:val="Normal0"/>
    <w:rsid w:val="00C600BA"/>
    <w:pPr>
      <w:keepNext/>
      <w:jc w:val="center"/>
    </w:pPr>
    <w:rPr>
      <w:b/>
      <w:snapToGrid w:val="0"/>
      <w:sz w:val="22"/>
    </w:rPr>
  </w:style>
  <w:style w:type="paragraph" w:styleId="a9">
    <w:name w:val="Normal (Web)"/>
    <w:basedOn w:val="a"/>
    <w:rsid w:val="00975BB6"/>
    <w:pPr>
      <w:spacing w:before="100" w:beforeAutospacing="1" w:after="119"/>
    </w:pPr>
    <w:rPr>
      <w:lang w:val="ru-RU" w:eastAsia="ru-RU"/>
    </w:rPr>
  </w:style>
  <w:style w:type="paragraph" w:customStyle="1" w:styleId="aa">
    <w:name w:val="Текст таблицы"/>
    <w:basedOn w:val="Normal0"/>
    <w:rsid w:val="00C600BA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ayland.ru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ffice@rosseti-yug.ru" TargetMode="External"/><Relationship Id="rId23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1465</Words>
  <Characters>9637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2024-10-04T11:32:00Z</dcterms:created>
  <dcterms:modified xsi:type="dcterms:W3CDTF">2024-10-04T11:36:00Z</dcterms:modified>
</cp:coreProperties>
</file>