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0C" w:rsidRDefault="008B3D0C">
      <w:pPr>
        <w:suppressAutoHyphens/>
        <w:ind w:right="465"/>
        <w:rPr>
          <w:sz w:val="22"/>
          <w:szCs w:val="22"/>
        </w:rPr>
      </w:pPr>
    </w:p>
    <w:p w:rsidR="008B3D0C" w:rsidRDefault="008B3D0C">
      <w:pPr>
        <w:rPr>
          <w:sz w:val="22"/>
          <w:szCs w:val="22"/>
        </w:rPr>
      </w:pPr>
    </w:p>
    <w:p w:rsidR="008B3D0C" w:rsidRDefault="00743818">
      <w:pPr>
        <w:pStyle w:val="af0"/>
        <w:spacing w:before="0" w:after="0"/>
        <w:jc w:val="center"/>
        <w:rPr>
          <w:b/>
          <w:bCs/>
          <w:color w:val="000000"/>
          <w:sz w:val="26"/>
          <w:szCs w:val="26"/>
        </w:rPr>
      </w:pPr>
      <w:r>
        <w:rPr>
          <w:noProof/>
          <w:sz w:val="16"/>
          <w:szCs w:val="16"/>
        </w:rPr>
        <w:drawing>
          <wp:inline distT="0" distB="0" distL="0" distR="0">
            <wp:extent cx="7810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40" t="-185" r="-240" b="-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0C" w:rsidRDefault="008B3D0C">
      <w:pPr>
        <w:pStyle w:val="af0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8B3D0C" w:rsidRDefault="00821035">
      <w:pPr>
        <w:pStyle w:val="af"/>
        <w:jc w:val="center"/>
      </w:pPr>
      <w:r>
        <w:rPr>
          <w:b/>
          <w:sz w:val="28"/>
          <w:szCs w:val="28"/>
        </w:rPr>
        <w:t>АДМИНИСТРАЦИЯ ЩЕПКИНСКОГО СЕЛЬСКОГО ПОСЕЛЕНИЯ</w:t>
      </w:r>
    </w:p>
    <w:p w:rsidR="008B3D0C" w:rsidRDefault="008B3D0C">
      <w:pPr>
        <w:pStyle w:val="af"/>
        <w:jc w:val="center"/>
        <w:rPr>
          <w:b/>
          <w:sz w:val="28"/>
          <w:szCs w:val="28"/>
        </w:rPr>
      </w:pPr>
    </w:p>
    <w:p w:rsidR="008B3D0C" w:rsidRDefault="00821035">
      <w:pPr>
        <w:pStyle w:val="af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B3D0C" w:rsidRDefault="00821035">
      <w:pPr>
        <w:pStyle w:val="af0"/>
        <w:jc w:val="center"/>
      </w:pPr>
      <w:r>
        <w:rPr>
          <w:b/>
          <w:bCs/>
          <w:color w:val="000000"/>
          <w:sz w:val="28"/>
          <w:szCs w:val="28"/>
        </w:rPr>
        <w:tab/>
        <w:t xml:space="preserve">                              </w:t>
      </w:r>
      <w:r>
        <w:rPr>
          <w:color w:val="000000"/>
          <w:sz w:val="28"/>
          <w:szCs w:val="28"/>
        </w:rPr>
        <w:t xml:space="preserve">                </w:t>
      </w:r>
    </w:p>
    <w:p w:rsidR="008B3D0C" w:rsidRDefault="005525B0">
      <w:pPr>
        <w:pStyle w:val="af0"/>
        <w:jc w:val="center"/>
      </w:pPr>
      <w:r>
        <w:rPr>
          <w:color w:val="000000"/>
          <w:sz w:val="28"/>
          <w:szCs w:val="28"/>
        </w:rPr>
        <w:t>27.03.2024</w:t>
      </w:r>
      <w:r w:rsidR="00821035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="00821035">
        <w:rPr>
          <w:color w:val="000000"/>
          <w:sz w:val="28"/>
          <w:szCs w:val="28"/>
        </w:rPr>
        <w:t xml:space="preserve">п. Щепкин                                            № </w:t>
      </w:r>
      <w:r>
        <w:rPr>
          <w:color w:val="000000"/>
          <w:sz w:val="28"/>
          <w:szCs w:val="28"/>
        </w:rPr>
        <w:t>265</w:t>
      </w:r>
    </w:p>
    <w:p w:rsidR="008B3D0C" w:rsidRDefault="008B3D0C">
      <w:pPr>
        <w:pStyle w:val="af0"/>
        <w:spacing w:before="0" w:after="0"/>
      </w:pPr>
    </w:p>
    <w:p w:rsidR="008B3D0C" w:rsidRDefault="00821035">
      <w:pPr>
        <w:pStyle w:val="af0"/>
        <w:spacing w:before="0" w:after="0"/>
      </w:pPr>
      <w:r>
        <w:rPr>
          <w:bCs/>
          <w:color w:val="000000"/>
          <w:sz w:val="28"/>
          <w:szCs w:val="28"/>
        </w:rPr>
        <w:t xml:space="preserve">Об утверждении Плана мероприятий </w:t>
      </w:r>
    </w:p>
    <w:p w:rsidR="008B3D0C" w:rsidRDefault="00821035">
      <w:pPr>
        <w:pStyle w:val="af0"/>
        <w:spacing w:before="0" w:after="0"/>
      </w:pPr>
      <w:r>
        <w:rPr>
          <w:bCs/>
          <w:color w:val="000000"/>
          <w:sz w:val="28"/>
          <w:szCs w:val="28"/>
        </w:rPr>
        <w:t xml:space="preserve">(«дорожной карты») по взысканию </w:t>
      </w:r>
    </w:p>
    <w:p w:rsidR="008B3D0C" w:rsidRDefault="00821035">
      <w:pPr>
        <w:pStyle w:val="af0"/>
        <w:spacing w:before="0" w:after="0"/>
      </w:pPr>
      <w:r>
        <w:rPr>
          <w:bCs/>
          <w:color w:val="000000"/>
          <w:sz w:val="28"/>
          <w:szCs w:val="28"/>
        </w:rPr>
        <w:t xml:space="preserve">дебиторской задолженности по платежам </w:t>
      </w:r>
    </w:p>
    <w:p w:rsidR="008B3D0C" w:rsidRDefault="00821035">
      <w:pPr>
        <w:pStyle w:val="af0"/>
        <w:spacing w:before="0" w:after="0"/>
      </w:pPr>
      <w:r>
        <w:rPr>
          <w:bCs/>
          <w:color w:val="000000"/>
          <w:sz w:val="28"/>
          <w:szCs w:val="28"/>
        </w:rPr>
        <w:t>в бюджет Аксайского района, пеням и штрафам по ним</w:t>
      </w:r>
    </w:p>
    <w:p w:rsidR="008B3D0C" w:rsidRDefault="008B3D0C">
      <w:pPr>
        <w:pStyle w:val="aligncenter"/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</w:p>
    <w:p w:rsidR="008B3D0C" w:rsidRDefault="008B3D0C">
      <w:pPr>
        <w:pStyle w:val="aligncenter"/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</w:p>
    <w:p w:rsidR="008B3D0C" w:rsidRDefault="00821035">
      <w:pPr>
        <w:spacing w:line="259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160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 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Федерации»,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Аксайского района</w:t>
      </w:r>
      <w:proofErr w:type="gramEnd"/>
      <w:r>
        <w:rPr>
          <w:color w:val="000000"/>
          <w:sz w:val="28"/>
          <w:szCs w:val="28"/>
        </w:rPr>
        <w:t xml:space="preserve"> о мерах по социально-экономическому развитию и оздоровлению муниципальных финансов Аксайского района,  </w:t>
      </w:r>
    </w:p>
    <w:p w:rsidR="008B3D0C" w:rsidRDefault="008B3D0C">
      <w:pPr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:rsidR="008B3D0C" w:rsidRDefault="00821035">
      <w:pPr>
        <w:widowControl w:val="0"/>
        <w:spacing w:line="20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3D0C" w:rsidRDefault="008B3D0C">
      <w:pPr>
        <w:pStyle w:val="af"/>
        <w:rPr>
          <w:sz w:val="28"/>
          <w:szCs w:val="28"/>
        </w:rPr>
      </w:pPr>
    </w:p>
    <w:p w:rsidR="008B3D0C" w:rsidRDefault="00821035">
      <w:pPr>
        <w:pStyle w:val="af"/>
        <w:jc w:val="both"/>
      </w:pPr>
      <w:r>
        <w:rPr>
          <w:sz w:val="28"/>
          <w:szCs w:val="28"/>
        </w:rPr>
        <w:t xml:space="preserve">      1. Утвердить План мероприятий («дорожную карту») по взысканию дебиторской задолженности по платежам в местный бюджет, пеням и штрафам по ним (далее – План мероприятий) согласно приложению № 1.</w:t>
      </w:r>
    </w:p>
    <w:p w:rsidR="008B3D0C" w:rsidRDefault="00821035">
      <w:pPr>
        <w:spacing w:line="259" w:lineRule="auto"/>
        <w:ind w:firstLine="709"/>
        <w:jc w:val="both"/>
      </w:pPr>
      <w:r>
        <w:rPr>
          <w:sz w:val="28"/>
          <w:szCs w:val="28"/>
        </w:rPr>
        <w:lastRenderedPageBreak/>
        <w:t xml:space="preserve">2. Главному администратору доходов бюджета Щепкинского сельского поселения – Администрации Щепкинского сельского поселения обеспечить реализацию Плана мероприятий </w:t>
      </w:r>
      <w:r>
        <w:rPr>
          <w:sz w:val="28"/>
        </w:rPr>
        <w:t xml:space="preserve">по видам платежей (учетным группам доходов) в рамках выполнения полномочий администратора доходов по взысканию дебиторской задолженности по платежам в бюджет </w:t>
      </w:r>
      <w:r>
        <w:rPr>
          <w:sz w:val="28"/>
          <w:szCs w:val="28"/>
        </w:rPr>
        <w:t>Щепкинского сельского поселения</w:t>
      </w:r>
      <w:r>
        <w:rPr>
          <w:sz w:val="28"/>
        </w:rPr>
        <w:t>, пеням и штрафам по ним.</w:t>
      </w:r>
    </w:p>
    <w:p w:rsidR="008B3D0C" w:rsidRDefault="00821035">
      <w:pPr>
        <w:spacing w:line="259" w:lineRule="auto"/>
        <w:ind w:firstLine="709"/>
        <w:jc w:val="both"/>
      </w:pPr>
      <w:r>
        <w:rPr>
          <w:sz w:val="28"/>
          <w:szCs w:val="28"/>
        </w:rPr>
        <w:t xml:space="preserve">3. Главному администратору доходов бюджета Щепкинского сельского поселения – Администрации Щепкинского сельского поселения </w:t>
      </w:r>
      <w:r>
        <w:rPr>
          <w:sz w:val="28"/>
        </w:rPr>
        <w:t>обеспечить формирование отчета по реализации Плана мероприятий ежеквартально, не позднее 15 числа месяца следующего за отчетным периодом по форме согласно приложению № 2</w:t>
      </w:r>
      <w:r>
        <w:rPr>
          <w:sz w:val="28"/>
          <w:szCs w:val="28"/>
        </w:rPr>
        <w:t>.</w:t>
      </w:r>
    </w:p>
    <w:p w:rsidR="008B3D0C" w:rsidRDefault="00821035">
      <w:pPr>
        <w:spacing w:line="259" w:lineRule="auto"/>
        <w:ind w:firstLine="709"/>
        <w:jc w:val="both"/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Настоящее постановление разместить на официальном сайте Администрации </w:t>
      </w:r>
      <w:r>
        <w:rPr>
          <w:sz w:val="28"/>
          <w:szCs w:val="28"/>
        </w:rPr>
        <w:t>Щепкинского сельского поселения</w:t>
      </w:r>
      <w:r>
        <w:rPr>
          <w:sz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B3D0C" w:rsidRDefault="00821035">
      <w:pPr>
        <w:spacing w:line="259" w:lineRule="auto"/>
        <w:ind w:firstLine="709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отдел экономики и финансов Администрации Щепкинского сельского поселения.  </w:t>
      </w:r>
    </w:p>
    <w:p w:rsidR="008B3D0C" w:rsidRDefault="00821035">
      <w:pPr>
        <w:pStyle w:val="af"/>
        <w:jc w:val="both"/>
      </w:pPr>
      <w:r>
        <w:rPr>
          <w:sz w:val="28"/>
          <w:szCs w:val="28"/>
        </w:rPr>
        <w:t xml:space="preserve"> </w:t>
      </w:r>
    </w:p>
    <w:p w:rsidR="008B3D0C" w:rsidRDefault="00821035">
      <w:pPr>
        <w:pStyle w:val="af"/>
        <w:jc w:val="both"/>
      </w:pPr>
      <w:r>
        <w:rPr>
          <w:sz w:val="28"/>
          <w:szCs w:val="28"/>
        </w:rPr>
        <w:t xml:space="preserve">      </w:t>
      </w:r>
    </w:p>
    <w:p w:rsidR="008B3D0C" w:rsidRDefault="00821035">
      <w:pPr>
        <w:pStyle w:val="af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B3D0C" w:rsidRDefault="00821035">
      <w:pPr>
        <w:pStyle w:val="af"/>
      </w:pPr>
      <w:r>
        <w:rPr>
          <w:sz w:val="28"/>
          <w:szCs w:val="28"/>
        </w:rPr>
        <w:t>Щепкинского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А.М. Матвеев</w:t>
      </w: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B3D0C">
      <w:pPr>
        <w:pStyle w:val="af"/>
        <w:rPr>
          <w:sz w:val="22"/>
          <w:szCs w:val="22"/>
        </w:rPr>
      </w:pPr>
    </w:p>
    <w:p w:rsidR="008B3D0C" w:rsidRDefault="00821035">
      <w:pPr>
        <w:jc w:val="both"/>
      </w:pPr>
      <w:r>
        <w:rPr>
          <w:sz w:val="22"/>
          <w:szCs w:val="22"/>
        </w:rPr>
        <w:t>Постановление вносит</w:t>
      </w:r>
    </w:p>
    <w:p w:rsidR="008B3D0C" w:rsidRDefault="00821035">
      <w:pPr>
        <w:jc w:val="both"/>
      </w:pPr>
      <w:r>
        <w:rPr>
          <w:sz w:val="22"/>
          <w:szCs w:val="22"/>
        </w:rPr>
        <w:t>отдел экономики и финансов</w:t>
      </w:r>
    </w:p>
    <w:p w:rsidR="008B3D0C" w:rsidRDefault="00821035">
      <w:pPr>
        <w:rPr>
          <w:sz w:val="28"/>
          <w:szCs w:val="28"/>
        </w:rPr>
        <w:sectPr w:rsidR="008B3D0C">
          <w:footerReference w:type="default" r:id="rId8"/>
          <w:pgSz w:w="11906" w:h="16838"/>
          <w:pgMar w:top="567" w:right="567" w:bottom="766" w:left="1134" w:header="0" w:footer="709" w:gutter="0"/>
          <w:cols w:space="720"/>
          <w:formProt w:val="0"/>
          <w:docGrid w:linePitch="360" w:charSpace="-6145"/>
        </w:sectPr>
      </w:pPr>
      <w:r>
        <w:rPr>
          <w:sz w:val="22"/>
          <w:szCs w:val="22"/>
        </w:rPr>
        <w:t>Администрации Щепкинского сельского поселения</w:t>
      </w:r>
    </w:p>
    <w:tbl>
      <w:tblPr>
        <w:tblStyle w:val="af1"/>
        <w:tblW w:w="14786" w:type="dxa"/>
        <w:tblLook w:val="04A0"/>
      </w:tblPr>
      <w:tblGrid>
        <w:gridCol w:w="14786"/>
      </w:tblGrid>
      <w:tr w:rsidR="008B3D0C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D0C" w:rsidRDefault="00821035">
            <w:pPr>
              <w:suppressAutoHyphens/>
              <w:jc w:val="right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Приложение № 1</w:t>
            </w:r>
          </w:p>
          <w:p w:rsidR="008B3D0C" w:rsidRDefault="00821035">
            <w:pPr>
              <w:suppressAutoHyphens/>
              <w:jc w:val="right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 постановлению</w:t>
            </w:r>
          </w:p>
          <w:p w:rsidR="008B3D0C" w:rsidRDefault="00821035">
            <w:pPr>
              <w:suppressAutoHyphens/>
              <w:jc w:val="right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Администрации</w:t>
            </w:r>
          </w:p>
          <w:p w:rsidR="008B3D0C" w:rsidRDefault="00821035">
            <w:pPr>
              <w:suppressAutoHyphens/>
              <w:jc w:val="right"/>
              <w:textAlignment w:val="baseline"/>
            </w:pPr>
            <w:r>
              <w:rPr>
                <w:sz w:val="26"/>
                <w:szCs w:val="26"/>
                <w:lang w:eastAsia="en-US"/>
              </w:rPr>
              <w:t xml:space="preserve"> Щепкинского сельского поселения</w:t>
            </w:r>
          </w:p>
          <w:p w:rsidR="008B3D0C" w:rsidRDefault="00821035">
            <w:pPr>
              <w:suppressAutoHyphens/>
              <w:jc w:val="right"/>
              <w:textAlignment w:val="baseline"/>
              <w:rPr>
                <w:rFonts w:ascii="Liberation Serif" w:hAnsi="Liberation Serif" w:cs="Liberation Serif"/>
                <w:b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</w:t>
            </w:r>
            <w:r w:rsidR="005525B0">
              <w:rPr>
                <w:sz w:val="26"/>
                <w:szCs w:val="26"/>
                <w:lang w:eastAsia="en-US"/>
              </w:rPr>
              <w:t>27.03.2024</w:t>
            </w:r>
            <w:r>
              <w:rPr>
                <w:sz w:val="26"/>
                <w:szCs w:val="26"/>
                <w:lang w:eastAsia="en-US"/>
              </w:rPr>
              <w:t xml:space="preserve"> № </w:t>
            </w:r>
            <w:r w:rsidR="005525B0">
              <w:rPr>
                <w:sz w:val="26"/>
                <w:szCs w:val="26"/>
                <w:lang w:eastAsia="en-US"/>
              </w:rPr>
              <w:t>265</w:t>
            </w:r>
          </w:p>
          <w:p w:rsidR="008B3D0C" w:rsidRDefault="008B3D0C">
            <w:pPr>
              <w:suppressAutoHyphens/>
              <w:jc w:val="right"/>
              <w:textAlignment w:val="baseline"/>
              <w:rPr>
                <w:rFonts w:ascii="Liberation Serif" w:hAnsi="Liberation Serif" w:cs="Liberation Serif"/>
                <w:b/>
                <w:lang w:eastAsia="en-US"/>
              </w:rPr>
            </w:pPr>
          </w:p>
        </w:tc>
      </w:tr>
    </w:tbl>
    <w:p w:rsidR="008B3D0C" w:rsidRDefault="008B3D0C">
      <w:pPr>
        <w:suppressAutoHyphens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 w:rsidR="008B3D0C" w:rsidRDefault="00821035">
      <w:pPr>
        <w:suppressAutoHyphens/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 мероприятий («дорожная карта»)</w:t>
      </w:r>
    </w:p>
    <w:p w:rsidR="008B3D0C" w:rsidRDefault="00821035">
      <w:pPr>
        <w:suppressAutoHyphens/>
        <w:jc w:val="center"/>
        <w:textAlignment w:val="baseline"/>
      </w:pPr>
      <w:r>
        <w:rPr>
          <w:b/>
          <w:sz w:val="28"/>
          <w:szCs w:val="28"/>
          <w:lang w:eastAsia="en-US"/>
        </w:rPr>
        <w:t>по взысканию дебиторской задолженности по платежам в бюджет Щепкинского сельского поселения, пеням и штрафам по ним</w:t>
      </w:r>
    </w:p>
    <w:p w:rsidR="008B3D0C" w:rsidRDefault="008B3D0C">
      <w:pPr>
        <w:suppressAutoHyphens/>
        <w:jc w:val="center"/>
        <w:textAlignment w:val="baseline"/>
        <w:rPr>
          <w:b/>
          <w:sz w:val="28"/>
          <w:szCs w:val="28"/>
          <w:lang w:eastAsia="en-US"/>
        </w:rPr>
      </w:pPr>
    </w:p>
    <w:tbl>
      <w:tblPr>
        <w:tblW w:w="14840" w:type="dxa"/>
        <w:tblInd w:w="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0" w:type="dxa"/>
        </w:tblCellMar>
        <w:tblLook w:val="04A0"/>
      </w:tblPr>
      <w:tblGrid>
        <w:gridCol w:w="1296"/>
        <w:gridCol w:w="4744"/>
        <w:gridCol w:w="3338"/>
        <w:gridCol w:w="5462"/>
      </w:tblGrid>
      <w:tr w:rsidR="008B3D0C">
        <w:trPr>
          <w:trHeight w:val="419"/>
          <w:tblHeader/>
        </w:trPr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8B3D0C" w:rsidRDefault="008B3D0C">
      <w:pPr>
        <w:rPr>
          <w:sz w:val="4"/>
        </w:rPr>
      </w:pPr>
    </w:p>
    <w:tbl>
      <w:tblPr>
        <w:tblW w:w="14840" w:type="dxa"/>
        <w:tblInd w:w="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0" w:type="dxa"/>
        </w:tblCellMar>
        <w:tblLook w:val="04A0"/>
      </w:tblPr>
      <w:tblGrid>
        <w:gridCol w:w="1296"/>
        <w:gridCol w:w="4744"/>
        <w:gridCol w:w="3338"/>
        <w:gridCol w:w="5462"/>
      </w:tblGrid>
      <w:tr w:rsidR="008B3D0C">
        <w:trPr>
          <w:trHeight w:val="419"/>
          <w:tblHeader/>
        </w:trPr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B3D0C">
        <w:trPr>
          <w:trHeight w:val="419"/>
        </w:trPr>
        <w:tc>
          <w:tcPr>
            <w:tcW w:w="148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  <w:right w:w="10" w:type="dxa"/>
            </w:tcMar>
          </w:tcPr>
          <w:p w:rsidR="008B3D0C" w:rsidRDefault="00821035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8B3D0C"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  <w:right w:w="1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8B3D0C">
        <w:trPr>
          <w:trHeight w:val="1379"/>
        </w:trPr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  <w:right w:w="1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задолженности, выявление сумм просроченной дебиторской задолженности, выявление сумм просроченной дебиторской задолженности с истекшими сроками исковой давности, а также сумм подлежащих признанию безнадежной к взысканию и списанию</w:t>
            </w:r>
          </w:p>
        </w:tc>
      </w:tr>
      <w:tr w:rsidR="008B3D0C">
        <w:trPr>
          <w:trHeight w:val="1379"/>
        </w:trPr>
        <w:tc>
          <w:tcPr>
            <w:tcW w:w="1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8B3D0C">
        <w:tc>
          <w:tcPr>
            <w:tcW w:w="129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4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8B3D0C">
        <w:trPr>
          <w:trHeight w:val="1202"/>
        </w:trPr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  <w:right w:w="10" w:type="dxa"/>
            </w:tcMar>
          </w:tcPr>
          <w:p w:rsidR="008B3D0C" w:rsidRDefault="00821035">
            <w:pPr>
              <w:spacing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:rsidR="008B3D0C" w:rsidRDefault="00821035">
            <w:pPr>
              <w:spacing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</w:t>
            </w:r>
            <w:proofErr w:type="gramStart"/>
            <w:r>
              <w:rPr>
                <w:sz w:val="28"/>
              </w:rPr>
              <w:t>дств в р</w:t>
            </w:r>
            <w:proofErr w:type="gramEnd"/>
            <w:r>
              <w:rPr>
                <w:sz w:val="28"/>
              </w:rPr>
              <w:t>амках исполнительного производства;</w:t>
            </w:r>
          </w:p>
          <w:p w:rsidR="008B3D0C" w:rsidRDefault="00821035">
            <w:pPr>
              <w:spacing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" w:type="dxa"/>
              <w:right w:w="10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ind w:left="-2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8B3D0C">
        <w:tc>
          <w:tcPr>
            <w:tcW w:w="14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8B3D0C">
        <w:trPr>
          <w:trHeight w:val="429"/>
        </w:trPr>
        <w:tc>
          <w:tcPr>
            <w:tcW w:w="14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претензионно-исковой</w:t>
            </w:r>
            <w:proofErr w:type="spellEnd"/>
            <w:r>
              <w:rPr>
                <w:sz w:val="28"/>
              </w:rPr>
              <w:t xml:space="preserve"> работы, направленной на взыскание денежных средств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4744" w:type="dxa"/>
            <w:shd w:val="clear" w:color="auto" w:fill="auto"/>
            <w:tcMar>
              <w:left w:w="10" w:type="dxa"/>
              <w:right w:w="10" w:type="dxa"/>
            </w:tcMar>
          </w:tcPr>
          <w:p w:rsidR="008B3D0C" w:rsidRDefault="00821035">
            <w:pPr>
              <w:spacing w:after="120"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8B3D0C">
        <w:trPr>
          <w:trHeight w:val="397"/>
        </w:trPr>
        <w:tc>
          <w:tcPr>
            <w:tcW w:w="14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8B3D0C">
        <w:tc>
          <w:tcPr>
            <w:tcW w:w="14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</w:t>
            </w:r>
            <w:r>
              <w:rPr>
                <w:sz w:val="28"/>
              </w:rPr>
              <w:lastRenderedPageBreak/>
              <w:t>исполнения дебиторской задолженности по доходам</w:t>
            </w: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5.1.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её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8B3D0C" w:rsidRDefault="008B3D0C">
            <w:pPr>
              <w:spacing w:line="228" w:lineRule="auto"/>
              <w:jc w:val="both"/>
            </w:pP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8B3D0C"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8B3D0C" w:rsidRDefault="008B3D0C">
            <w:pPr>
              <w:spacing w:line="228" w:lineRule="auto"/>
              <w:jc w:val="both"/>
            </w:pPr>
          </w:p>
        </w:tc>
        <w:tc>
          <w:tcPr>
            <w:tcW w:w="5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3D0C" w:rsidRDefault="00821035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8B3D0C" w:rsidRDefault="008B3D0C">
            <w:pPr>
              <w:spacing w:line="228" w:lineRule="auto"/>
              <w:jc w:val="both"/>
              <w:rPr>
                <w:sz w:val="28"/>
              </w:rPr>
            </w:pPr>
          </w:p>
        </w:tc>
      </w:tr>
    </w:tbl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743818" w:rsidRDefault="00743818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21035">
      <w:pPr>
        <w:suppressAutoHyphens/>
        <w:jc w:val="right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Приложение № 2</w:t>
      </w:r>
    </w:p>
    <w:p w:rsidR="008B3D0C" w:rsidRDefault="00821035">
      <w:pPr>
        <w:suppressAutoHyphens/>
        <w:jc w:val="right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постановлению</w:t>
      </w:r>
    </w:p>
    <w:p w:rsidR="008B3D0C" w:rsidRDefault="00821035">
      <w:pPr>
        <w:suppressAutoHyphens/>
        <w:jc w:val="right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Администрации</w:t>
      </w:r>
    </w:p>
    <w:p w:rsidR="008B3D0C" w:rsidRDefault="00821035">
      <w:pPr>
        <w:suppressAutoHyphens/>
        <w:jc w:val="right"/>
        <w:textAlignment w:val="baseline"/>
      </w:pPr>
      <w:r>
        <w:rPr>
          <w:sz w:val="26"/>
          <w:szCs w:val="26"/>
          <w:lang w:eastAsia="en-US"/>
        </w:rPr>
        <w:t xml:space="preserve"> Щепкинского сельского поселения</w:t>
      </w:r>
    </w:p>
    <w:p w:rsidR="008B3D0C" w:rsidRDefault="00821035">
      <w:pPr>
        <w:suppressAutoHyphens/>
        <w:jc w:val="right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5525B0">
        <w:rPr>
          <w:sz w:val="26"/>
          <w:szCs w:val="26"/>
          <w:lang w:eastAsia="en-US"/>
        </w:rPr>
        <w:t>27.03.2024</w:t>
      </w:r>
      <w:r>
        <w:rPr>
          <w:sz w:val="26"/>
          <w:szCs w:val="26"/>
          <w:lang w:eastAsia="en-US"/>
        </w:rPr>
        <w:t xml:space="preserve"> №</w:t>
      </w:r>
      <w:r w:rsidR="005525B0">
        <w:rPr>
          <w:sz w:val="26"/>
          <w:szCs w:val="26"/>
          <w:lang w:eastAsia="en-US"/>
        </w:rPr>
        <w:t>265</w:t>
      </w:r>
    </w:p>
    <w:p w:rsidR="008B3D0C" w:rsidRDefault="008B3D0C">
      <w:pPr>
        <w:suppressAutoHyphens/>
        <w:jc w:val="center"/>
        <w:textAlignment w:val="baseline"/>
        <w:rPr>
          <w:bCs/>
          <w:sz w:val="28"/>
          <w:szCs w:val="28"/>
          <w:lang w:eastAsia="en-US"/>
        </w:rPr>
      </w:pPr>
    </w:p>
    <w:p w:rsidR="008B3D0C" w:rsidRDefault="00821035">
      <w:pPr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Отчет</w:t>
      </w:r>
    </w:p>
    <w:p w:rsidR="008B3D0C" w:rsidRDefault="00821035">
      <w:pPr>
        <w:suppressAutoHyphens/>
        <w:jc w:val="center"/>
        <w:textAlignment w:val="baseline"/>
      </w:pPr>
      <w:r>
        <w:rPr>
          <w:b/>
          <w:sz w:val="28"/>
          <w:szCs w:val="28"/>
          <w:lang w:eastAsia="en-US"/>
        </w:rPr>
        <w:t>о выполнении Плана мероприятий («дорожной карты») по взысканию дебиторской задолженности по платежам в бюджет Щепкинского сельского поселения, пеням и штрафам по ним</w:t>
      </w:r>
    </w:p>
    <w:p w:rsidR="008B3D0C" w:rsidRDefault="008B3D0C">
      <w:pPr>
        <w:jc w:val="center"/>
        <w:textAlignment w:val="baseline"/>
        <w:rPr>
          <w:b/>
          <w:sz w:val="28"/>
          <w:szCs w:val="28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88"/>
        <w:gridCol w:w="5442"/>
        <w:gridCol w:w="7796"/>
      </w:tblGrid>
      <w:tr w:rsidR="008B3D0C">
        <w:trPr>
          <w:trHeight w:val="65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 строки</w:t>
            </w:r>
            <w:r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Плана мероприятий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Информация о реализации мероприятия</w:t>
            </w: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21035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B3D0C"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3D0C" w:rsidRDefault="008B3D0C">
            <w:pPr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B3D0C" w:rsidRDefault="008B3D0C">
      <w:pPr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textAlignment w:val="baseline"/>
        <w:rPr>
          <w:bCs/>
          <w:sz w:val="28"/>
          <w:szCs w:val="28"/>
          <w:lang w:eastAsia="en-US"/>
        </w:rPr>
      </w:pPr>
    </w:p>
    <w:p w:rsidR="008B3D0C" w:rsidRDefault="00821035">
      <w:pPr>
        <w:textAlignment w:val="baseline"/>
      </w:pPr>
      <w:r>
        <w:rPr>
          <w:bCs/>
          <w:sz w:val="28"/>
          <w:szCs w:val="28"/>
          <w:lang w:eastAsia="en-US"/>
        </w:rPr>
        <w:t>Глава Администрации</w:t>
      </w:r>
    </w:p>
    <w:p w:rsidR="008B3D0C" w:rsidRDefault="00821035">
      <w:pPr>
        <w:textAlignment w:val="baseline"/>
      </w:pPr>
      <w:r>
        <w:rPr>
          <w:bCs/>
          <w:sz w:val="28"/>
          <w:szCs w:val="28"/>
          <w:lang w:eastAsia="en-US"/>
        </w:rPr>
        <w:t>Щепкинского сельского поселения         _____________________ /________________________/</w:t>
      </w:r>
    </w:p>
    <w:p w:rsidR="008B3D0C" w:rsidRDefault="00821035">
      <w:pPr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  (подпись)                   (расшифровка подписи)</w:t>
      </w:r>
    </w:p>
    <w:p w:rsidR="008B3D0C" w:rsidRDefault="008B3D0C">
      <w:pPr>
        <w:textAlignment w:val="baseline"/>
        <w:rPr>
          <w:bCs/>
          <w:sz w:val="28"/>
          <w:szCs w:val="28"/>
          <w:lang w:eastAsia="en-US"/>
        </w:rPr>
      </w:pPr>
    </w:p>
    <w:p w:rsidR="008B3D0C" w:rsidRDefault="008B3D0C">
      <w:pPr>
        <w:textAlignment w:val="baseline"/>
        <w:rPr>
          <w:bCs/>
          <w:sz w:val="28"/>
          <w:szCs w:val="28"/>
          <w:lang w:eastAsia="en-US"/>
        </w:rPr>
      </w:pPr>
    </w:p>
    <w:p w:rsidR="008B3D0C" w:rsidRDefault="00821035">
      <w:pPr>
        <w:textAlignment w:val="baseline"/>
      </w:pPr>
      <w:r>
        <w:rPr>
          <w:bCs/>
          <w:sz w:val="28"/>
          <w:szCs w:val="28"/>
          <w:lang w:eastAsia="en-US"/>
        </w:rPr>
        <w:t>Исполнитель: ФИО</w:t>
      </w:r>
    </w:p>
    <w:sectPr w:rsidR="008B3D0C" w:rsidSect="008B3D0C">
      <w:headerReference w:type="default" r:id="rId9"/>
      <w:footerReference w:type="default" r:id="rId10"/>
      <w:pgSz w:w="16838" w:h="11906" w:orient="landscape"/>
      <w:pgMar w:top="1134" w:right="1134" w:bottom="766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88" w:rsidRDefault="001F2088" w:rsidP="008B3D0C">
      <w:r>
        <w:separator/>
      </w:r>
    </w:p>
  </w:endnote>
  <w:endnote w:type="continuationSeparator" w:id="0">
    <w:p w:rsidR="001F2088" w:rsidRDefault="001F2088" w:rsidP="008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089584"/>
      <w:docPartObj>
        <w:docPartGallery w:val="Page Numbers (Bottom of Page)"/>
        <w:docPartUnique/>
      </w:docPartObj>
    </w:sdtPr>
    <w:sdtContent>
      <w:p w:rsidR="008B3D0C" w:rsidRDefault="001829FA">
        <w:pPr>
          <w:pStyle w:val="Footer"/>
          <w:jc w:val="right"/>
        </w:pPr>
        <w:r>
          <w:fldChar w:fldCharType="begin"/>
        </w:r>
        <w:r w:rsidR="00821035">
          <w:instrText>PAGE</w:instrText>
        </w:r>
        <w:r>
          <w:fldChar w:fldCharType="separate"/>
        </w:r>
        <w:r w:rsidR="005525B0">
          <w:rPr>
            <w:noProof/>
          </w:rPr>
          <w:t>2</w:t>
        </w:r>
        <w:r>
          <w:fldChar w:fldCharType="end"/>
        </w:r>
      </w:p>
      <w:p w:rsidR="008B3D0C" w:rsidRDefault="001829FA">
        <w:pPr>
          <w:pStyle w:val="Foo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454137"/>
      <w:docPartObj>
        <w:docPartGallery w:val="Page Numbers (Bottom of Page)"/>
        <w:docPartUnique/>
      </w:docPartObj>
    </w:sdtPr>
    <w:sdtContent>
      <w:p w:rsidR="008B3D0C" w:rsidRDefault="001829FA">
        <w:pPr>
          <w:pStyle w:val="Footer"/>
          <w:jc w:val="right"/>
        </w:pPr>
        <w:r>
          <w:fldChar w:fldCharType="begin"/>
        </w:r>
        <w:r w:rsidR="00821035">
          <w:instrText>PAGE</w:instrText>
        </w:r>
        <w:r>
          <w:fldChar w:fldCharType="separate"/>
        </w:r>
        <w:r w:rsidR="005525B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88" w:rsidRDefault="001F2088" w:rsidP="008B3D0C">
      <w:r>
        <w:separator/>
      </w:r>
    </w:p>
  </w:footnote>
  <w:footnote w:type="continuationSeparator" w:id="0">
    <w:p w:rsidR="001F2088" w:rsidRDefault="001F2088" w:rsidP="008B3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0C" w:rsidRDefault="008B3D0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D0C"/>
    <w:rsid w:val="001829FA"/>
    <w:rsid w:val="001F2088"/>
    <w:rsid w:val="005525B0"/>
    <w:rsid w:val="00743818"/>
    <w:rsid w:val="00821035"/>
    <w:rsid w:val="008B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A54A1A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customStyle="1" w:styleId="2">
    <w:name w:val="Основной текст 2 Знак"/>
    <w:basedOn w:val="a0"/>
    <w:link w:val="2"/>
    <w:qFormat/>
    <w:rsid w:val="006F39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A54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qFormat/>
    <w:rsid w:val="00A54A1A"/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A54A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C1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C1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8B3D0C"/>
    <w:rPr>
      <w:rFonts w:cs="Times New Roman"/>
      <w:color w:val="0000FF"/>
      <w:u w:val="single"/>
    </w:rPr>
  </w:style>
  <w:style w:type="character" w:customStyle="1" w:styleId="a7">
    <w:name w:val="Посещённая гиперссылка"/>
    <w:rsid w:val="008B3D0C"/>
    <w:rPr>
      <w:color w:val="800080"/>
      <w:u w:val="single"/>
    </w:rPr>
  </w:style>
  <w:style w:type="paragraph" w:customStyle="1" w:styleId="a8">
    <w:name w:val="Заголовок"/>
    <w:basedOn w:val="a"/>
    <w:next w:val="a9"/>
    <w:qFormat/>
    <w:rsid w:val="008B3D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8B3D0C"/>
    <w:pPr>
      <w:spacing w:after="140" w:line="288" w:lineRule="auto"/>
    </w:pPr>
  </w:style>
  <w:style w:type="paragraph" w:styleId="aa">
    <w:name w:val="List"/>
    <w:basedOn w:val="a9"/>
    <w:rsid w:val="008B3D0C"/>
    <w:rPr>
      <w:rFonts w:cs="Mangal"/>
    </w:rPr>
  </w:style>
  <w:style w:type="paragraph" w:customStyle="1" w:styleId="Caption">
    <w:name w:val="Caption"/>
    <w:basedOn w:val="a"/>
    <w:qFormat/>
    <w:rsid w:val="008B3D0C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8B3D0C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C455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3C5D0F"/>
    <w:pPr>
      <w:ind w:left="720"/>
      <w:contextualSpacing/>
    </w:pPr>
  </w:style>
  <w:style w:type="paragraph" w:styleId="20">
    <w:name w:val="Body Text 2"/>
    <w:basedOn w:val="a"/>
    <w:qFormat/>
    <w:rsid w:val="006F39AE"/>
    <w:pPr>
      <w:widowControl w:val="0"/>
      <w:jc w:val="both"/>
    </w:pPr>
    <w:rPr>
      <w:sz w:val="28"/>
      <w:szCs w:val="28"/>
    </w:rPr>
  </w:style>
  <w:style w:type="paragraph" w:styleId="ad">
    <w:name w:val="Body Text Indent"/>
    <w:basedOn w:val="a"/>
    <w:uiPriority w:val="99"/>
    <w:semiHidden/>
    <w:unhideWhenUsed/>
    <w:rsid w:val="00A54A1A"/>
    <w:pPr>
      <w:spacing w:after="120"/>
      <w:ind w:left="283"/>
    </w:pPr>
  </w:style>
  <w:style w:type="paragraph" w:customStyle="1" w:styleId="ConsPlusTitle">
    <w:name w:val="ConsPlusTitle"/>
    <w:qFormat/>
    <w:rsid w:val="00A54A1A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A54A1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C113C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113C6"/>
    <w:pPr>
      <w:tabs>
        <w:tab w:val="center" w:pos="4677"/>
        <w:tab w:val="right" w:pos="9355"/>
      </w:tabs>
    </w:pPr>
  </w:style>
  <w:style w:type="paragraph" w:styleId="af">
    <w:name w:val="No Spacing"/>
    <w:qFormat/>
    <w:rsid w:val="008B3D0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qFormat/>
    <w:rsid w:val="00737B2E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0">
    <w:name w:val="Обычный (Интернет)"/>
    <w:basedOn w:val="a"/>
    <w:qFormat/>
    <w:rsid w:val="008B3D0C"/>
    <w:pPr>
      <w:spacing w:before="280" w:after="280"/>
    </w:pPr>
  </w:style>
  <w:style w:type="paragraph" w:customStyle="1" w:styleId="aligncenter">
    <w:name w:val="align_center"/>
    <w:basedOn w:val="a"/>
    <w:qFormat/>
    <w:rsid w:val="008B3D0C"/>
    <w:pPr>
      <w:spacing w:before="280" w:after="280"/>
    </w:pPr>
  </w:style>
  <w:style w:type="table" w:styleId="af1">
    <w:name w:val="Table Grid"/>
    <w:basedOn w:val="a1"/>
    <w:uiPriority w:val="59"/>
    <w:rsid w:val="003C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26696-5756-4FE2-87A5-61EE287A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1478</Words>
  <Characters>8430</Characters>
  <Application>Microsoft Office Word</Application>
  <DocSecurity>0</DocSecurity>
  <Lines>70</Lines>
  <Paragraphs>19</Paragraphs>
  <ScaleCrop>false</ScaleCrop>
  <Company>Администрация Аксайского района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Страдная</dc:creator>
  <dc:description/>
  <cp:lastModifiedBy>User</cp:lastModifiedBy>
  <cp:revision>6</cp:revision>
  <cp:lastPrinted>2024-03-26T06:39:00Z</cp:lastPrinted>
  <dcterms:created xsi:type="dcterms:W3CDTF">2024-03-22T08:55:00Z</dcterms:created>
  <dcterms:modified xsi:type="dcterms:W3CDTF">2024-03-29T06:18:00Z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Аксайского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