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0" w:left="0"/>
        <w:jc w:val="center"/>
        <w:rPr>
          <w:b w:val="1"/>
        </w:rPr>
      </w:pPr>
      <w:r>
        <w:rPr>
          <w:b w:val="1"/>
        </w:rPr>
        <w:t>ПРОЕКТ</w:t>
      </w:r>
    </w:p>
    <w:p w14:paraId="03000000">
      <w:pPr>
        <w:ind w:firstLine="0" w:left="0"/>
        <w:jc w:val="center"/>
        <w:rPr>
          <w:b w:val="1"/>
          <w:sz w:val="28"/>
        </w:rPr>
      </w:pPr>
    </w:p>
    <w:p w14:paraId="04000000">
      <w:p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5000000">
      <w:pPr>
        <w:ind w:firstLine="0" w:left="0"/>
        <w:jc w:val="center"/>
        <w:rPr>
          <w:b w:val="1"/>
          <w:sz w:val="28"/>
        </w:rPr>
      </w:pPr>
    </w:p>
    <w:p w14:paraId="06000000">
      <w:p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7000000">
      <w:pPr>
        <w:ind w:firstLine="0" w:left="0"/>
        <w:jc w:val="center"/>
        <w:rPr>
          <w:b w:val="0"/>
        </w:rPr>
      </w:pPr>
    </w:p>
    <w:p w14:paraId="08000000">
      <w:pPr>
        <w:ind w:right="-2"/>
        <w:rPr>
          <w:u w:val="single"/>
        </w:rPr>
      </w:pPr>
      <w:r>
        <w:t>«</w:t>
      </w:r>
      <w:r>
        <w:rPr>
          <w:u w:val="single"/>
        </w:rPr>
        <w:t xml:space="preserve">          </w:t>
      </w:r>
      <w:r>
        <w:t>»</w:t>
      </w:r>
      <w:r>
        <w:rPr>
          <w:u w:val="single"/>
        </w:rPr>
        <w:t xml:space="preserve">    </w:t>
      </w:r>
      <w:r>
        <w:rPr>
          <w:u w:val="single"/>
        </w:rPr>
        <w:t xml:space="preserve">   </w:t>
      </w:r>
      <w:r>
        <w:rPr>
          <w:u w:val="single"/>
        </w:rPr>
        <w:t xml:space="preserve">             </w:t>
      </w:r>
      <w:r>
        <w:t xml:space="preserve">2024 </w:t>
      </w:r>
      <w:r>
        <w:t xml:space="preserve">г.                                                         </w:t>
      </w:r>
      <w:r>
        <w:t xml:space="preserve">                  </w:t>
      </w:r>
      <w:r>
        <w:t xml:space="preserve"> №</w:t>
      </w:r>
      <w:r>
        <w:rPr>
          <w:u w:val="single"/>
        </w:rPr>
        <w:t xml:space="preserve">               </w:t>
      </w:r>
    </w:p>
    <w:p w14:paraId="09000000">
      <w:pPr>
        <w:ind w:firstLine="0" w:left="0"/>
        <w:jc w:val="center"/>
      </w:pPr>
    </w:p>
    <w:p w14:paraId="0A000000">
      <w:pPr>
        <w:ind w:firstLine="0" w:left="0"/>
        <w:jc w:val="center"/>
      </w:pPr>
      <w:r>
        <w:t>п. Щепкин</w:t>
      </w:r>
    </w:p>
    <w:p w14:paraId="0B000000">
      <w:pPr>
        <w:ind w:firstLine="708" w:left="0"/>
        <w:jc w:val="center"/>
      </w:pPr>
    </w:p>
    <w:p w14:paraId="0C000000">
      <w:r>
        <w:t>О внесении изменений в постановление</w:t>
      </w:r>
    </w:p>
    <w:p w14:paraId="0D000000">
      <w:r>
        <w:t>Администрации Щепкинского сельского</w:t>
      </w:r>
    </w:p>
    <w:p w14:paraId="0E000000">
      <w:r>
        <w:t xml:space="preserve">поселения от  21.12.2018 № 548/1 «Об </w:t>
      </w:r>
    </w:p>
    <w:p w14:paraId="0F000000">
      <w:r>
        <w:t xml:space="preserve">утверждении </w:t>
      </w:r>
      <w:r>
        <w:t xml:space="preserve">муниципальной  программы </w:t>
      </w:r>
    </w:p>
    <w:p w14:paraId="10000000">
      <w:r>
        <w:t xml:space="preserve">Щепкинского сельского </w:t>
      </w:r>
      <w:r>
        <w:t xml:space="preserve">поселения </w:t>
      </w:r>
    </w:p>
    <w:p w14:paraId="11000000">
      <w:r>
        <w:t>«Обеспечение общественного порядка</w:t>
      </w:r>
    </w:p>
    <w:p w14:paraId="12000000">
      <w:r>
        <w:t xml:space="preserve">и противодействие  </w:t>
      </w:r>
      <w:r>
        <w:t>преступности»</w:t>
      </w:r>
    </w:p>
    <w:p w14:paraId="13000000">
      <w:pPr>
        <w:ind w:firstLine="708" w:left="0"/>
      </w:pPr>
    </w:p>
    <w:p w14:paraId="14000000">
      <w:pPr>
        <w:ind w:firstLine="425" w:left="0"/>
        <w:jc w:val="both"/>
        <w:rPr>
          <w:spacing w:val="-6"/>
        </w:rPr>
      </w:pPr>
      <w:r>
        <w:t xml:space="preserve">В </w:t>
      </w:r>
      <w:r>
        <w:t>целях уточнения объемов финансирования,-</w:t>
      </w:r>
    </w:p>
    <w:p w14:paraId="15000000">
      <w:pPr>
        <w:ind w:firstLine="709" w:left="0"/>
        <w:jc w:val="center"/>
      </w:pPr>
    </w:p>
    <w:p w14:paraId="16000000">
      <w:p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7000000">
      <w:pPr>
        <w:ind w:firstLine="0" w:left="0"/>
        <w:jc w:val="center"/>
        <w:rPr>
          <w:b w:val="0"/>
          <w:sz w:val="28"/>
        </w:rPr>
      </w:pPr>
    </w:p>
    <w:p w14:paraId="18000000">
      <w:pPr>
        <w:widowControl w:val="0"/>
        <w:ind w:firstLine="567" w:left="0"/>
        <w:contextualSpacing w:val="1"/>
        <w:jc w:val="both"/>
        <w:rPr>
          <w:spacing w:val="-8"/>
        </w:rPr>
      </w:pPr>
      <w:r>
        <w:rPr>
          <w:spacing w:val="-8"/>
        </w:rPr>
        <w:t xml:space="preserve">1. </w:t>
      </w:r>
      <w:r>
        <w:rPr>
          <w:spacing w:val="-8"/>
        </w:rPr>
        <w:t xml:space="preserve">Внести следующие изменения в постановление Администрации Щепкинского сельского поселения от 21.12.2018 № 548/1 «Об утверждении  муниципальной программы Щепкинского сельского поселения «Обеспечение общественного порядка и противодействие </w:t>
      </w:r>
      <w:r>
        <w:rPr>
          <w:spacing w:val="-8"/>
        </w:rPr>
        <w:t>преступности</w:t>
      </w:r>
      <w:r>
        <w:rPr>
          <w:spacing w:val="-8"/>
        </w:rPr>
        <w:t>»:</w:t>
      </w:r>
    </w:p>
    <w:p w14:paraId="19000000">
      <w:pPr>
        <w:widowControl w:val="0"/>
        <w:ind w:firstLine="567" w:left="0"/>
        <w:contextualSpacing w:val="1"/>
        <w:jc w:val="both"/>
        <w:rPr>
          <w:spacing w:val="-8"/>
        </w:rPr>
      </w:pPr>
      <w:r>
        <w:rPr>
          <w:spacing w:val="-8"/>
        </w:rPr>
        <w:t>1.1</w:t>
      </w:r>
      <w:r>
        <w:rPr>
          <w:spacing w:val="-8"/>
        </w:rPr>
        <w:t>. В Приложении № 1 к постановлению Администрации Щепкинского сельского поселения от «21» декабря 2018 № 548/1:</w:t>
      </w:r>
    </w:p>
    <w:p w14:paraId="1A000000">
      <w:pPr>
        <w:widowControl w:val="0"/>
        <w:ind w:firstLine="567" w:left="0"/>
        <w:contextualSpacing w:val="1"/>
        <w:jc w:val="both"/>
        <w:rPr>
          <w:spacing w:val="-8"/>
        </w:rPr>
      </w:pPr>
      <w:r>
        <w:rPr>
          <w:spacing w:val="-8"/>
        </w:rPr>
        <w:t xml:space="preserve">1.1.1. В ПАСПОРТЕ  муниципальной программы Администрации Щепкинского сельского поселения «Обеспечение общественного порядка и противодействие </w:t>
      </w:r>
      <w:r>
        <w:rPr>
          <w:spacing w:val="-8"/>
        </w:rPr>
        <w:t>преступности</w:t>
      </w:r>
      <w:r>
        <w:rPr>
          <w:spacing w:val="-8"/>
        </w:rPr>
        <w:t>» пункт «Ресурсное обеспечение программы» изложить в новой редакции:</w:t>
      </w:r>
    </w:p>
    <w:tbl>
      <w:tblPr>
        <w:tblStyle w:val="Style_2"/>
        <w:tblInd w:type="dxa" w:w="-34"/>
        <w:tblLayout w:type="fixed"/>
      </w:tblPr>
      <w:tblGrid>
        <w:gridCol w:w="2977"/>
        <w:gridCol w:w="7120"/>
      </w:tblGrid>
      <w:tr>
        <w:trPr>
          <w:trHeight w:hRule="atLeast" w:val="4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B000000">
            <w:pPr>
              <w:ind w:firstLine="0" w:left="34" w:right="282"/>
            </w:pPr>
            <w:r>
              <w:t>«</w:t>
            </w:r>
            <w:r>
              <w:t>Ресурсное обеспечение программы</w:t>
            </w:r>
          </w:p>
        </w:tc>
        <w:tc>
          <w:tcPr>
            <w:tcW w:type="dxa" w:w="7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ind/>
              <w:jc w:val="both"/>
            </w:pPr>
            <w:r>
              <w:t>финансирование программных мероприятий осуществляется за счет средств федерального, областного бюджетов, бюджета Щепкинского сельского поселения.</w:t>
            </w:r>
          </w:p>
          <w:p w14:paraId="1D000000">
            <w:pPr>
              <w:ind/>
              <w:jc w:val="both"/>
            </w:pPr>
            <w:r>
              <w:t xml:space="preserve">Общий объем финансирования муниципальной программы составляет 4 039,6 </w:t>
            </w:r>
            <w:r>
              <w:t>тыс. рублей, в том числе:</w:t>
            </w:r>
          </w:p>
          <w:p w14:paraId="1E000000">
            <w:pPr>
              <w:ind/>
              <w:jc w:val="both"/>
            </w:pPr>
            <w:r>
              <w:t xml:space="preserve">2019 год – </w:t>
            </w:r>
            <w:r>
              <w:t>304,5</w:t>
            </w:r>
            <w:r>
              <w:t xml:space="preserve"> </w:t>
            </w:r>
            <w:r>
              <w:t>тыс. рублей.</w:t>
            </w:r>
          </w:p>
          <w:p w14:paraId="1F000000">
            <w:pPr>
              <w:ind/>
              <w:jc w:val="both"/>
            </w:pPr>
            <w:r>
              <w:t xml:space="preserve">2020 год – </w:t>
            </w:r>
            <w:r>
              <w:t>206,0</w:t>
            </w:r>
            <w:r>
              <w:t xml:space="preserve"> </w:t>
            </w:r>
            <w:r>
              <w:t>тыс. рублей;</w:t>
            </w:r>
          </w:p>
          <w:p w14:paraId="20000000">
            <w:pPr>
              <w:ind/>
              <w:jc w:val="both"/>
            </w:pPr>
            <w:r>
              <w:t xml:space="preserve">2021 год – </w:t>
            </w:r>
            <w:r>
              <w:t>65</w:t>
            </w:r>
            <w:r>
              <w:t>0,0</w:t>
            </w:r>
            <w:r>
              <w:t xml:space="preserve"> </w:t>
            </w:r>
            <w:r>
              <w:t>тыс. рублей;</w:t>
            </w:r>
          </w:p>
          <w:p w14:paraId="21000000">
            <w:pPr>
              <w:ind/>
              <w:jc w:val="both"/>
            </w:pPr>
            <w:r>
              <w:t xml:space="preserve">2022 год – </w:t>
            </w:r>
            <w:r>
              <w:t>460</w:t>
            </w:r>
            <w:r>
              <w:t>,0</w:t>
            </w:r>
            <w:r>
              <w:t>тыс. рублей;</w:t>
            </w:r>
          </w:p>
          <w:p w14:paraId="22000000">
            <w:pPr>
              <w:ind/>
              <w:jc w:val="both"/>
            </w:pPr>
            <w:r>
              <w:t>2023 год – 496,1</w:t>
            </w:r>
            <w:r>
              <w:t xml:space="preserve"> тыс.</w:t>
            </w:r>
            <w:r>
              <w:t xml:space="preserve"> рублей;</w:t>
            </w:r>
          </w:p>
          <w:p w14:paraId="23000000">
            <w:pPr>
              <w:ind/>
              <w:jc w:val="both"/>
            </w:pPr>
            <w:r>
              <w:t>2024 год –</w:t>
            </w:r>
            <w:r>
              <w:t xml:space="preserve"> 1 023,0</w:t>
            </w:r>
            <w:r>
              <w:t xml:space="preserve"> тыс. рублей;</w:t>
            </w:r>
          </w:p>
          <w:p w14:paraId="24000000">
            <w:pPr>
              <w:ind/>
              <w:jc w:val="both"/>
            </w:pPr>
            <w:r>
              <w:t>2025 год – 350,0</w:t>
            </w:r>
            <w:r>
              <w:t xml:space="preserve"> тыс. рублей;</w:t>
            </w:r>
          </w:p>
          <w:p w14:paraId="25000000">
            <w:pPr>
              <w:ind/>
              <w:jc w:val="both"/>
            </w:pPr>
            <w:r>
              <w:t>2026 год – 350,</w:t>
            </w:r>
            <w:r>
              <w:t>0 тыс. рублей;</w:t>
            </w:r>
          </w:p>
          <w:p w14:paraId="26000000">
            <w:pPr>
              <w:ind/>
              <w:jc w:val="both"/>
            </w:pPr>
            <w:r>
              <w:t>2027 год – 50,</w:t>
            </w:r>
            <w:r>
              <w:t>0 тыс. рублей;</w:t>
            </w:r>
          </w:p>
          <w:p w14:paraId="27000000">
            <w:pPr>
              <w:ind/>
              <w:jc w:val="both"/>
            </w:pPr>
            <w:r>
              <w:t>2028 год – 50,</w:t>
            </w:r>
            <w:r>
              <w:t>0 тыс. рублей;</w:t>
            </w:r>
          </w:p>
          <w:p w14:paraId="28000000">
            <w:pPr>
              <w:ind/>
              <w:jc w:val="both"/>
            </w:pPr>
            <w:r>
              <w:t>2029 год – 50,</w:t>
            </w:r>
            <w:r>
              <w:t>0 тыс. рублей;</w:t>
            </w:r>
          </w:p>
          <w:p w14:paraId="29000000">
            <w:pPr>
              <w:ind/>
              <w:jc w:val="both"/>
            </w:pPr>
            <w:r>
              <w:t>2030 год – 50,</w:t>
            </w:r>
            <w:r>
              <w:t>0 тыс. рублей.</w:t>
            </w:r>
          </w:p>
          <w:p w14:paraId="2A000000">
            <w:pPr>
              <w:ind/>
              <w:jc w:val="both"/>
            </w:pPr>
            <w:r>
              <w:t>Объем средств федерального бюджета составляет – 0,0 тыс. рублей, в том числе:</w:t>
            </w:r>
          </w:p>
          <w:p w14:paraId="2B000000">
            <w:pPr>
              <w:tabs>
                <w:tab w:leader="none" w:pos="4489" w:val="left"/>
              </w:tabs>
              <w:ind/>
              <w:jc w:val="both"/>
            </w:pPr>
            <w:r>
              <w:t>2019 год – 0,0 тыс. рублей;</w:t>
            </w:r>
          </w:p>
          <w:p w14:paraId="2C000000">
            <w:pPr>
              <w:tabs>
                <w:tab w:leader="none" w:pos="4489" w:val="left"/>
              </w:tabs>
              <w:ind/>
              <w:jc w:val="both"/>
            </w:pPr>
            <w:r>
              <w:t>2020 год – 0,0 тыс. рублей;</w:t>
            </w:r>
          </w:p>
          <w:p w14:paraId="2D000000">
            <w:pPr>
              <w:tabs>
                <w:tab w:leader="none" w:pos="4489" w:val="left"/>
              </w:tabs>
              <w:ind/>
              <w:jc w:val="both"/>
            </w:pPr>
            <w:r>
              <w:t>2021 год – 0,0 тыс. рублей;</w:t>
            </w:r>
          </w:p>
          <w:p w14:paraId="2E000000">
            <w:pPr>
              <w:tabs>
                <w:tab w:leader="none" w:pos="4489" w:val="left"/>
              </w:tabs>
              <w:ind/>
              <w:jc w:val="both"/>
            </w:pPr>
            <w:r>
              <w:t>2022 год – 0,0 тыс. рублей;</w:t>
            </w:r>
          </w:p>
          <w:p w14:paraId="2F000000">
            <w:pPr>
              <w:tabs>
                <w:tab w:leader="none" w:pos="4489" w:val="left"/>
              </w:tabs>
              <w:ind/>
              <w:jc w:val="both"/>
            </w:pPr>
            <w:r>
              <w:t>2023 год – 0,0 тыс. рублей;</w:t>
            </w:r>
          </w:p>
          <w:p w14:paraId="30000000">
            <w:pPr>
              <w:tabs>
                <w:tab w:leader="none" w:pos="4489" w:val="left"/>
              </w:tabs>
              <w:ind/>
              <w:jc w:val="both"/>
            </w:pPr>
            <w:r>
              <w:t>2024 год – 0,0 тыс. рублей;</w:t>
            </w:r>
          </w:p>
          <w:p w14:paraId="31000000">
            <w:pPr>
              <w:tabs>
                <w:tab w:leader="none" w:pos="4489" w:val="left"/>
              </w:tabs>
              <w:ind/>
              <w:jc w:val="both"/>
            </w:pPr>
            <w:r>
              <w:t>2025 год – 0,0 тыс. рублей;</w:t>
            </w:r>
          </w:p>
          <w:p w14:paraId="32000000">
            <w:pPr>
              <w:tabs>
                <w:tab w:leader="none" w:pos="4489" w:val="left"/>
              </w:tabs>
              <w:ind/>
              <w:jc w:val="both"/>
            </w:pPr>
            <w:r>
              <w:t>2026 год – 0,0 тыс. рублей;</w:t>
            </w:r>
          </w:p>
          <w:p w14:paraId="33000000">
            <w:pPr>
              <w:tabs>
                <w:tab w:leader="none" w:pos="4489" w:val="left"/>
              </w:tabs>
              <w:ind/>
              <w:jc w:val="both"/>
            </w:pPr>
            <w:r>
              <w:t>2027 год – 0,0 тыс. рублей;</w:t>
            </w:r>
          </w:p>
          <w:p w14:paraId="34000000">
            <w:pPr>
              <w:tabs>
                <w:tab w:leader="none" w:pos="4489" w:val="left"/>
              </w:tabs>
              <w:ind/>
              <w:jc w:val="both"/>
            </w:pPr>
            <w:r>
              <w:t>2028 год – 0,0 тыс. рублей;</w:t>
            </w:r>
          </w:p>
          <w:p w14:paraId="35000000">
            <w:pPr>
              <w:tabs>
                <w:tab w:leader="none" w:pos="4489" w:val="left"/>
              </w:tabs>
              <w:ind/>
              <w:jc w:val="both"/>
            </w:pPr>
            <w:r>
              <w:t>2029 год – 0,0 тыс. рублей;</w:t>
            </w:r>
          </w:p>
          <w:p w14:paraId="36000000">
            <w:pPr>
              <w:tabs>
                <w:tab w:leader="none" w:pos="4489" w:val="left"/>
              </w:tabs>
              <w:ind/>
              <w:jc w:val="both"/>
            </w:pPr>
            <w:r>
              <w:t>2030 год – 0,0 тыс. рублей.</w:t>
            </w:r>
          </w:p>
          <w:p w14:paraId="37000000">
            <w:pPr>
              <w:ind/>
              <w:jc w:val="both"/>
            </w:pPr>
            <w:r>
              <w:t>Общий объем областного бюджета составляет – 0,0 тыс. рублей, в том числе:</w:t>
            </w:r>
          </w:p>
          <w:p w14:paraId="38000000">
            <w:pPr>
              <w:tabs>
                <w:tab w:leader="none" w:pos="4489" w:val="left"/>
              </w:tabs>
              <w:ind/>
              <w:jc w:val="both"/>
            </w:pPr>
            <w:r>
              <w:t>2019 год – 0,0 тыс. рублей;</w:t>
            </w:r>
          </w:p>
          <w:p w14:paraId="39000000">
            <w:pPr>
              <w:tabs>
                <w:tab w:leader="none" w:pos="4489" w:val="left"/>
              </w:tabs>
              <w:ind/>
              <w:jc w:val="both"/>
            </w:pPr>
            <w:r>
              <w:t>2020 год – 0,0 тыс. рублей;</w:t>
            </w:r>
          </w:p>
          <w:p w14:paraId="3A000000">
            <w:pPr>
              <w:tabs>
                <w:tab w:leader="none" w:pos="4489" w:val="left"/>
              </w:tabs>
              <w:ind/>
              <w:jc w:val="both"/>
            </w:pPr>
            <w:r>
              <w:t>2021 год – 0,0 тыс. рублей;</w:t>
            </w:r>
          </w:p>
          <w:p w14:paraId="3B000000">
            <w:pPr>
              <w:tabs>
                <w:tab w:leader="none" w:pos="4489" w:val="left"/>
              </w:tabs>
              <w:ind/>
              <w:jc w:val="both"/>
            </w:pPr>
            <w:r>
              <w:t>2022 год – 0,0 тыс. рублей;</w:t>
            </w:r>
          </w:p>
          <w:p w14:paraId="3C000000">
            <w:pPr>
              <w:tabs>
                <w:tab w:leader="none" w:pos="4489" w:val="left"/>
              </w:tabs>
              <w:ind/>
              <w:jc w:val="both"/>
            </w:pPr>
            <w:r>
              <w:t>2023 год – 0,0 тыс. рублей;</w:t>
            </w:r>
          </w:p>
          <w:p w14:paraId="3D000000">
            <w:pPr>
              <w:tabs>
                <w:tab w:leader="none" w:pos="4489" w:val="left"/>
              </w:tabs>
              <w:ind/>
              <w:jc w:val="both"/>
            </w:pPr>
            <w:r>
              <w:t>2024 год – 0,0 тыс. рублей;</w:t>
            </w:r>
          </w:p>
          <w:p w14:paraId="3E000000">
            <w:pPr>
              <w:tabs>
                <w:tab w:leader="none" w:pos="4489" w:val="left"/>
              </w:tabs>
              <w:ind/>
              <w:jc w:val="both"/>
            </w:pPr>
            <w:r>
              <w:t>2025 год – 0,0 тыс. рублей;</w:t>
            </w:r>
          </w:p>
          <w:p w14:paraId="3F000000">
            <w:pPr>
              <w:tabs>
                <w:tab w:leader="none" w:pos="4489" w:val="left"/>
              </w:tabs>
              <w:ind/>
              <w:jc w:val="both"/>
            </w:pPr>
            <w:r>
              <w:t>2026 год – 0,0 тыс. рублей;</w:t>
            </w:r>
          </w:p>
          <w:p w14:paraId="40000000">
            <w:pPr>
              <w:tabs>
                <w:tab w:leader="none" w:pos="4489" w:val="left"/>
              </w:tabs>
              <w:ind/>
              <w:jc w:val="both"/>
            </w:pPr>
            <w:r>
              <w:t>2027 год – 0,0 тыс. рублей;</w:t>
            </w:r>
          </w:p>
          <w:p w14:paraId="41000000">
            <w:pPr>
              <w:tabs>
                <w:tab w:leader="none" w:pos="4489" w:val="left"/>
              </w:tabs>
              <w:ind/>
              <w:jc w:val="both"/>
            </w:pPr>
            <w:r>
              <w:t>2028 год – 0,0 тыс. рублей;</w:t>
            </w:r>
          </w:p>
          <w:p w14:paraId="42000000">
            <w:pPr>
              <w:tabs>
                <w:tab w:leader="none" w:pos="4489" w:val="left"/>
              </w:tabs>
              <w:ind/>
              <w:jc w:val="both"/>
            </w:pPr>
            <w:r>
              <w:t>2029 год – 0,0 тыс. рублей;</w:t>
            </w:r>
          </w:p>
          <w:p w14:paraId="43000000">
            <w:pPr>
              <w:ind/>
              <w:jc w:val="both"/>
            </w:pPr>
            <w:r>
              <w:t>2030 год – 0,0 тыс. рублей</w:t>
            </w:r>
          </w:p>
          <w:p w14:paraId="44000000">
            <w:pPr>
              <w:ind/>
              <w:jc w:val="both"/>
            </w:pPr>
            <w:r>
              <w:t>Объем средств бюджета Щепкинского сельского поселения составляет – 4 039,6</w:t>
            </w:r>
            <w:r>
              <w:t xml:space="preserve"> </w:t>
            </w:r>
            <w:r>
              <w:t>тыс. рублей, в том числе:</w:t>
            </w:r>
          </w:p>
          <w:p w14:paraId="45000000">
            <w:pPr>
              <w:ind/>
              <w:jc w:val="both"/>
            </w:pPr>
            <w:r>
              <w:t xml:space="preserve">2019 год – </w:t>
            </w:r>
            <w:r>
              <w:t>304,5</w:t>
            </w:r>
            <w:r>
              <w:t xml:space="preserve"> </w:t>
            </w:r>
            <w:r>
              <w:t>тыс. рублей;</w:t>
            </w:r>
          </w:p>
          <w:p w14:paraId="46000000">
            <w:pPr>
              <w:ind/>
              <w:jc w:val="both"/>
            </w:pPr>
            <w:r>
              <w:t xml:space="preserve">2020 год – </w:t>
            </w:r>
            <w:r>
              <w:t>206,0</w:t>
            </w:r>
            <w:r>
              <w:t xml:space="preserve"> </w:t>
            </w:r>
            <w:r>
              <w:t>тыс. рублей;</w:t>
            </w:r>
          </w:p>
          <w:p w14:paraId="47000000">
            <w:pPr>
              <w:ind/>
              <w:jc w:val="both"/>
            </w:pPr>
            <w:r>
              <w:t xml:space="preserve">2021 год – </w:t>
            </w:r>
            <w:r>
              <w:t>65</w:t>
            </w:r>
            <w:r>
              <w:t>0,0</w:t>
            </w:r>
            <w:r>
              <w:t xml:space="preserve"> </w:t>
            </w:r>
            <w:r>
              <w:t>тыс. рублей;</w:t>
            </w:r>
          </w:p>
          <w:p w14:paraId="48000000">
            <w:pPr>
              <w:ind/>
              <w:jc w:val="both"/>
            </w:pPr>
            <w:r>
              <w:t xml:space="preserve">2022 год – </w:t>
            </w:r>
            <w:r>
              <w:t>460</w:t>
            </w:r>
            <w:r>
              <w:t>,0</w:t>
            </w:r>
            <w:r>
              <w:t xml:space="preserve"> т</w:t>
            </w:r>
            <w:r>
              <w:t>ыс. рублей;</w:t>
            </w:r>
          </w:p>
          <w:p w14:paraId="49000000">
            <w:pPr>
              <w:ind/>
              <w:jc w:val="both"/>
            </w:pPr>
            <w:r>
              <w:t xml:space="preserve">2023 год – 496,1 </w:t>
            </w:r>
            <w:r>
              <w:t>тыс. рублей;</w:t>
            </w:r>
          </w:p>
          <w:p w14:paraId="4A000000">
            <w:pPr>
              <w:ind/>
              <w:jc w:val="both"/>
            </w:pPr>
            <w:r>
              <w:t>2024 год – 1 023,0</w:t>
            </w:r>
            <w:r>
              <w:t xml:space="preserve"> </w:t>
            </w:r>
            <w:r>
              <w:t>тыс. рублей;</w:t>
            </w:r>
          </w:p>
          <w:p w14:paraId="4B000000">
            <w:pPr>
              <w:ind/>
              <w:jc w:val="both"/>
            </w:pPr>
            <w:r>
              <w:t>2025 год – 350,0</w:t>
            </w:r>
            <w:r>
              <w:t xml:space="preserve"> тыс. рублей;</w:t>
            </w:r>
          </w:p>
          <w:p w14:paraId="4C000000">
            <w:pPr>
              <w:ind/>
              <w:jc w:val="both"/>
            </w:pPr>
            <w:r>
              <w:t>2026 год – 350,</w:t>
            </w:r>
            <w:r>
              <w:t xml:space="preserve">0 </w:t>
            </w:r>
            <w:r>
              <w:t>тыс. рублей;</w:t>
            </w:r>
          </w:p>
          <w:p w14:paraId="4D000000">
            <w:pPr>
              <w:ind/>
              <w:jc w:val="both"/>
            </w:pPr>
            <w:r>
              <w:t>2027 год – 50,</w:t>
            </w:r>
            <w:r>
              <w:t xml:space="preserve">0 </w:t>
            </w:r>
            <w:r>
              <w:t>тыс. рублей;</w:t>
            </w:r>
          </w:p>
          <w:p w14:paraId="4E000000">
            <w:pPr>
              <w:ind/>
              <w:jc w:val="both"/>
            </w:pPr>
            <w:r>
              <w:t>2</w:t>
            </w:r>
            <w:r>
              <w:t xml:space="preserve">028 год – </w:t>
            </w:r>
            <w:r>
              <w:t>50,</w:t>
            </w:r>
            <w:r>
              <w:t xml:space="preserve">0 </w:t>
            </w:r>
            <w:r>
              <w:t>тыс. рублей;</w:t>
            </w:r>
          </w:p>
          <w:p w14:paraId="4F000000">
            <w:pPr>
              <w:ind/>
              <w:jc w:val="both"/>
            </w:pPr>
            <w:r>
              <w:t>2029 год – 50,</w:t>
            </w:r>
            <w:r>
              <w:t>0 т</w:t>
            </w:r>
            <w:r>
              <w:t>ыс. рублей;</w:t>
            </w:r>
          </w:p>
          <w:p w14:paraId="50000000">
            <w:pPr>
              <w:ind w:right="282"/>
            </w:pPr>
            <w:r>
              <w:t>2030 год – 50,</w:t>
            </w:r>
            <w:r>
              <w:t xml:space="preserve">0 </w:t>
            </w:r>
            <w:r>
              <w:t>тыс. рублей</w:t>
            </w:r>
            <w:r>
              <w:t>»;</w:t>
            </w:r>
          </w:p>
        </w:tc>
      </w:tr>
    </w:tbl>
    <w:p w14:paraId="51000000">
      <w:pPr>
        <w:numPr>
          <w:numId w:val="1"/>
        </w:numPr>
        <w:ind/>
        <w:jc w:val="both"/>
      </w:pPr>
      <w:r>
        <w:t xml:space="preserve">1.2. В </w:t>
      </w:r>
      <w:r>
        <w:t>ПАСПОРТ</w:t>
      </w:r>
      <w:r>
        <w:t xml:space="preserve">Е </w:t>
      </w:r>
      <w:r>
        <w:t>подпрограммы</w:t>
      </w:r>
      <w:r>
        <w:t xml:space="preserve"> </w:t>
      </w:r>
      <w:r>
        <w:t>1</w:t>
      </w:r>
      <w:r>
        <w:t xml:space="preserve"> «Противодействие коррупции в </w:t>
      </w:r>
      <w:r>
        <w:rPr>
          <w:sz w:val="28"/>
        </w:rPr>
        <w:t xml:space="preserve">1.1.2. В 1.  1.2.  В ПАСПОРТЕ подпрограммы 1 «Противодействие коррупции в  </w:t>
      </w:r>
      <w:r>
        <w:t>Щепкинском сельском поселении»</w:t>
      </w:r>
      <w:r>
        <w:t xml:space="preserve"> пункт «Ресурсное обеспечение подпрограммы» изложить в новой редакции:</w:t>
      </w:r>
    </w:p>
    <w:tbl>
      <w:tblPr>
        <w:tblStyle w:val="Style_2"/>
        <w:tblInd w:type="dxa" w:w="-132"/>
        <w:tblLayout w:type="fixed"/>
        <w:tblCellMar>
          <w:left w:type="dxa" w:w="10"/>
          <w:right w:type="dxa" w:w="10"/>
        </w:tblCellMar>
      </w:tblPr>
      <w:tblGrid>
        <w:gridCol w:w="2977"/>
        <w:gridCol w:w="7218"/>
      </w:tblGrid>
      <w:tr>
        <w:trPr>
          <w:trHeight w:hRule="atLeast" w:val="277"/>
        </w:trPr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2000000">
            <w:pPr>
              <w:ind w:firstLine="0" w:left="132"/>
            </w:pPr>
            <w:r>
              <w:t>«</w:t>
            </w:r>
            <w:r>
              <w:t xml:space="preserve">Ресурсное обеспечение подпрограммы </w:t>
            </w:r>
          </w:p>
          <w:p w14:paraId="53000000">
            <w:pPr>
              <w:ind w:firstLine="0" w:left="132"/>
            </w:pPr>
          </w:p>
        </w:tc>
        <w:tc>
          <w:tcPr>
            <w:tcW w:type="dxa" w:w="7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4000000">
            <w:pPr>
              <w:ind w:firstLine="0" w:left="132"/>
              <w:jc w:val="both"/>
            </w:pPr>
            <w:r>
              <w:t>финансирование программных мероприятий осуществляется за счет средств федерального, областного бюджетов, бюджета Щепкинского сельского поселения.</w:t>
            </w:r>
          </w:p>
          <w:p w14:paraId="55000000">
            <w:pPr>
              <w:ind w:firstLine="0" w:left="132"/>
              <w:jc w:val="both"/>
            </w:pPr>
            <w:r>
              <w:t xml:space="preserve">Общий объем финансирования муниципальной программы составляет </w:t>
            </w:r>
            <w:r>
              <w:t> 3 06</w:t>
            </w:r>
            <w:r>
              <w:t>6,0</w:t>
            </w:r>
            <w:r>
              <w:t xml:space="preserve"> </w:t>
            </w:r>
            <w:r>
              <w:t>тыс. рублей, в том числе:</w:t>
            </w:r>
          </w:p>
          <w:p w14:paraId="56000000">
            <w:pPr>
              <w:ind w:firstLine="0" w:left="132"/>
              <w:jc w:val="both"/>
            </w:pPr>
            <w:r>
              <w:t xml:space="preserve">2019 год </w:t>
            </w:r>
            <w:r>
              <w:t xml:space="preserve">– </w:t>
            </w:r>
            <w:r>
              <w:t>250,0</w:t>
            </w:r>
            <w:r>
              <w:t xml:space="preserve"> тыс. рублей.</w:t>
            </w:r>
          </w:p>
          <w:p w14:paraId="57000000">
            <w:pPr>
              <w:ind w:firstLine="0" w:left="132"/>
              <w:jc w:val="both"/>
            </w:pPr>
            <w:r>
              <w:t xml:space="preserve">2020 год – </w:t>
            </w:r>
            <w:r>
              <w:t>206,0</w:t>
            </w:r>
            <w:r>
              <w:t xml:space="preserve"> тыс. рублей;</w:t>
            </w:r>
          </w:p>
          <w:p w14:paraId="58000000">
            <w:pPr>
              <w:ind w:firstLine="0" w:left="132"/>
              <w:jc w:val="both"/>
            </w:pPr>
            <w:r>
              <w:t xml:space="preserve">2021 год – </w:t>
            </w:r>
            <w:r>
              <w:t>35</w:t>
            </w:r>
            <w:r>
              <w:t xml:space="preserve">0,0 </w:t>
            </w:r>
            <w:r>
              <w:t>тыс. рублей;</w:t>
            </w:r>
          </w:p>
          <w:p w14:paraId="59000000">
            <w:pPr>
              <w:ind w:firstLine="0" w:left="132"/>
              <w:jc w:val="both"/>
            </w:pPr>
            <w:r>
              <w:t xml:space="preserve">2022 год – </w:t>
            </w:r>
            <w:r>
              <w:t>450</w:t>
            </w:r>
            <w:r>
              <w:t>,0</w:t>
            </w:r>
            <w:r>
              <w:t xml:space="preserve"> тыс. рублей</w:t>
            </w:r>
            <w:r>
              <w:t>;</w:t>
            </w:r>
          </w:p>
          <w:p w14:paraId="5A000000">
            <w:pPr>
              <w:ind w:firstLine="0" w:left="132"/>
              <w:jc w:val="both"/>
            </w:pPr>
            <w:r>
              <w:t>2023 год –360,0</w:t>
            </w:r>
            <w:r>
              <w:t xml:space="preserve"> тыс. рублей;</w:t>
            </w:r>
          </w:p>
          <w:p w14:paraId="5B000000">
            <w:pPr>
              <w:ind w:firstLine="0" w:left="132"/>
              <w:jc w:val="both"/>
            </w:pPr>
            <w:r>
              <w:t>2024 год – 550,0</w:t>
            </w:r>
            <w:r>
              <w:t xml:space="preserve"> тыс. рублей;</w:t>
            </w:r>
          </w:p>
          <w:p w14:paraId="5C000000">
            <w:pPr>
              <w:ind w:firstLine="0" w:left="132"/>
              <w:jc w:val="both"/>
            </w:pPr>
            <w:r>
              <w:t>2025 год –</w:t>
            </w:r>
            <w:r>
              <w:t xml:space="preserve"> 350,0</w:t>
            </w:r>
            <w:r>
              <w:t xml:space="preserve"> тыс. рублей;</w:t>
            </w:r>
          </w:p>
          <w:p w14:paraId="5D000000">
            <w:pPr>
              <w:ind w:firstLine="0" w:left="132"/>
              <w:jc w:val="both"/>
            </w:pPr>
            <w:r>
              <w:t>2026 год – 3</w:t>
            </w:r>
            <w:r>
              <w:t>50,</w:t>
            </w:r>
            <w:r>
              <w:t>0 тыс. рублей;</w:t>
            </w:r>
          </w:p>
          <w:p w14:paraId="5E000000">
            <w:pPr>
              <w:ind w:firstLine="0" w:left="132"/>
              <w:jc w:val="both"/>
            </w:pPr>
            <w:r>
              <w:t>2027 год –</w:t>
            </w:r>
            <w:r>
              <w:t xml:space="preserve"> 50,</w:t>
            </w:r>
            <w:r>
              <w:t>0 тыс. рублей</w:t>
            </w:r>
          </w:p>
          <w:p w14:paraId="5F000000">
            <w:pPr>
              <w:ind w:firstLine="0" w:left="132"/>
              <w:jc w:val="both"/>
            </w:pPr>
            <w:r>
              <w:t xml:space="preserve">2028 год – </w:t>
            </w:r>
            <w:r>
              <w:t>50,</w:t>
            </w:r>
            <w:r>
              <w:t>0 тыс. рублей;</w:t>
            </w:r>
          </w:p>
          <w:p w14:paraId="60000000">
            <w:pPr>
              <w:ind w:firstLine="0" w:left="132"/>
              <w:jc w:val="both"/>
            </w:pPr>
            <w:r>
              <w:t xml:space="preserve">2029 год – </w:t>
            </w:r>
            <w:r>
              <w:t>50,</w:t>
            </w:r>
            <w:r>
              <w:t>0 тыс. рублей;</w:t>
            </w:r>
          </w:p>
          <w:p w14:paraId="61000000">
            <w:pPr>
              <w:ind w:firstLine="0" w:left="132"/>
              <w:jc w:val="both"/>
            </w:pPr>
            <w:r>
              <w:t xml:space="preserve">2030 год – </w:t>
            </w:r>
            <w:r>
              <w:t xml:space="preserve">50,0 </w:t>
            </w:r>
            <w:r>
              <w:t>тыс. рублей.</w:t>
            </w:r>
          </w:p>
          <w:p w14:paraId="62000000">
            <w:pPr>
              <w:ind w:firstLine="0" w:left="132"/>
              <w:jc w:val="both"/>
            </w:pPr>
            <w:r>
              <w:t>Объем средств фед</w:t>
            </w:r>
            <w:r>
              <w:t xml:space="preserve">ерального бюджета составляет – </w:t>
            </w:r>
            <w:r>
              <w:t>0,0 тыс. рублей, в том числе:</w:t>
            </w:r>
          </w:p>
          <w:p w14:paraId="63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2019 год – 0,0 тыс. рублей;</w:t>
            </w:r>
          </w:p>
          <w:p w14:paraId="64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2020 год – 0,0 тыс. рублей;</w:t>
            </w:r>
          </w:p>
          <w:p w14:paraId="65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2021 год – 0,0 тыс. рублей;</w:t>
            </w:r>
          </w:p>
          <w:p w14:paraId="66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2022 год – 0,0 тыс. рублей;</w:t>
            </w:r>
          </w:p>
          <w:p w14:paraId="67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2023 год – 0,0 тыс. рублей;</w:t>
            </w:r>
          </w:p>
          <w:p w14:paraId="68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2024 год – 0,0 тыс. рублей;</w:t>
            </w:r>
          </w:p>
          <w:p w14:paraId="69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2025 год – 0,0 тыс. рублей;</w:t>
            </w:r>
          </w:p>
          <w:p w14:paraId="6A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2026 год – 0,0 тыс. рублей;</w:t>
            </w:r>
          </w:p>
          <w:p w14:paraId="6B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2027 год – 0,0 тыс. рублей;</w:t>
            </w:r>
          </w:p>
          <w:p w14:paraId="6C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2028 год – 0,0 тыс. рублей;</w:t>
            </w:r>
          </w:p>
          <w:p w14:paraId="6D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2029 год – 0,0 тыс. рублей;</w:t>
            </w:r>
          </w:p>
          <w:p w14:paraId="6E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2030 год – 0,0 тыс. рублей.</w:t>
            </w:r>
          </w:p>
          <w:p w14:paraId="6F000000">
            <w:pPr>
              <w:ind w:firstLine="0" w:left="132"/>
              <w:jc w:val="both"/>
            </w:pPr>
            <w:r>
              <w:t>Объем средств областного бюджета составляет – 0,0 тыс. рублей, в том числе:</w:t>
            </w:r>
          </w:p>
          <w:p w14:paraId="70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2019 год – 0,0 тыс. рублей;</w:t>
            </w:r>
          </w:p>
          <w:p w14:paraId="71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2020 год – 0,0 тыс. рублей;</w:t>
            </w:r>
          </w:p>
          <w:p w14:paraId="72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2021 год – 0,0 тыс. рублей;</w:t>
            </w:r>
          </w:p>
          <w:p w14:paraId="73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2022 год – 0,0 тыс. рублей;</w:t>
            </w:r>
          </w:p>
          <w:p w14:paraId="74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2023 год – 0,0 тыс. рублей;</w:t>
            </w:r>
          </w:p>
          <w:p w14:paraId="75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2024 год – 0,0 тыс. рублей;</w:t>
            </w:r>
          </w:p>
          <w:p w14:paraId="76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2025 год – 0,0 тыс. рублей;</w:t>
            </w:r>
          </w:p>
          <w:p w14:paraId="77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2026 год – 0,0 тыс. рублей;</w:t>
            </w:r>
          </w:p>
          <w:p w14:paraId="78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2027 год – 0,0 тыс. рублей;</w:t>
            </w:r>
          </w:p>
          <w:p w14:paraId="79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2028 год – 0,0 тыс. рублей;</w:t>
            </w:r>
          </w:p>
          <w:p w14:paraId="7A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2029 год – 0,0 тыс. рублей;</w:t>
            </w:r>
          </w:p>
          <w:p w14:paraId="7B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2030 год – 0,0 тыс. рублей.</w:t>
            </w:r>
          </w:p>
          <w:p w14:paraId="7C000000">
            <w:pPr>
              <w:ind w:firstLine="0" w:left="132"/>
              <w:jc w:val="both"/>
            </w:pPr>
            <w:r>
              <w:t>Объем средств бюджета Щепкинского сельского пос</w:t>
            </w:r>
            <w:r>
              <w:t>еления составляет – 3 066</w:t>
            </w:r>
            <w:r>
              <w:t>,0</w:t>
            </w:r>
            <w:r>
              <w:t xml:space="preserve"> </w:t>
            </w:r>
            <w:r>
              <w:t>тыс. рублей, в том числе:</w:t>
            </w:r>
          </w:p>
          <w:p w14:paraId="7D000000">
            <w:pPr>
              <w:ind w:firstLine="0" w:left="132"/>
              <w:jc w:val="both"/>
            </w:pPr>
            <w:r>
              <w:t xml:space="preserve">2019 год – </w:t>
            </w:r>
            <w:r>
              <w:t>250,0</w:t>
            </w:r>
            <w:r>
              <w:t xml:space="preserve"> тыс. рублей;</w:t>
            </w:r>
          </w:p>
          <w:p w14:paraId="7E000000">
            <w:pPr>
              <w:ind w:firstLine="0" w:left="132"/>
              <w:jc w:val="both"/>
            </w:pPr>
            <w:r>
              <w:t xml:space="preserve">2020 год – </w:t>
            </w:r>
            <w:r>
              <w:t>206,0</w:t>
            </w:r>
            <w:r>
              <w:t xml:space="preserve"> тыс. рублей;</w:t>
            </w:r>
          </w:p>
          <w:p w14:paraId="7F000000">
            <w:pPr>
              <w:ind w:firstLine="0" w:left="132"/>
              <w:jc w:val="both"/>
            </w:pPr>
            <w:r>
              <w:t xml:space="preserve">2021 год – </w:t>
            </w:r>
            <w:r>
              <w:t>35</w:t>
            </w:r>
            <w:r>
              <w:t>0,0</w:t>
            </w:r>
            <w:r>
              <w:t xml:space="preserve"> </w:t>
            </w:r>
            <w:r>
              <w:t xml:space="preserve"> тыс. рублей;</w:t>
            </w:r>
          </w:p>
          <w:p w14:paraId="80000000">
            <w:pPr>
              <w:ind w:firstLine="0" w:left="132"/>
              <w:jc w:val="both"/>
            </w:pPr>
            <w:r>
              <w:t xml:space="preserve">2022 год – </w:t>
            </w:r>
            <w:r>
              <w:t>450,0</w:t>
            </w:r>
            <w:r>
              <w:t xml:space="preserve"> тыс. рублей;</w:t>
            </w:r>
          </w:p>
          <w:p w14:paraId="81000000">
            <w:pPr>
              <w:ind w:firstLine="0" w:left="132"/>
              <w:jc w:val="both"/>
            </w:pPr>
            <w:r>
              <w:t>2023 год – 360,0</w:t>
            </w:r>
            <w:r>
              <w:t xml:space="preserve"> тыс. рублей;</w:t>
            </w:r>
          </w:p>
          <w:p w14:paraId="82000000">
            <w:pPr>
              <w:ind w:firstLine="0" w:left="132"/>
              <w:jc w:val="both"/>
            </w:pPr>
            <w:r>
              <w:t>2024 год – 5</w:t>
            </w:r>
            <w:r>
              <w:t>50,0</w:t>
            </w:r>
            <w:r>
              <w:t xml:space="preserve"> тыс. рублей;</w:t>
            </w:r>
          </w:p>
          <w:p w14:paraId="83000000">
            <w:pPr>
              <w:ind w:firstLine="0" w:left="132"/>
              <w:jc w:val="both"/>
            </w:pPr>
            <w:r>
              <w:t>2025 год – 350,0</w:t>
            </w:r>
            <w:r>
              <w:t xml:space="preserve"> тыс. рублей;</w:t>
            </w:r>
          </w:p>
          <w:p w14:paraId="84000000">
            <w:pPr>
              <w:ind w:firstLine="0" w:left="132"/>
              <w:jc w:val="both"/>
            </w:pPr>
            <w:r>
              <w:t>2026 год – 350,</w:t>
            </w:r>
            <w:r>
              <w:t>0 тыс. рублей;</w:t>
            </w:r>
          </w:p>
          <w:p w14:paraId="85000000">
            <w:pPr>
              <w:ind w:firstLine="0" w:left="132"/>
              <w:jc w:val="both"/>
            </w:pPr>
            <w:r>
              <w:t>2027 год – 50,</w:t>
            </w:r>
            <w:r>
              <w:t>0 тыс. рублей;</w:t>
            </w:r>
          </w:p>
          <w:p w14:paraId="86000000">
            <w:pPr>
              <w:ind w:firstLine="0" w:left="132"/>
              <w:jc w:val="both"/>
            </w:pPr>
            <w:r>
              <w:t>2028 год – 50,</w:t>
            </w:r>
            <w:r>
              <w:t>0 тыс. рублей;</w:t>
            </w:r>
          </w:p>
          <w:p w14:paraId="87000000">
            <w:pPr>
              <w:ind w:firstLine="0" w:left="132"/>
              <w:jc w:val="both"/>
            </w:pPr>
            <w:r>
              <w:t>2029 год – 50,</w:t>
            </w:r>
            <w:r>
              <w:t>0 тыс. рублей;</w:t>
            </w:r>
          </w:p>
          <w:p w14:paraId="88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2030 год – 50,</w:t>
            </w:r>
            <w:r>
              <w:t>0 тыс. рублей</w:t>
            </w:r>
            <w:r>
              <w:t>»;</w:t>
            </w:r>
          </w:p>
        </w:tc>
      </w:tr>
    </w:tbl>
    <w:p w14:paraId="89000000">
      <w:pPr>
        <w:ind w:firstLine="567" w:left="0"/>
        <w:jc w:val="both"/>
      </w:pPr>
      <w:r>
        <w:t xml:space="preserve">1.1.3. В ПАСПОРТЕ </w:t>
      </w:r>
      <w:r>
        <w:t xml:space="preserve">подпрограммы </w:t>
      </w:r>
      <w:r>
        <w:t>2</w:t>
      </w:r>
      <w:r>
        <w:t xml:space="preserve"> </w:t>
      </w:r>
      <w:r>
        <w:t>«Профилактика экстремизма и терроризма в Щепкинском сельском поселении»</w:t>
      </w:r>
      <w:r>
        <w:t xml:space="preserve"> пункт «Ресурсное обеспечение подпрограммы» изложить в новой редакции:</w:t>
      </w:r>
    </w:p>
    <w:tbl>
      <w:tblPr>
        <w:tblStyle w:val="Style_2"/>
        <w:tblInd w:type="dxa" w:w="-132"/>
        <w:tblLayout w:type="fixed"/>
        <w:tblCellMar>
          <w:left w:type="dxa" w:w="10"/>
          <w:right w:type="dxa" w:w="10"/>
        </w:tblCellMar>
      </w:tblPr>
      <w:tblGrid>
        <w:gridCol w:w="2977"/>
        <w:gridCol w:w="7218"/>
      </w:tblGrid>
      <w:tr>
        <w:trPr>
          <w:trHeight w:hRule="atLeast" w:val="5176"/>
        </w:trPr>
        <w:tc>
          <w:tcPr>
            <w:tcW w:type="dxa" w:w="2977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A000000">
            <w:pPr>
              <w:ind w:hanging="10" w:left="132"/>
            </w:pPr>
            <w:r>
              <w:t>«</w:t>
            </w:r>
            <w:r>
              <w:t xml:space="preserve">Ресурсное обеспечение подпрограммы </w:t>
            </w:r>
          </w:p>
          <w:p w14:paraId="8B000000">
            <w:pPr>
              <w:ind w:hanging="10" w:left="132"/>
              <w:rPr>
                <w:sz w:val="22"/>
              </w:rPr>
            </w:pPr>
          </w:p>
        </w:tc>
        <w:tc>
          <w:tcPr>
            <w:tcW w:type="dxa" w:w="72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C000000">
            <w:pPr>
              <w:ind w:firstLine="0" w:left="132"/>
              <w:jc w:val="both"/>
            </w:pPr>
            <w:r>
              <w:t>ф</w:t>
            </w:r>
            <w:r>
              <w:t>инансирование программных мероприятий осуществляется за счет средств федерального, областного бюджетов, бюджета Щепкинского сельского поселения.</w:t>
            </w:r>
          </w:p>
          <w:p w14:paraId="8D000000">
            <w:pPr>
              <w:ind w:firstLine="0" w:left="132"/>
              <w:jc w:val="both"/>
            </w:pPr>
            <w:r>
              <w:t xml:space="preserve">Общий объем финансирования муниципальной программы </w:t>
            </w:r>
            <w:r>
              <w:t>составляет 973,6</w:t>
            </w:r>
            <w:r>
              <w:t xml:space="preserve"> </w:t>
            </w:r>
            <w:r>
              <w:t>тыс. рублей, в том числе:</w:t>
            </w:r>
          </w:p>
          <w:p w14:paraId="8E000000">
            <w:pPr>
              <w:ind w:firstLine="0" w:left="132"/>
              <w:jc w:val="both"/>
            </w:pPr>
            <w:r>
              <w:t xml:space="preserve">2019 год – </w:t>
            </w:r>
            <w:r>
              <w:t>54,5</w:t>
            </w:r>
            <w:r>
              <w:t xml:space="preserve"> тыс. рублей.</w:t>
            </w:r>
          </w:p>
          <w:p w14:paraId="8F000000">
            <w:pPr>
              <w:ind w:firstLine="0" w:left="132"/>
              <w:jc w:val="both"/>
            </w:pPr>
            <w:r>
              <w:t>2020 год –</w:t>
            </w:r>
            <w:r>
              <w:t xml:space="preserve"> 0,0 тыс. рублей;</w:t>
            </w:r>
          </w:p>
          <w:p w14:paraId="90000000">
            <w:pPr>
              <w:ind w:firstLine="0" w:left="132"/>
              <w:jc w:val="both"/>
            </w:pPr>
            <w:r>
              <w:t xml:space="preserve">2021 год – </w:t>
            </w:r>
            <w:r>
              <w:t>300,</w:t>
            </w:r>
            <w:r>
              <w:t>0</w:t>
            </w:r>
            <w:r>
              <w:t xml:space="preserve"> тыс. рублей;</w:t>
            </w:r>
          </w:p>
          <w:p w14:paraId="91000000">
            <w:pPr>
              <w:ind w:firstLine="0" w:left="132"/>
              <w:jc w:val="both"/>
            </w:pPr>
            <w:r>
              <w:t>2022</w:t>
            </w:r>
            <w:r>
              <w:t xml:space="preserve"> год –</w:t>
            </w:r>
            <w:r>
              <w:t xml:space="preserve"> 10</w:t>
            </w:r>
            <w:r>
              <w:t>,0 тыс. рублей;</w:t>
            </w:r>
          </w:p>
          <w:p w14:paraId="92000000">
            <w:pPr>
              <w:ind w:firstLine="0" w:left="132"/>
              <w:jc w:val="both"/>
            </w:pPr>
            <w:r>
              <w:t>2023 год – 136,1</w:t>
            </w:r>
            <w:r>
              <w:t xml:space="preserve"> тыс. рублей;</w:t>
            </w:r>
          </w:p>
          <w:p w14:paraId="93000000">
            <w:pPr>
              <w:ind w:firstLine="0" w:left="132"/>
              <w:jc w:val="both"/>
            </w:pPr>
            <w:r>
              <w:t>2024 год – 473,0</w:t>
            </w:r>
            <w:r>
              <w:t xml:space="preserve"> тыс. рублей;</w:t>
            </w:r>
          </w:p>
          <w:p w14:paraId="94000000">
            <w:pPr>
              <w:ind w:firstLine="0" w:left="132"/>
              <w:jc w:val="both"/>
            </w:pPr>
            <w:r>
              <w:t xml:space="preserve">2025 год – </w:t>
            </w:r>
            <w:r>
              <w:t>0,0 тыс. рублей;</w:t>
            </w:r>
          </w:p>
          <w:p w14:paraId="95000000">
            <w:pPr>
              <w:ind w:firstLine="0" w:left="132"/>
              <w:jc w:val="both"/>
            </w:pPr>
            <w:r>
              <w:t xml:space="preserve">2026 год – </w:t>
            </w:r>
            <w:r>
              <w:t>0,0 тыс. рублей;</w:t>
            </w:r>
          </w:p>
          <w:p w14:paraId="96000000">
            <w:pPr>
              <w:ind w:firstLine="0" w:left="132"/>
              <w:jc w:val="both"/>
            </w:pPr>
            <w:r>
              <w:t xml:space="preserve">2027 год – </w:t>
            </w:r>
            <w:r>
              <w:t>0,0 тыс. рублей;</w:t>
            </w:r>
          </w:p>
          <w:p w14:paraId="97000000">
            <w:pPr>
              <w:ind w:firstLine="0" w:left="132"/>
              <w:jc w:val="both"/>
            </w:pPr>
            <w:r>
              <w:t xml:space="preserve">2028 год – </w:t>
            </w:r>
            <w:r>
              <w:t>0,0 тыс. рублей;</w:t>
            </w:r>
          </w:p>
          <w:p w14:paraId="98000000">
            <w:pPr>
              <w:ind w:firstLine="0" w:left="132"/>
              <w:jc w:val="both"/>
            </w:pPr>
            <w:r>
              <w:t xml:space="preserve">2029 год – </w:t>
            </w:r>
            <w:r>
              <w:t>0,0 тыс. рублей;</w:t>
            </w:r>
          </w:p>
          <w:p w14:paraId="99000000">
            <w:pPr>
              <w:ind w:firstLine="0" w:left="132"/>
              <w:jc w:val="both"/>
            </w:pPr>
            <w:r>
              <w:t xml:space="preserve">2030 год – </w:t>
            </w:r>
            <w:r>
              <w:t>0,0 тыс. рублей.</w:t>
            </w:r>
          </w:p>
          <w:p w14:paraId="9A000000">
            <w:pPr>
              <w:ind w:firstLine="0" w:left="132"/>
              <w:jc w:val="both"/>
            </w:pPr>
            <w:r>
              <w:t>Объем средств федерального бюджета составляет – 0,0 тыс. рублей, в том числе:</w:t>
            </w:r>
          </w:p>
          <w:p w14:paraId="9B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2019 год – 0,0 тыс. рублей;</w:t>
            </w:r>
          </w:p>
          <w:p w14:paraId="9C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2020 год – 0,0 тыс. рублей;</w:t>
            </w:r>
          </w:p>
          <w:p w14:paraId="9D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2021 год – 0,0 тыс. рублей;</w:t>
            </w:r>
          </w:p>
          <w:p w14:paraId="9E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2022 год – 0,0 тыс. рублей;</w:t>
            </w:r>
          </w:p>
          <w:p w14:paraId="9F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2023 год – 0,0 тыс. рублей;</w:t>
            </w:r>
          </w:p>
          <w:p w14:paraId="A0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2024 год – 0,0 тыс. рублей;</w:t>
            </w:r>
          </w:p>
          <w:p w14:paraId="A1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2025 год – 0,0 тыс. рублей;</w:t>
            </w:r>
          </w:p>
          <w:p w14:paraId="A2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2026 год – 0,0 тыс. рублей;</w:t>
            </w:r>
          </w:p>
          <w:p w14:paraId="A3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2027 год – 0,0 тыс. рублей;</w:t>
            </w:r>
          </w:p>
          <w:p w14:paraId="A4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2028 год – 0,0 тыс. рублей;</w:t>
            </w:r>
          </w:p>
          <w:p w14:paraId="A5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2029 год – 0,0 тыс. рублей;</w:t>
            </w:r>
          </w:p>
          <w:p w14:paraId="A6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2030 год – 0,0 тыс. рублей.</w:t>
            </w:r>
          </w:p>
          <w:p w14:paraId="A7000000">
            <w:pPr>
              <w:ind w:firstLine="0" w:left="132"/>
              <w:jc w:val="both"/>
            </w:pPr>
            <w:r>
              <w:t>Объем средств областного бюджета составляет – 0,0 тыс. рублей, в том числе:</w:t>
            </w:r>
          </w:p>
          <w:p w14:paraId="A8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2019 год – 0,0 тыс. рублей;</w:t>
            </w:r>
          </w:p>
          <w:p w14:paraId="A9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2020 год – 0,0 тыс. рублей;</w:t>
            </w:r>
          </w:p>
          <w:p w14:paraId="AA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2021 год – 0,0 тыс. рублей;</w:t>
            </w:r>
          </w:p>
          <w:p w14:paraId="AB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2022 год – 0,0 тыс. рублей;</w:t>
            </w:r>
          </w:p>
          <w:p w14:paraId="AC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2023 год – 0,0 тыс. рублей;</w:t>
            </w:r>
          </w:p>
          <w:p w14:paraId="AD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2024 год – 0,0 тыс. рублей;</w:t>
            </w:r>
          </w:p>
          <w:p w14:paraId="AE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2025 год – 0,0 тыс. рублей;</w:t>
            </w:r>
          </w:p>
          <w:p w14:paraId="AF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2026 год – 0,0 тыс. рублей;</w:t>
            </w:r>
          </w:p>
          <w:p w14:paraId="B0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2027 год – 0,0 тыс. рублей;</w:t>
            </w:r>
          </w:p>
          <w:p w14:paraId="B1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2028 год – 0,0 тыс. рублей;</w:t>
            </w:r>
          </w:p>
          <w:p w14:paraId="B2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2029 год – 0,0 тыс. рублей;</w:t>
            </w:r>
          </w:p>
          <w:p w14:paraId="B3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2030 год – 0,0 тыс. рублей.</w:t>
            </w:r>
          </w:p>
          <w:p w14:paraId="B4000000">
            <w:pPr>
              <w:ind w:firstLine="0" w:left="132"/>
              <w:jc w:val="both"/>
            </w:pPr>
            <w:r>
              <w:t>Объем средств бюджета Щепкинского сельск</w:t>
            </w:r>
            <w:r>
              <w:t>ого поселения составляет – 973,6</w:t>
            </w:r>
            <w:r>
              <w:t xml:space="preserve"> </w:t>
            </w:r>
            <w:r>
              <w:t>тыс. рублей, в том числе:</w:t>
            </w:r>
          </w:p>
          <w:p w14:paraId="B5000000">
            <w:pPr>
              <w:ind w:firstLine="0" w:left="132"/>
              <w:jc w:val="both"/>
            </w:pPr>
            <w:r>
              <w:t xml:space="preserve">2019 год – </w:t>
            </w:r>
            <w:r>
              <w:t>54,5</w:t>
            </w:r>
            <w:r>
              <w:t xml:space="preserve"> тыс. рублей;</w:t>
            </w:r>
          </w:p>
          <w:p w14:paraId="B6000000">
            <w:pPr>
              <w:ind w:firstLine="0" w:left="132"/>
              <w:jc w:val="both"/>
            </w:pPr>
            <w:r>
              <w:t>2020 год – 0,0 тыс. рублей;</w:t>
            </w:r>
          </w:p>
          <w:p w14:paraId="B7000000">
            <w:pPr>
              <w:ind w:firstLine="0" w:left="132"/>
              <w:jc w:val="both"/>
            </w:pPr>
            <w:r>
              <w:t xml:space="preserve">2021 год – </w:t>
            </w:r>
            <w:r>
              <w:t>300</w:t>
            </w:r>
            <w:r>
              <w:t>,0</w:t>
            </w:r>
            <w:r>
              <w:t xml:space="preserve"> .</w:t>
            </w:r>
            <w:r>
              <w:t>рублей;</w:t>
            </w:r>
          </w:p>
          <w:p w14:paraId="B8000000">
            <w:pPr>
              <w:ind w:firstLine="0" w:left="132"/>
              <w:jc w:val="both"/>
            </w:pPr>
            <w:r>
              <w:t>2022 год – 10</w:t>
            </w:r>
            <w:r>
              <w:t>,0 тыс. рублей;</w:t>
            </w:r>
          </w:p>
          <w:p w14:paraId="B9000000">
            <w:pPr>
              <w:ind w:firstLine="0" w:left="132"/>
              <w:jc w:val="both"/>
            </w:pPr>
            <w:r>
              <w:t>2023 год – 136,1 тыс. рублей;</w:t>
            </w:r>
          </w:p>
          <w:p w14:paraId="BA000000">
            <w:pPr>
              <w:ind w:firstLine="0" w:left="132"/>
              <w:jc w:val="both"/>
            </w:pPr>
            <w:r>
              <w:t>2024 год – 473,0 тыс. рублей;</w:t>
            </w:r>
          </w:p>
          <w:p w14:paraId="BB000000">
            <w:pPr>
              <w:ind w:firstLine="0" w:left="132"/>
              <w:jc w:val="both"/>
            </w:pPr>
            <w:r>
              <w:t>2025 год – 0,0 тыс. рублей;</w:t>
            </w:r>
          </w:p>
          <w:p w14:paraId="BC000000">
            <w:pPr>
              <w:ind w:firstLine="0" w:left="132"/>
              <w:jc w:val="both"/>
            </w:pPr>
            <w:r>
              <w:t>2026 год – 0,0 тыс. рублей;</w:t>
            </w:r>
          </w:p>
          <w:p w14:paraId="BD000000">
            <w:pPr>
              <w:ind w:firstLine="0" w:left="132"/>
              <w:jc w:val="both"/>
            </w:pPr>
            <w:r>
              <w:t>2027 год – 0,0 тыс. рублей;</w:t>
            </w:r>
          </w:p>
          <w:p w14:paraId="BE000000">
            <w:pPr>
              <w:ind w:firstLine="0" w:left="132"/>
              <w:jc w:val="both"/>
            </w:pPr>
            <w:r>
              <w:t>2028 год – 0,0 тыс. рублей;</w:t>
            </w:r>
          </w:p>
          <w:p w14:paraId="BF000000">
            <w:pPr>
              <w:ind w:firstLine="0" w:left="132"/>
              <w:jc w:val="both"/>
            </w:pPr>
            <w:r>
              <w:t>2029 год – 0,0 тыс. рублей;</w:t>
            </w:r>
          </w:p>
          <w:p w14:paraId="C0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2030 год – 0,0 тыс. рублей</w:t>
            </w:r>
            <w:r>
              <w:t>».</w:t>
            </w:r>
          </w:p>
        </w:tc>
      </w:tr>
    </w:tbl>
    <w:p w14:paraId="C1000000">
      <w:pPr>
        <w:ind w:firstLine="567" w:left="0"/>
        <w:jc w:val="both"/>
      </w:pPr>
      <w:r>
        <w:t>1.</w:t>
      </w:r>
      <w:r>
        <w:t>2</w:t>
      </w:r>
      <w:r>
        <w:t>. Приложение</w:t>
      </w:r>
      <w:r>
        <w:t xml:space="preserve"> 3</w:t>
      </w:r>
      <w:r>
        <w:t xml:space="preserve"> к муниципальной программе Щепкинского сельского поселения «Обеспечение общественного порядка и противодействие преступности» изложить в новой редакции (Приложение № 2).</w:t>
      </w:r>
    </w:p>
    <w:p w14:paraId="C2000000">
      <w:pPr>
        <w:ind w:firstLine="425" w:left="0"/>
        <w:jc w:val="both"/>
      </w:pPr>
      <w:r>
        <w:t>1.</w:t>
      </w:r>
      <w:r>
        <w:t>3</w:t>
      </w:r>
      <w:r>
        <w:t xml:space="preserve">. Приложение </w:t>
      </w:r>
      <w:r>
        <w:t>4</w:t>
      </w:r>
      <w:r>
        <w:t xml:space="preserve"> к муниципальной программе Щепкинского сельского поселения «Обеспечение общественного порядка и противодействие преступности» изложить в новой редакции </w:t>
      </w:r>
      <w:r>
        <w:t>(</w:t>
      </w:r>
      <w:r>
        <w:t>Приложение № 3)</w:t>
      </w:r>
    </w:p>
    <w:p w14:paraId="C3000000">
      <w:pPr>
        <w:ind w:firstLine="425" w:left="0"/>
        <w:jc w:val="both"/>
      </w:pPr>
      <w:r>
        <w:t>2. Разместить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 w14:paraId="C4000000">
      <w:pPr>
        <w:ind w:firstLine="425" w:left="0"/>
        <w:jc w:val="both"/>
      </w:pPr>
      <w:r>
        <w:t xml:space="preserve">3. </w:t>
      </w:r>
      <w:r>
        <w:t>Контроль</w:t>
      </w:r>
      <w:r>
        <w:t xml:space="preserve"> </w:t>
      </w:r>
      <w:r>
        <w:t xml:space="preserve"> за исполнением данного постановления возложить на начальника отдела по общим, социальным и правовым вопросам Администрации </w:t>
      </w:r>
      <w:r>
        <w:t>Щепкинского сельского поселения</w:t>
      </w:r>
      <w:r>
        <w:t>.</w:t>
      </w:r>
    </w:p>
    <w:p w14:paraId="C5000000">
      <w:pPr>
        <w:ind/>
        <w:jc w:val="both"/>
      </w:pPr>
    </w:p>
    <w:p w14:paraId="C6000000">
      <w:pPr>
        <w:ind/>
        <w:jc w:val="both"/>
      </w:pPr>
    </w:p>
    <w:p w14:paraId="C7000000">
      <w:pPr>
        <w:spacing w:after="0"/>
        <w:ind w:firstLine="992" w:left="-9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C8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  <w:r>
        <w:rPr>
          <w:rFonts w:ascii="Times New Roman" w:hAnsi="Times New Roman"/>
          <w:sz w:val="28"/>
        </w:rPr>
        <w:tab/>
      </w:r>
    </w:p>
    <w:p w14:paraId="C9000000">
      <w:pPr>
        <w:ind/>
        <w:jc w:val="both"/>
      </w:pPr>
      <w:r>
        <w:rPr>
          <w:rFonts w:ascii="Times New Roman" w:hAnsi="Times New Roman"/>
          <w:sz w:val="28"/>
        </w:rPr>
        <w:t xml:space="preserve">Аксайского района                                                                                       </w:t>
      </w:r>
      <w:r>
        <w:rPr>
          <w:rFonts w:ascii="Times New Roman" w:hAnsi="Times New Roman"/>
          <w:sz w:val="28"/>
        </w:rPr>
        <w:t>А.М. Матвеев</w:t>
      </w:r>
    </w:p>
    <w:p w14:paraId="CA000000">
      <w:pPr>
        <w:ind/>
        <w:jc w:val="both"/>
      </w:pPr>
    </w:p>
    <w:p w14:paraId="CB000000">
      <w:pPr>
        <w:ind/>
        <w:jc w:val="both"/>
      </w:pPr>
    </w:p>
    <w:p w14:paraId="CC000000">
      <w:pPr>
        <w:ind/>
        <w:jc w:val="both"/>
      </w:pPr>
    </w:p>
    <w:p w14:paraId="CD000000">
      <w:pPr>
        <w:ind/>
        <w:jc w:val="both"/>
      </w:pPr>
    </w:p>
    <w:p w14:paraId="CE000000">
      <w:pPr>
        <w:ind/>
        <w:jc w:val="both"/>
      </w:pPr>
    </w:p>
    <w:p w14:paraId="CF000000">
      <w:pPr>
        <w:ind/>
        <w:jc w:val="both"/>
      </w:pPr>
    </w:p>
    <w:p w14:paraId="D0000000">
      <w:pPr>
        <w:ind/>
        <w:jc w:val="both"/>
      </w:pPr>
    </w:p>
    <w:p w14:paraId="D1000000">
      <w:pPr>
        <w:ind/>
        <w:jc w:val="both"/>
      </w:pPr>
    </w:p>
    <w:p w14:paraId="D2000000">
      <w:pPr>
        <w:ind/>
        <w:jc w:val="both"/>
      </w:pPr>
    </w:p>
    <w:p w14:paraId="D3000000">
      <w:pPr>
        <w:ind/>
        <w:jc w:val="both"/>
      </w:pPr>
    </w:p>
    <w:p w14:paraId="D4000000">
      <w:pPr>
        <w:ind/>
        <w:jc w:val="both"/>
      </w:pPr>
    </w:p>
    <w:p w14:paraId="D5000000">
      <w:pPr>
        <w:ind/>
        <w:jc w:val="both"/>
      </w:pPr>
    </w:p>
    <w:p w14:paraId="D6000000">
      <w:pPr>
        <w:ind/>
        <w:jc w:val="both"/>
      </w:pPr>
    </w:p>
    <w:p w14:paraId="D7000000">
      <w:pPr>
        <w:ind/>
        <w:jc w:val="both"/>
      </w:pPr>
    </w:p>
    <w:p w14:paraId="D8000000">
      <w:pPr>
        <w:ind/>
        <w:jc w:val="both"/>
      </w:pPr>
    </w:p>
    <w:p w14:paraId="D9000000">
      <w:pPr>
        <w:ind/>
        <w:jc w:val="both"/>
      </w:pPr>
    </w:p>
    <w:p w14:paraId="DA000000">
      <w:pPr>
        <w:ind/>
        <w:jc w:val="both"/>
      </w:pPr>
    </w:p>
    <w:p w14:paraId="DB000000">
      <w:pPr>
        <w:ind/>
        <w:jc w:val="both"/>
      </w:pPr>
    </w:p>
    <w:p w14:paraId="DC000000">
      <w:pPr>
        <w:ind/>
        <w:jc w:val="both"/>
      </w:pPr>
    </w:p>
    <w:p w14:paraId="DD000000">
      <w:pPr>
        <w:ind/>
        <w:jc w:val="both"/>
      </w:pPr>
    </w:p>
    <w:p w14:paraId="DE000000">
      <w:pPr>
        <w:ind/>
        <w:jc w:val="both"/>
      </w:pPr>
    </w:p>
    <w:tbl>
      <w:tblPr>
        <w:tblLayout w:type="fixed"/>
      </w:tblPr>
      <w:tblGrid>
        <w:gridCol w:w="1244"/>
        <w:gridCol w:w="1245"/>
        <w:gridCol w:w="630"/>
        <w:gridCol w:w="810"/>
        <w:gridCol w:w="990"/>
        <w:gridCol w:w="630"/>
        <w:gridCol w:w="930"/>
        <w:gridCol w:w="835"/>
        <w:gridCol w:w="665"/>
        <w:gridCol w:w="650"/>
        <w:gridCol w:w="635"/>
        <w:gridCol w:w="725"/>
        <w:gridCol w:w="855"/>
        <w:gridCol w:w="645"/>
        <w:gridCol w:w="915"/>
        <w:gridCol w:w="780"/>
        <w:gridCol w:w="680"/>
        <w:gridCol w:w="792"/>
        <w:gridCol w:w="855"/>
      </w:tblGrid>
      <w:tr>
        <w:trPr>
          <w:trHeight w:hRule="atLeast" w:val="300"/>
        </w:trPr>
        <w:tc>
          <w:tcPr>
            <w:tcW w:type="dxa" w:w="15509"/>
            <w:gridSpan w:val="19"/>
          </w:tcPr>
          <w:p w14:paraId="DF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1</w:t>
            </w:r>
          </w:p>
        </w:tc>
      </w:tr>
      <w:tr>
        <w:trPr>
          <w:trHeight w:hRule="atLeast" w:val="300"/>
        </w:trPr>
        <w:tc>
          <w:tcPr>
            <w:tcW w:type="dxa" w:w="15509"/>
            <w:gridSpan w:val="19"/>
          </w:tcPr>
          <w:p w14:paraId="E0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509"/>
            <w:gridSpan w:val="19"/>
          </w:tcPr>
          <w:p w14:paraId="E1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Щепкинского сельского поселения</w:t>
            </w:r>
          </w:p>
        </w:tc>
      </w:tr>
      <w:tr>
        <w:trPr>
          <w:trHeight w:hRule="exact" w:val="489"/>
          <w:hidden w:val="0"/>
        </w:trPr>
        <w:tc>
          <w:tcPr>
            <w:tcW w:type="dxa" w:w="15509"/>
            <w:gridSpan w:val="19"/>
          </w:tcPr>
          <w:p w14:paraId="E2000000">
            <w:pPr>
              <w:ind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от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г. 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3863"/>
            <w:gridSpan w:val="17"/>
          </w:tcPr>
          <w:p w14:paraId="E300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92"/>
          </w:tcPr>
          <w:p w14:paraId="E4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5"/>
          </w:tcPr>
          <w:p w14:paraId="E5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5509"/>
            <w:gridSpan w:val="19"/>
          </w:tcPr>
          <w:p w14:paraId="E6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№3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5509"/>
            <w:gridSpan w:val="19"/>
          </w:tcPr>
          <w:p w14:paraId="E7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«Обеспечение</w:t>
            </w:r>
          </w:p>
        </w:tc>
      </w:tr>
      <w:tr>
        <w:trPr>
          <w:trHeight w:hRule="atLeast" w:val="300"/>
        </w:trPr>
        <w:tc>
          <w:tcPr>
            <w:tcW w:type="dxa" w:w="15509"/>
            <w:gridSpan w:val="19"/>
          </w:tcPr>
          <w:p w14:paraId="E8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общественного порядка и противодействие </w:t>
            </w:r>
          </w:p>
        </w:tc>
      </w:tr>
      <w:tr>
        <w:trPr>
          <w:trHeight w:hRule="atLeast" w:val="300"/>
        </w:trPr>
        <w:tc>
          <w:tcPr>
            <w:tcW w:type="dxa" w:w="15509"/>
            <w:gridSpan w:val="19"/>
          </w:tcPr>
          <w:p w14:paraId="E9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преступности»</w:t>
            </w:r>
          </w:p>
        </w:tc>
      </w:tr>
      <w:tr>
        <w:trPr>
          <w:trHeight w:hRule="atLeast" w:val="300"/>
        </w:trPr>
        <w:tc>
          <w:tcPr>
            <w:tcW w:type="dxa" w:w="1244"/>
          </w:tcPr>
          <w:p w14:paraId="EA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45"/>
          </w:tcPr>
          <w:p w14:paraId="EB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0"/>
          </w:tcPr>
          <w:p w14:paraId="EC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0"/>
          </w:tcPr>
          <w:p w14:paraId="ED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0"/>
          </w:tcPr>
          <w:p w14:paraId="EE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0"/>
          </w:tcPr>
          <w:p w14:paraId="EF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30"/>
          </w:tcPr>
          <w:p w14:paraId="F0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35"/>
          </w:tcPr>
          <w:p w14:paraId="F1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65"/>
          </w:tcPr>
          <w:p w14:paraId="F2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50"/>
          </w:tcPr>
          <w:p w14:paraId="F3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5"/>
          </w:tcPr>
          <w:p w14:paraId="F4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25"/>
          </w:tcPr>
          <w:p w14:paraId="F5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5"/>
          </w:tcPr>
          <w:p w14:paraId="F6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45"/>
          </w:tcPr>
          <w:p w14:paraId="F7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15"/>
          </w:tcPr>
          <w:p w14:paraId="F8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80"/>
          </w:tcPr>
          <w:p w14:paraId="F9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0"/>
          </w:tcPr>
          <w:p w14:paraId="FA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92"/>
          </w:tcPr>
          <w:p w14:paraId="FB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5"/>
          </w:tcPr>
          <w:p w14:paraId="FC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5509"/>
            <w:gridSpan w:val="19"/>
          </w:tcPr>
          <w:p w14:paraId="FD000000">
            <w:pPr>
              <w:ind/>
              <w:jc w:val="center"/>
              <w:rPr>
                <w:rFonts w:ascii="Times New Roman" w:hAnsi="Times New Roman"/>
                <w:color w:val="000000"/>
                <w:sz w:val="36"/>
              </w:rPr>
            </w:pPr>
            <w:r>
              <w:rPr>
                <w:rFonts w:ascii="Times New Roman" w:hAnsi="Times New Roman"/>
                <w:color w:val="000000"/>
                <w:sz w:val="36"/>
              </w:rPr>
              <w:t xml:space="preserve">Расходы бюджета Щепкинского сельского поселения на реализацию муниципальной программы </w:t>
            </w:r>
          </w:p>
        </w:tc>
      </w:tr>
      <w:tr>
        <w:trPr>
          <w:trHeight w:hRule="atLeast" w:val="300"/>
        </w:trPr>
        <w:tc>
          <w:tcPr>
            <w:tcW w:type="dxa" w:w="1244"/>
          </w:tcPr>
          <w:p/>
        </w:tc>
        <w:tc>
          <w:tcPr>
            <w:tcW w:type="dxa" w:w="1245"/>
          </w:tcPr>
          <w:p/>
        </w:tc>
        <w:tc>
          <w:tcPr>
            <w:tcW w:type="dxa" w:w="630"/>
          </w:tcPr>
          <w:p/>
        </w:tc>
        <w:tc>
          <w:tcPr>
            <w:tcW w:type="dxa" w:w="810"/>
          </w:tcPr>
          <w:p/>
        </w:tc>
        <w:tc>
          <w:tcPr>
            <w:tcW w:type="dxa" w:w="990"/>
          </w:tcPr>
          <w:p/>
        </w:tc>
        <w:tc>
          <w:tcPr>
            <w:tcW w:type="dxa" w:w="630"/>
          </w:tcPr>
          <w:p/>
        </w:tc>
        <w:tc>
          <w:tcPr>
            <w:tcW w:type="dxa" w:w="930"/>
          </w:tcPr>
          <w:p/>
        </w:tc>
        <w:tc>
          <w:tcPr>
            <w:tcW w:type="dxa" w:w="835"/>
          </w:tcPr>
          <w:p/>
        </w:tc>
        <w:tc>
          <w:tcPr>
            <w:tcW w:type="dxa" w:w="665"/>
          </w:tcPr>
          <w:p/>
        </w:tc>
        <w:tc>
          <w:tcPr>
            <w:tcW w:type="dxa" w:w="650"/>
          </w:tcPr>
          <w:p/>
        </w:tc>
        <w:tc>
          <w:tcPr>
            <w:tcW w:type="dxa" w:w="635"/>
          </w:tcPr>
          <w:p/>
        </w:tc>
        <w:tc>
          <w:tcPr>
            <w:tcW w:type="dxa" w:w="725"/>
          </w:tcPr>
          <w:p/>
        </w:tc>
        <w:tc>
          <w:tcPr>
            <w:tcW w:type="dxa" w:w="855"/>
          </w:tcPr>
          <w:p/>
        </w:tc>
        <w:tc>
          <w:tcPr>
            <w:tcW w:type="dxa" w:w="645"/>
          </w:tcPr>
          <w:p/>
        </w:tc>
        <w:tc>
          <w:tcPr>
            <w:tcW w:type="dxa" w:w="915"/>
          </w:tcPr>
          <w:p/>
        </w:tc>
        <w:tc>
          <w:tcPr>
            <w:tcW w:type="dxa" w:w="780"/>
          </w:tcPr>
          <w:p/>
        </w:tc>
        <w:tc>
          <w:tcPr>
            <w:tcW w:type="dxa" w:w="680"/>
          </w:tcPr>
          <w:p/>
        </w:tc>
        <w:tc>
          <w:tcPr>
            <w:tcW w:type="dxa" w:w="792"/>
          </w:tcPr>
          <w:p/>
        </w:tc>
        <w:tc>
          <w:tcPr>
            <w:tcW w:type="dxa" w:w="855"/>
          </w:tcPr>
          <w:p/>
        </w:tc>
      </w:tr>
      <w:tr>
        <w:trPr>
          <w:trHeight w:hRule="atLeast" w:val="300"/>
        </w:trPr>
        <w:tc>
          <w:tcPr>
            <w:tcW w:type="dxa" w:w="1244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FE00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245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FF00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306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Код бюджетной классификации</w:t>
            </w:r>
          </w:p>
        </w:tc>
        <w:tc>
          <w:tcPr>
            <w:tcW w:type="dxa" w:w="930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01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Объем расходов всего (</w:t>
            </w:r>
            <w:r>
              <w:rPr>
                <w:rFonts w:ascii="Times New Roman" w:hAnsi="Times New Roman"/>
                <w:color w:val="000000"/>
                <w:sz w:val="22"/>
              </w:rPr>
              <w:t>тыс</w:t>
            </w:r>
            <w:r>
              <w:rPr>
                <w:rFonts w:ascii="Times New Roman" w:hAnsi="Times New Roman"/>
                <w:color w:val="000000"/>
                <w:sz w:val="22"/>
              </w:rPr>
              <w:t>.р</w:t>
            </w:r>
            <w:r>
              <w:rPr>
                <w:rFonts w:ascii="Times New Roman" w:hAnsi="Times New Roman"/>
                <w:color w:val="000000"/>
                <w:sz w:val="22"/>
              </w:rPr>
              <w:t>уб.</w:t>
            </w:r>
            <w:r>
              <w:rPr>
                <w:rFonts w:ascii="Times New Roman" w:hAnsi="Times New Roman"/>
                <w:color w:val="000000"/>
                <w:sz w:val="22"/>
              </w:rPr>
              <w:t>)</w:t>
            </w:r>
          </w:p>
        </w:tc>
        <w:tc>
          <w:tcPr>
            <w:tcW w:type="dxa" w:w="903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2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 том числе по годам реализации муниципальной программы (тыс. рублей)</w:t>
            </w:r>
          </w:p>
        </w:tc>
      </w:tr>
      <w:tr>
        <w:trPr>
          <w:trHeight w:hRule="atLeast" w:val="300"/>
        </w:trPr>
        <w:tc>
          <w:tcPr>
            <w:tcW w:type="dxa" w:w="12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1245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63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ГРБС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4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РзПр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5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ЦСР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ВР</w:t>
            </w:r>
          </w:p>
        </w:tc>
        <w:tc>
          <w:tcPr>
            <w:tcW w:type="dxa" w:w="930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8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2019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2020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2021</w:t>
            </w:r>
          </w:p>
        </w:tc>
        <w:tc>
          <w:tcPr>
            <w:tcW w:type="dxa" w:w="63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A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2022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right w:color="000000" w:sz="6" w:val="single"/>
            </w:tcBorders>
            <w:vAlign w:val="center"/>
          </w:tcPr>
          <w:p w14:paraId="0B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2023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2F2F2" w:val="clear"/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2024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right w:color="000000" w:sz="6" w:val="single"/>
            </w:tcBorders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2025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E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2026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2027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2028</w:t>
            </w: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2029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15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16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17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18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19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type="dxa" w:w="8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type="dxa" w:w="6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type="dxa" w:w="6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type="dxa" w:w="6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type="dxa" w:w="79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6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«Обеспечение общественного порядка и противодействие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претспуности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»</w:t>
            </w:r>
          </w:p>
        </w:tc>
        <w:tc>
          <w:tcPr>
            <w:tcW w:type="dxa" w:w="124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27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63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951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X</w:t>
            </w:r>
          </w:p>
        </w:tc>
        <w:tc>
          <w:tcPr>
            <w:tcW w:type="dxa" w:w="9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X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X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4 039,6</w:t>
            </w:r>
          </w:p>
        </w:tc>
        <w:tc>
          <w:tcPr>
            <w:tcW w:type="dxa" w:w="8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304,5</w:t>
            </w:r>
          </w:p>
        </w:tc>
        <w:tc>
          <w:tcPr>
            <w:tcW w:type="dxa" w:w="6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6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650,0</w:t>
            </w:r>
          </w:p>
        </w:tc>
        <w:tc>
          <w:tcPr>
            <w:tcW w:type="dxa" w:w="6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460,0</w:t>
            </w:r>
          </w:p>
        </w:tc>
        <w:tc>
          <w:tcPr>
            <w:tcW w:type="dxa" w:w="7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496,1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3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1 023,0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9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</w:tr>
      <w:tr>
        <w:trPr>
          <w:trHeight w:hRule="exact" w:val="1155"/>
          <w:hidden w:val="0"/>
        </w:trPr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9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Подпрограмма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Противодействие коррупции в Щепкинском сельском поселении </w:t>
            </w:r>
          </w:p>
        </w:tc>
        <w:tc>
          <w:tcPr>
            <w:tcW w:type="dxa" w:w="124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3A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3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951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X</w:t>
            </w:r>
          </w:p>
        </w:tc>
        <w:tc>
          <w:tcPr>
            <w:tcW w:type="dxa" w:w="9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X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X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3 066,0</w:t>
            </w:r>
          </w:p>
        </w:tc>
        <w:tc>
          <w:tcPr>
            <w:tcW w:type="dxa" w:w="8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6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6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6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450,0</w:t>
            </w:r>
          </w:p>
        </w:tc>
        <w:tc>
          <w:tcPr>
            <w:tcW w:type="dxa" w:w="7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4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9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C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Официальная публикация нормативных правовых актов и иных информационных материалов Щепкинского сельского поселения</w:t>
            </w:r>
          </w:p>
        </w:tc>
        <w:tc>
          <w:tcPr>
            <w:tcW w:type="dxa" w:w="1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D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951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0113</w:t>
            </w:r>
          </w:p>
        </w:tc>
        <w:tc>
          <w:tcPr>
            <w:tcW w:type="dxa" w:w="9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0810024140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</w:t>
            </w: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3 066,0</w:t>
            </w:r>
          </w:p>
        </w:tc>
        <w:tc>
          <w:tcPr>
            <w:tcW w:type="dxa" w:w="8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6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6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6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450,0</w:t>
            </w:r>
          </w:p>
        </w:tc>
        <w:tc>
          <w:tcPr>
            <w:tcW w:type="dxa" w:w="7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9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F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Подпрограмма 2.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Профилактика экстремизма и терроризма в Щепкинском сельском поселении</w:t>
            </w:r>
          </w:p>
        </w:tc>
        <w:tc>
          <w:tcPr>
            <w:tcW w:type="dxa" w:w="124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60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63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951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9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973,6</w:t>
            </w:r>
          </w:p>
        </w:tc>
        <w:tc>
          <w:tcPr>
            <w:tcW w:type="dxa" w:w="8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54,5</w:t>
            </w:r>
          </w:p>
        </w:tc>
        <w:tc>
          <w:tcPr>
            <w:tcW w:type="dxa" w:w="6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300,0</w:t>
            </w:r>
          </w:p>
        </w:tc>
        <w:tc>
          <w:tcPr>
            <w:tcW w:type="dxa" w:w="6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7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136,1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473,0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2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Установка видеокамер на территории Щепкинского сельского поселения</w:t>
            </w:r>
          </w:p>
        </w:tc>
        <w:tc>
          <w:tcPr>
            <w:tcW w:type="dxa" w:w="1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3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951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0314</w:t>
            </w:r>
          </w:p>
        </w:tc>
        <w:tc>
          <w:tcPr>
            <w:tcW w:type="dxa" w:w="9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0820024150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973,6</w:t>
            </w:r>
          </w:p>
        </w:tc>
        <w:tc>
          <w:tcPr>
            <w:tcW w:type="dxa" w:w="8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54,5</w:t>
            </w:r>
          </w:p>
        </w:tc>
        <w:tc>
          <w:tcPr>
            <w:tcW w:type="dxa" w:w="6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300,0</w:t>
            </w:r>
          </w:p>
        </w:tc>
        <w:tc>
          <w:tcPr>
            <w:tcW w:type="dxa" w:w="6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7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136,1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473,0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9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85010000">
      <w:pPr>
        <w:ind/>
        <w:jc w:val="both"/>
      </w:pPr>
    </w:p>
    <w:tbl>
      <w:tblPr>
        <w:tblLayout w:type="fixed"/>
      </w:tblPr>
      <w:tblGrid>
        <w:gridCol w:w="1334"/>
        <w:gridCol w:w="1635"/>
        <w:gridCol w:w="1815"/>
        <w:gridCol w:w="780"/>
        <w:gridCol w:w="870"/>
        <w:gridCol w:w="900"/>
        <w:gridCol w:w="780"/>
        <w:gridCol w:w="870"/>
        <w:gridCol w:w="885"/>
        <w:gridCol w:w="855"/>
        <w:gridCol w:w="915"/>
        <w:gridCol w:w="720"/>
        <w:gridCol w:w="675"/>
        <w:gridCol w:w="750"/>
        <w:gridCol w:w="705"/>
        <w:gridCol w:w="1110"/>
      </w:tblGrid>
      <w:tr>
        <w:trPr>
          <w:trHeight w:hRule="atLeast" w:val="300"/>
        </w:trPr>
        <w:tc>
          <w:tcPr>
            <w:tcW w:type="dxa" w:w="15599"/>
            <w:gridSpan w:val="16"/>
          </w:tcPr>
          <w:p w14:paraId="86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15599"/>
            <w:gridSpan w:val="16"/>
          </w:tcPr>
          <w:p w14:paraId="87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599"/>
            <w:gridSpan w:val="16"/>
          </w:tcPr>
          <w:p w14:paraId="88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Щепкинского сельского поселения</w:t>
            </w:r>
          </w:p>
        </w:tc>
      </w:tr>
      <w:tr>
        <w:trPr>
          <w:trHeight w:hRule="exact" w:val="519"/>
          <w:hidden w:val="0"/>
        </w:trPr>
        <w:tc>
          <w:tcPr>
            <w:tcW w:type="dxa" w:w="15599"/>
            <w:gridSpan w:val="16"/>
          </w:tcPr>
          <w:p w14:paraId="89010000">
            <w:pPr>
              <w:ind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от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г. 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5599"/>
            <w:gridSpan w:val="16"/>
          </w:tcPr>
          <w:p w14:paraId="8A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exact" w:val="338"/>
        </w:trPr>
        <w:tc>
          <w:tcPr>
            <w:tcW w:type="dxa" w:w="15599"/>
            <w:gridSpan w:val="16"/>
          </w:tcPr>
          <w:p w14:paraId="8B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№ 4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5599"/>
            <w:gridSpan w:val="16"/>
          </w:tcPr>
          <w:p w14:paraId="8C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«Обеспечение</w:t>
            </w:r>
          </w:p>
        </w:tc>
      </w:tr>
      <w:tr>
        <w:trPr>
          <w:trHeight w:hRule="atLeast" w:val="300"/>
        </w:trPr>
        <w:tc>
          <w:tcPr>
            <w:tcW w:type="dxa" w:w="15599"/>
            <w:gridSpan w:val="16"/>
          </w:tcPr>
          <w:p w14:paraId="8D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общественного порядка и противодействие </w:t>
            </w:r>
          </w:p>
        </w:tc>
      </w:tr>
      <w:tr>
        <w:trPr>
          <w:trHeight w:hRule="atLeast" w:val="300"/>
        </w:trPr>
        <w:tc>
          <w:tcPr>
            <w:tcW w:type="dxa" w:w="15599"/>
            <w:gridSpan w:val="16"/>
          </w:tcPr>
          <w:p w14:paraId="8E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преступности»</w:t>
            </w:r>
          </w:p>
        </w:tc>
      </w:tr>
      <w:tr>
        <w:trPr>
          <w:trHeight w:hRule="atLeast" w:val="300"/>
        </w:trPr>
        <w:tc>
          <w:tcPr>
            <w:tcW w:type="dxa" w:w="1334"/>
          </w:tcPr>
          <w:p/>
        </w:tc>
        <w:tc>
          <w:tcPr>
            <w:tcW w:type="dxa" w:w="1635"/>
          </w:tcPr>
          <w:p/>
        </w:tc>
        <w:tc>
          <w:tcPr>
            <w:tcW w:type="dxa" w:w="1815"/>
          </w:tcPr>
          <w:p/>
        </w:tc>
        <w:tc>
          <w:tcPr>
            <w:tcW w:type="dxa" w:w="780"/>
          </w:tcPr>
          <w:p/>
        </w:tc>
        <w:tc>
          <w:tcPr>
            <w:tcW w:type="dxa" w:w="870"/>
          </w:tcPr>
          <w:p/>
        </w:tc>
        <w:tc>
          <w:tcPr>
            <w:tcW w:type="dxa" w:w="900"/>
          </w:tcPr>
          <w:p/>
        </w:tc>
        <w:tc>
          <w:tcPr>
            <w:tcW w:type="dxa" w:w="780"/>
          </w:tcPr>
          <w:p/>
        </w:tc>
        <w:tc>
          <w:tcPr>
            <w:tcW w:type="dxa" w:w="870"/>
          </w:tcPr>
          <w:p/>
        </w:tc>
        <w:tc>
          <w:tcPr>
            <w:tcW w:type="dxa" w:w="885"/>
          </w:tcPr>
          <w:p/>
        </w:tc>
        <w:tc>
          <w:tcPr>
            <w:tcW w:type="dxa" w:w="855"/>
          </w:tcPr>
          <w:p/>
        </w:tc>
        <w:tc>
          <w:tcPr>
            <w:tcW w:type="dxa" w:w="915"/>
          </w:tcPr>
          <w:p/>
        </w:tc>
        <w:tc>
          <w:tcPr>
            <w:tcW w:type="dxa" w:w="720"/>
          </w:tcPr>
          <w:p/>
        </w:tc>
        <w:tc>
          <w:tcPr>
            <w:tcW w:type="dxa" w:w="675"/>
          </w:tcPr>
          <w:p/>
        </w:tc>
        <w:tc>
          <w:tcPr>
            <w:tcW w:type="dxa" w:w="750"/>
          </w:tcPr>
          <w:p/>
        </w:tc>
        <w:tc>
          <w:tcPr>
            <w:tcW w:type="dxa" w:w="705"/>
          </w:tcPr>
          <w:p/>
        </w:tc>
        <w:tc>
          <w:tcPr>
            <w:tcW w:type="dxa" w:w="1110"/>
          </w:tcPr>
          <w:p/>
        </w:tc>
      </w:tr>
      <w:tr>
        <w:trPr>
          <w:trHeight w:hRule="atLeast" w:val="300"/>
        </w:trPr>
        <w:tc>
          <w:tcPr>
            <w:tcW w:type="dxa" w:w="1334"/>
          </w:tcPr>
          <w:p/>
        </w:tc>
        <w:tc>
          <w:tcPr>
            <w:tcW w:type="dxa" w:w="1635"/>
          </w:tcPr>
          <w:p/>
        </w:tc>
        <w:tc>
          <w:tcPr>
            <w:tcW w:type="dxa" w:w="1815"/>
          </w:tcPr>
          <w:p/>
        </w:tc>
        <w:tc>
          <w:tcPr>
            <w:tcW w:type="dxa" w:w="6855"/>
            <w:gridSpan w:val="8"/>
          </w:tcPr>
          <w:p w14:paraId="8F010000">
            <w:pPr>
              <w:ind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34"/>
              </w:rPr>
              <w:t>Расходы на реализацию муниципальной программы</w:t>
            </w:r>
          </w:p>
        </w:tc>
        <w:tc>
          <w:tcPr>
            <w:tcW w:type="dxa" w:w="720"/>
          </w:tcPr>
          <w:p/>
        </w:tc>
        <w:tc>
          <w:tcPr>
            <w:tcW w:type="dxa" w:w="675"/>
          </w:tcPr>
          <w:p/>
        </w:tc>
        <w:tc>
          <w:tcPr>
            <w:tcW w:type="dxa" w:w="750"/>
          </w:tcPr>
          <w:p/>
        </w:tc>
        <w:tc>
          <w:tcPr>
            <w:tcW w:type="dxa" w:w="705"/>
          </w:tcPr>
          <w:p/>
        </w:tc>
        <w:tc>
          <w:tcPr>
            <w:tcW w:type="dxa" w:w="1110"/>
          </w:tcPr>
          <w:p/>
        </w:tc>
      </w:tr>
      <w:tr>
        <w:trPr>
          <w:trHeight w:hRule="atLeast" w:val="300"/>
        </w:trPr>
        <w:tc>
          <w:tcPr>
            <w:tcW w:type="dxa" w:w="1334"/>
          </w:tcPr>
          <w:p/>
        </w:tc>
        <w:tc>
          <w:tcPr>
            <w:tcW w:type="dxa" w:w="1635"/>
          </w:tcPr>
          <w:p/>
        </w:tc>
        <w:tc>
          <w:tcPr>
            <w:tcW w:type="dxa" w:w="1815"/>
          </w:tcPr>
          <w:p/>
        </w:tc>
        <w:tc>
          <w:tcPr>
            <w:tcW w:type="dxa" w:w="780"/>
          </w:tcPr>
          <w:p/>
        </w:tc>
        <w:tc>
          <w:tcPr>
            <w:tcW w:type="dxa" w:w="870"/>
          </w:tcPr>
          <w:p/>
        </w:tc>
        <w:tc>
          <w:tcPr>
            <w:tcW w:type="dxa" w:w="900"/>
          </w:tcPr>
          <w:p/>
        </w:tc>
        <w:tc>
          <w:tcPr>
            <w:tcW w:type="dxa" w:w="780"/>
          </w:tcPr>
          <w:p/>
        </w:tc>
        <w:tc>
          <w:tcPr>
            <w:tcW w:type="dxa" w:w="870"/>
          </w:tcPr>
          <w:p/>
        </w:tc>
        <w:tc>
          <w:tcPr>
            <w:tcW w:type="dxa" w:w="885"/>
          </w:tcPr>
          <w:p/>
        </w:tc>
        <w:tc>
          <w:tcPr>
            <w:tcW w:type="dxa" w:w="855"/>
          </w:tcPr>
          <w:p/>
        </w:tc>
        <w:tc>
          <w:tcPr>
            <w:tcW w:type="dxa" w:w="915"/>
          </w:tcPr>
          <w:p/>
        </w:tc>
        <w:tc>
          <w:tcPr>
            <w:tcW w:type="dxa" w:w="720"/>
          </w:tcPr>
          <w:p/>
        </w:tc>
        <w:tc>
          <w:tcPr>
            <w:tcW w:type="dxa" w:w="675"/>
          </w:tcPr>
          <w:p/>
        </w:tc>
        <w:tc>
          <w:tcPr>
            <w:tcW w:type="dxa" w:w="750"/>
          </w:tcPr>
          <w:p/>
        </w:tc>
        <w:tc>
          <w:tcPr>
            <w:tcW w:type="dxa" w:w="705"/>
          </w:tcPr>
          <w:p/>
        </w:tc>
        <w:tc>
          <w:tcPr>
            <w:tcW w:type="dxa" w:w="1110"/>
          </w:tcPr>
          <w:p/>
        </w:tc>
      </w:tr>
      <w:tr>
        <w:trPr>
          <w:trHeight w:hRule="atLeast" w:val="300"/>
        </w:trPr>
        <w:tc>
          <w:tcPr>
            <w:tcW w:type="dxa" w:w="13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Статус</w:t>
            </w:r>
          </w:p>
        </w:tc>
        <w:tc>
          <w:tcPr>
            <w:tcW w:type="dxa" w:w="16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181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Ответственный исполнитель, соисполнитель</w:t>
            </w:r>
          </w:p>
        </w:tc>
        <w:tc>
          <w:tcPr>
            <w:tcW w:type="dxa" w:w="970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Оценка расходов (тыс. рублей), годы</w:t>
            </w:r>
          </w:p>
        </w:tc>
        <w:tc>
          <w:tcPr>
            <w:tcW w:type="dxa" w:w="111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4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Объем расходов всего (</w:t>
            </w:r>
            <w:r>
              <w:rPr>
                <w:rFonts w:ascii="Times New Roman" w:hAnsi="Times New Roman"/>
                <w:color w:val="000000"/>
                <w:sz w:val="22"/>
              </w:rPr>
              <w:t>тыс</w:t>
            </w:r>
            <w:r>
              <w:rPr>
                <w:rFonts w:ascii="Times New Roman" w:hAnsi="Times New Roman"/>
                <w:color w:val="000000"/>
                <w:sz w:val="22"/>
              </w:rPr>
              <w:t>.р</w:t>
            </w:r>
            <w:r>
              <w:rPr>
                <w:rFonts w:ascii="Times New Roman" w:hAnsi="Times New Roman"/>
                <w:color w:val="000000"/>
                <w:sz w:val="22"/>
              </w:rPr>
              <w:t>уб.</w:t>
            </w:r>
            <w:r>
              <w:rPr>
                <w:rFonts w:ascii="Times New Roman" w:hAnsi="Times New Roman"/>
                <w:color w:val="000000"/>
                <w:sz w:val="22"/>
              </w:rPr>
              <w:t>)</w:t>
            </w:r>
          </w:p>
        </w:tc>
      </w:tr>
      <w:tr>
        <w:trPr>
          <w:trHeight w:hRule="atLeast" w:val="300"/>
        </w:trPr>
        <w:tc>
          <w:tcPr>
            <w:tcW w:type="dxa" w:w="13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2019</w:t>
            </w:r>
          </w:p>
        </w:tc>
        <w:tc>
          <w:tcPr>
            <w:tcW w:type="dxa" w:w="870"/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2021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2022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2023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2024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2025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2026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2027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2028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2029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2030</w:t>
            </w:r>
          </w:p>
        </w:tc>
        <w:tc>
          <w:tcPr>
            <w:tcW w:type="dxa" w:w="111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/>
        </w:tc>
      </w:tr>
      <w:tr>
        <w:trPr>
          <w:trHeight w:hRule="atLeast" w:val="300"/>
        </w:trPr>
        <w:tc>
          <w:tcPr>
            <w:tcW w:type="dxa" w:w="13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2"/>
              </w:rPr>
            </w:pPr>
          </w:p>
          <w:p w14:paraId="A2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Муниципальная программа</w:t>
            </w:r>
          </w:p>
        </w:tc>
        <w:tc>
          <w:tcPr>
            <w:tcW w:type="dxa" w:w="16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Обеспечение общественного</w:t>
            </w:r>
          </w:p>
          <w:p w14:paraId="A4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порядка и противодействие преступности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</w:tcPr>
          <w:p w14:paraId="A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78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304,5</w:t>
            </w:r>
          </w:p>
        </w:tc>
        <w:tc>
          <w:tcPr>
            <w:tcW w:type="dxa" w:w="87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650,0</w:t>
            </w:r>
          </w:p>
        </w:tc>
        <w:tc>
          <w:tcPr>
            <w:tcW w:type="dxa" w:w="78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460,0</w:t>
            </w:r>
          </w:p>
        </w:tc>
        <w:tc>
          <w:tcPr>
            <w:tcW w:type="dxa" w:w="87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496,1</w:t>
            </w:r>
          </w:p>
        </w:tc>
        <w:tc>
          <w:tcPr>
            <w:tcW w:type="dxa" w:w="88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1 023,0</w:t>
            </w:r>
          </w:p>
        </w:tc>
        <w:tc>
          <w:tcPr>
            <w:tcW w:type="dxa" w:w="85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91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2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7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5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0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4 039,6</w:t>
            </w:r>
          </w:p>
        </w:tc>
      </w:tr>
      <w:tr>
        <w:trPr>
          <w:trHeight w:hRule="atLeast" w:val="300"/>
        </w:trPr>
        <w:tc>
          <w:tcPr>
            <w:tcW w:type="dxa" w:w="13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</w:t>
            </w:r>
            <w:r>
              <w:rPr>
                <w:rFonts w:ascii="Times New Roman" w:hAnsi="Times New Roman"/>
                <w:color w:val="000000"/>
                <w:sz w:val="20"/>
              </w:rPr>
              <w:t>едеральный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бюджет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304,5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496,1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1 023,0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4 039,6</w:t>
            </w:r>
          </w:p>
        </w:tc>
      </w:tr>
      <w:tr>
        <w:trPr>
          <w:trHeight w:hRule="atLeast" w:val="300"/>
        </w:trPr>
        <w:tc>
          <w:tcPr>
            <w:tcW w:type="dxa" w:w="13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Подпрограмма 1</w:t>
            </w:r>
          </w:p>
        </w:tc>
        <w:tc>
          <w:tcPr>
            <w:tcW w:type="dxa" w:w="16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Противодействие   коррупции в Щепкинском сельском поселении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</w:tcPr>
          <w:p w14:paraId="F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78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87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8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450,0</w:t>
            </w:r>
          </w:p>
        </w:tc>
        <w:tc>
          <w:tcPr>
            <w:tcW w:type="dxa" w:w="87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360,0</w:t>
            </w:r>
          </w:p>
        </w:tc>
        <w:tc>
          <w:tcPr>
            <w:tcW w:type="dxa" w:w="88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550,0</w:t>
            </w:r>
          </w:p>
        </w:tc>
        <w:tc>
          <w:tcPr>
            <w:tcW w:type="dxa" w:w="85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91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2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7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5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0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3 066,0</w:t>
            </w:r>
          </w:p>
        </w:tc>
      </w:tr>
      <w:tr>
        <w:trPr>
          <w:trHeight w:hRule="atLeast" w:val="300"/>
        </w:trPr>
        <w:tc>
          <w:tcPr>
            <w:tcW w:type="dxa" w:w="13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3 066,0</w:t>
            </w:r>
          </w:p>
        </w:tc>
      </w:tr>
      <w:tr>
        <w:trPr>
          <w:trHeight w:hRule="atLeast" w:val="300"/>
        </w:trPr>
        <w:tc>
          <w:tcPr>
            <w:tcW w:type="dxa" w:w="13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2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Подпрограмма 2</w:t>
            </w:r>
          </w:p>
        </w:tc>
        <w:tc>
          <w:tcPr>
            <w:tcW w:type="dxa" w:w="16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2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Профилактика экстремизма и терроризма в Щепкинском сельском поселении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</w:tcPr>
          <w:p w14:paraId="51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78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54,5</w:t>
            </w:r>
          </w:p>
        </w:tc>
        <w:tc>
          <w:tcPr>
            <w:tcW w:type="dxa" w:w="87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300,0</w:t>
            </w:r>
          </w:p>
        </w:tc>
        <w:tc>
          <w:tcPr>
            <w:tcW w:type="dxa" w:w="78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87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136,1</w:t>
            </w:r>
          </w:p>
        </w:tc>
        <w:tc>
          <w:tcPr>
            <w:tcW w:type="dxa" w:w="88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473,0</w:t>
            </w:r>
          </w:p>
        </w:tc>
        <w:tc>
          <w:tcPr>
            <w:tcW w:type="dxa" w:w="85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973,6</w:t>
            </w:r>
          </w:p>
        </w:tc>
      </w:tr>
      <w:tr>
        <w:trPr>
          <w:trHeight w:hRule="atLeast" w:val="300"/>
        </w:trPr>
        <w:tc>
          <w:tcPr>
            <w:tcW w:type="dxa" w:w="13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3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54,5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136,1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473,0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973,6</w:t>
            </w:r>
          </w:p>
        </w:tc>
      </w:tr>
      <w:tr>
        <w:trPr>
          <w:trHeight w:hRule="atLeast" w:val="300"/>
        </w:trPr>
        <w:tc>
          <w:tcPr>
            <w:tcW w:type="dxa" w:w="13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6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A5020000">
      <w:pPr>
        <w:ind/>
        <w:jc w:val="both"/>
      </w:pPr>
    </w:p>
    <w:sectPr>
      <w:footerReference r:id="rId1" w:type="default"/>
      <w:pgSz w:h="11908" w:orient="landscape" w:w="16848"/>
      <w:pgMar w:bottom="539" w:footer="720" w:gutter="0" w:header="720" w:left="992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pStyle w:val="Style_229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490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86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559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302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591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34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pStyle w:val="Style_350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pStyle w:val="Style_145"/>
      <w:lvlJc w:val="left"/>
      <w:pPr>
        <w:tabs>
          <w:tab w:leader="none" w:pos="0" w:val="left"/>
        </w:tabs>
        <w:ind w:firstLine="0" w:left="0"/>
      </w:pPr>
    </w:lvl>
  </w:abstractNum>
  <w:abstractNum w:abstractNumId="2">
    <w:lvl w:ilvl="0">
      <w:start w:val="1"/>
      <w:numFmt w:val="bullet"/>
      <w:pStyle w:val="Style_206"/>
      <w:lvlText w:val=""/>
      <w:lvlJc w:val="left"/>
      <w:pPr>
        <w:tabs>
          <w:tab w:leader="none" w:pos="643" w:val="left"/>
        </w:tabs>
        <w:ind w:hanging="360" w:left="643"/>
      </w:pPr>
      <w:rPr>
        <w:rFonts w:ascii="Symbol" w:hAnsi="Symbol"/>
      </w:rPr>
    </w:lvl>
  </w:abstractNum>
  <w:abstractNum w:abstractNumId="3">
    <w:lvl w:ilvl="0">
      <w:start w:val="1"/>
      <w:numFmt w:val="bullet"/>
      <w:pStyle w:val="Style_236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xl166"/>
    <w:basedOn w:val="Style_3"/>
    <w:link w:val="Style_4_ch"/>
    <w:pPr>
      <w:spacing w:after="280" w:before="280"/>
      <w:ind/>
      <w:jc w:val="right"/>
    </w:pPr>
    <w:rPr>
      <w:color w:val="000000"/>
      <w:sz w:val="24"/>
    </w:rPr>
  </w:style>
  <w:style w:styleId="Style_4_ch" w:type="character">
    <w:name w:val="xl166"/>
    <w:basedOn w:val="Style_3_ch"/>
    <w:link w:val="Style_4"/>
    <w:rPr>
      <w:color w:val="000000"/>
      <w:sz w:val="24"/>
    </w:rPr>
  </w:style>
  <w:style w:styleId="Style_5" w:type="paragraph">
    <w:name w:val="Информация об изменениях документа"/>
    <w:basedOn w:val="Style_6"/>
    <w:next w:val="Style_3"/>
    <w:link w:val="Style_5_ch"/>
    <w:pPr>
      <w:spacing w:after="0" w:before="0"/>
      <w:ind w:firstLine="0" w:left="0" w:right="0"/>
      <w:contextualSpacing w:val="1"/>
    </w:pPr>
  </w:style>
  <w:style w:styleId="Style_5_ch" w:type="character">
    <w:name w:val="Информация об изменениях документа"/>
    <w:basedOn w:val="Style_6_ch"/>
    <w:link w:val="Style_5"/>
  </w:style>
  <w:style w:styleId="Style_7" w:type="paragraph">
    <w:name w:val="extended-text__full"/>
    <w:link w:val="Style_7_ch"/>
  </w:style>
  <w:style w:styleId="Style_7_ch" w:type="character">
    <w:name w:val="extended-text__full"/>
    <w:link w:val="Style_7"/>
  </w:style>
  <w:style w:styleId="Style_8" w:type="paragraph">
    <w:name w:val="WW8Num32z5"/>
    <w:link w:val="Style_8_ch"/>
  </w:style>
  <w:style w:styleId="Style_8_ch" w:type="character">
    <w:name w:val="WW8Num32z5"/>
    <w:link w:val="Style_8"/>
  </w:style>
  <w:style w:styleId="Style_9" w:type="paragraph">
    <w:name w:val="WW8Num19z7"/>
    <w:link w:val="Style_9_ch"/>
  </w:style>
  <w:style w:styleId="Style_9_ch" w:type="character">
    <w:name w:val="WW8Num19z7"/>
    <w:link w:val="Style_9"/>
  </w:style>
  <w:style w:styleId="Style_10" w:type="paragraph">
    <w:name w:val="xl92"/>
    <w:basedOn w:val="Style_3"/>
    <w:link w:val="Style_10_ch"/>
    <w:pPr>
      <w:spacing w:after="280" w:before="280"/>
      <w:ind/>
    </w:pPr>
    <w:rPr>
      <w:sz w:val="24"/>
    </w:rPr>
  </w:style>
  <w:style w:styleId="Style_10_ch" w:type="character">
    <w:name w:val="xl92"/>
    <w:basedOn w:val="Style_3_ch"/>
    <w:link w:val="Style_10"/>
    <w:rPr>
      <w:sz w:val="24"/>
    </w:rPr>
  </w:style>
  <w:style w:styleId="Style_11" w:type="paragraph">
    <w:name w:val="apple-style-span"/>
    <w:link w:val="Style_11_ch"/>
  </w:style>
  <w:style w:styleId="Style_11_ch" w:type="character">
    <w:name w:val="apple-style-span"/>
    <w:link w:val="Style_11"/>
  </w:style>
  <w:style w:styleId="Style_12" w:type="paragraph">
    <w:name w:val="WW8Num18z5"/>
    <w:link w:val="Style_12_ch"/>
  </w:style>
  <w:style w:styleId="Style_12_ch" w:type="character">
    <w:name w:val="WW8Num18z5"/>
    <w:link w:val="Style_12"/>
  </w:style>
  <w:style w:styleId="Style_13" w:type="paragraph">
    <w:name w:val="WW8Num35z2"/>
    <w:link w:val="Style_13_ch"/>
  </w:style>
  <w:style w:styleId="Style_13_ch" w:type="character">
    <w:name w:val="WW8Num35z2"/>
    <w:link w:val="Style_13"/>
  </w:style>
  <w:style w:styleId="Style_14" w:type="paragraph">
    <w:name w:val="xl123"/>
    <w:basedOn w:val="Style_3"/>
    <w:link w:val="Style_14_ch"/>
    <w:pPr>
      <w:spacing w:after="280" w:before="280"/>
      <w:ind/>
    </w:pPr>
    <w:rPr>
      <w:sz w:val="24"/>
    </w:rPr>
  </w:style>
  <w:style w:styleId="Style_14_ch" w:type="character">
    <w:name w:val="xl123"/>
    <w:basedOn w:val="Style_3_ch"/>
    <w:link w:val="Style_14"/>
    <w:rPr>
      <w:sz w:val="24"/>
    </w:rPr>
  </w:style>
  <w:style w:styleId="Style_15" w:type="paragraph">
    <w:name w:val="xl110"/>
    <w:basedOn w:val="Style_3"/>
    <w:link w:val="Style_15_ch"/>
    <w:pPr>
      <w:spacing w:after="280" w:before="280"/>
      <w:ind/>
      <w:jc w:val="center"/>
    </w:pPr>
    <w:rPr>
      <w:color w:val="000000"/>
      <w:sz w:val="24"/>
    </w:rPr>
  </w:style>
  <w:style w:styleId="Style_15_ch" w:type="character">
    <w:name w:val="xl110"/>
    <w:basedOn w:val="Style_3_ch"/>
    <w:link w:val="Style_15"/>
    <w:rPr>
      <w:color w:val="000000"/>
      <w:sz w:val="24"/>
    </w:rPr>
  </w:style>
  <w:style w:styleId="Style_16" w:type="paragraph">
    <w:name w:val="Знак Знак9"/>
    <w:link w:val="Style_16_ch"/>
    <w:rPr>
      <w:sz w:val="28"/>
    </w:rPr>
  </w:style>
  <w:style w:styleId="Style_16_ch" w:type="character">
    <w:name w:val="Знак Знак9"/>
    <w:link w:val="Style_16"/>
    <w:rPr>
      <w:sz w:val="28"/>
    </w:rPr>
  </w:style>
  <w:style w:styleId="Style_17" w:type="paragraph">
    <w:name w:val=" Знак Знак10"/>
    <w:link w:val="Style_17_ch"/>
    <w:rPr>
      <w:b w:val="1"/>
      <w:sz w:val="28"/>
    </w:rPr>
  </w:style>
  <w:style w:styleId="Style_17_ch" w:type="character">
    <w:name w:val=" Знак Знак10"/>
    <w:link w:val="Style_17"/>
    <w:rPr>
      <w:b w:val="1"/>
      <w:sz w:val="28"/>
    </w:rPr>
  </w:style>
  <w:style w:styleId="Style_18" w:type="paragraph">
    <w:name w:val="WW8Num29z7"/>
    <w:link w:val="Style_18_ch"/>
  </w:style>
  <w:style w:styleId="Style_18_ch" w:type="character">
    <w:name w:val="WW8Num29z7"/>
    <w:link w:val="Style_18"/>
  </w:style>
  <w:style w:styleId="Style_19" w:type="paragraph">
    <w:name w:val="WW8Num13z0"/>
    <w:link w:val="Style_19_ch"/>
  </w:style>
  <w:style w:styleId="Style_19_ch" w:type="character">
    <w:name w:val="WW8Num13z0"/>
    <w:link w:val="Style_19"/>
  </w:style>
  <w:style w:styleId="Style_20" w:type="paragraph">
    <w:name w:val="WW8Num24z0"/>
    <w:link w:val="Style_20_ch"/>
  </w:style>
  <w:style w:styleId="Style_20_ch" w:type="character">
    <w:name w:val="WW8Num24z0"/>
    <w:link w:val="Style_20"/>
  </w:style>
  <w:style w:styleId="Style_21" w:type="paragraph">
    <w:name w:val="toc 2"/>
    <w:basedOn w:val="Style_3"/>
    <w:next w:val="Style_3"/>
    <w:link w:val="Style_21_ch"/>
    <w:uiPriority w:val="39"/>
    <w:pPr>
      <w:spacing w:after="100" w:before="0" w:line="276" w:lineRule="auto"/>
      <w:ind w:firstLine="0" w:left="220" w:right="0"/>
    </w:pPr>
    <w:rPr>
      <w:rFonts w:ascii="Calibri" w:hAnsi="Calibri"/>
      <w:sz w:val="22"/>
    </w:rPr>
  </w:style>
  <w:style w:styleId="Style_21_ch" w:type="character">
    <w:name w:val="toc 2"/>
    <w:basedOn w:val="Style_3_ch"/>
    <w:link w:val="Style_21"/>
    <w:rPr>
      <w:rFonts w:ascii="Calibri" w:hAnsi="Calibri"/>
      <w:sz w:val="22"/>
    </w:rPr>
  </w:style>
  <w:style w:styleId="Style_22" w:type="paragraph">
    <w:name w:val="contentheader2cols"/>
    <w:basedOn w:val="Style_3"/>
    <w:link w:val="Style_22_ch"/>
    <w:pPr>
      <w:spacing w:after="0" w:before="51"/>
      <w:ind w:firstLine="0" w:left="257" w:right="0"/>
    </w:pPr>
    <w:rPr>
      <w:b w:val="1"/>
      <w:color w:val="3560A7"/>
      <w:sz w:val="22"/>
    </w:rPr>
  </w:style>
  <w:style w:styleId="Style_22_ch" w:type="character">
    <w:name w:val="contentheader2cols"/>
    <w:basedOn w:val="Style_3_ch"/>
    <w:link w:val="Style_22"/>
    <w:rPr>
      <w:b w:val="1"/>
      <w:color w:val="3560A7"/>
      <w:sz w:val="22"/>
    </w:rPr>
  </w:style>
  <w:style w:styleId="Style_23" w:type="paragraph">
    <w:name w:val="Центрированный (таблица)"/>
    <w:basedOn w:val="Style_24"/>
    <w:next w:val="Style_3"/>
    <w:link w:val="Style_23_ch"/>
    <w:pPr>
      <w:spacing w:after="0" w:before="0"/>
      <w:ind/>
      <w:contextualSpacing w:val="1"/>
      <w:jc w:val="center"/>
    </w:pPr>
  </w:style>
  <w:style w:styleId="Style_23_ch" w:type="character">
    <w:name w:val="Центрированный (таблица)"/>
    <w:basedOn w:val="Style_24_ch"/>
    <w:link w:val="Style_23"/>
  </w:style>
  <w:style w:styleId="Style_25" w:type="paragraph">
    <w:name w:val="WW8Num10z0"/>
    <w:link w:val="Style_25_ch"/>
  </w:style>
  <w:style w:styleId="Style_25_ch" w:type="character">
    <w:name w:val="WW8Num10z0"/>
    <w:link w:val="Style_25"/>
  </w:style>
  <w:style w:styleId="Style_26" w:type="paragraph">
    <w:name w:val="WW8Num18z1"/>
    <w:link w:val="Style_26_ch"/>
  </w:style>
  <w:style w:styleId="Style_26_ch" w:type="character">
    <w:name w:val="WW8Num18z1"/>
    <w:link w:val="Style_26"/>
  </w:style>
  <w:style w:styleId="Style_27" w:type="paragraph">
    <w:name w:val="WW8Num35z4"/>
    <w:link w:val="Style_27_ch"/>
  </w:style>
  <w:style w:styleId="Style_27_ch" w:type="character">
    <w:name w:val="WW8Num35z4"/>
    <w:link w:val="Style_27"/>
  </w:style>
  <w:style w:styleId="Style_28" w:type="paragraph">
    <w:name w:val="Нижний колонтитул Знак1"/>
    <w:link w:val="Style_28_ch"/>
  </w:style>
  <w:style w:styleId="Style_28_ch" w:type="character">
    <w:name w:val="Нижний колонтитул Знак1"/>
    <w:link w:val="Style_28"/>
  </w:style>
  <w:style w:styleId="Style_29" w:type="paragraph">
    <w:name w:val="WW8Num12z0"/>
    <w:link w:val="Style_29_ch"/>
  </w:style>
  <w:style w:styleId="Style_29_ch" w:type="character">
    <w:name w:val="WW8Num12z0"/>
    <w:link w:val="Style_29"/>
  </w:style>
  <w:style w:styleId="Style_30" w:type="paragraph">
    <w:name w:val="font6"/>
    <w:basedOn w:val="Style_3"/>
    <w:link w:val="Style_30_ch"/>
    <w:pPr>
      <w:spacing w:after="280" w:before="280"/>
      <w:ind/>
    </w:pPr>
    <w:rPr>
      <w:b w:val="1"/>
      <w:color w:val="000000"/>
      <w:sz w:val="24"/>
    </w:rPr>
  </w:style>
  <w:style w:styleId="Style_30_ch" w:type="character">
    <w:name w:val="font6"/>
    <w:basedOn w:val="Style_3_ch"/>
    <w:link w:val="Style_30"/>
    <w:rPr>
      <w:b w:val="1"/>
      <w:color w:val="000000"/>
      <w:sz w:val="24"/>
    </w:rPr>
  </w:style>
  <w:style w:styleId="Style_31" w:type="paragraph">
    <w:name w:val="toc 4"/>
    <w:next w:val="Style_3"/>
    <w:link w:val="Style_3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1_ch" w:type="character">
    <w:name w:val="toc 4"/>
    <w:link w:val="Style_31"/>
    <w:rPr>
      <w:rFonts w:ascii="XO Thames" w:hAnsi="XO Thames"/>
      <w:sz w:val="28"/>
    </w:rPr>
  </w:style>
  <w:style w:styleId="Style_32" w:type="paragraph">
    <w:name w:val=" Знак Знак Знак Знак Знак Знак Знак Знак Знак Знак Знак Знак Знак Знак Знак"/>
    <w:basedOn w:val="Style_3"/>
    <w:link w:val="Style_32_ch"/>
    <w:pPr>
      <w:widowControl w:val="0"/>
      <w:spacing w:after="160" w:before="0" w:line="240" w:lineRule="exact"/>
      <w:ind/>
      <w:jc w:val="right"/>
    </w:pPr>
    <w:rPr>
      <w:rFonts w:ascii="Arial" w:hAnsi="Arial"/>
      <w:sz w:val="20"/>
    </w:rPr>
  </w:style>
  <w:style w:styleId="Style_32_ch" w:type="character">
    <w:name w:val=" Знак Знак Знак Знак Знак Знак Знак Знак Знак Знак Знак Знак Знак Знак Знак"/>
    <w:basedOn w:val="Style_3_ch"/>
    <w:link w:val="Style_32"/>
    <w:rPr>
      <w:rFonts w:ascii="Arial" w:hAnsi="Arial"/>
      <w:sz w:val="20"/>
    </w:rPr>
  </w:style>
  <w:style w:styleId="Style_33" w:type="paragraph">
    <w:name w:val="Обычный (Web)"/>
    <w:basedOn w:val="Style_3"/>
    <w:link w:val="Style_33_ch"/>
    <w:pPr>
      <w:widowControl w:val="0"/>
      <w:ind/>
    </w:pPr>
    <w:rPr>
      <w:sz w:val="24"/>
    </w:rPr>
  </w:style>
  <w:style w:styleId="Style_33_ch" w:type="character">
    <w:name w:val="Обычный (Web)"/>
    <w:basedOn w:val="Style_3_ch"/>
    <w:link w:val="Style_33"/>
    <w:rPr>
      <w:sz w:val="24"/>
    </w:rPr>
  </w:style>
  <w:style w:styleId="Style_34" w:type="paragraph">
    <w:name w:val="heading 7"/>
    <w:basedOn w:val="Style_3"/>
    <w:next w:val="Style_3"/>
    <w:link w:val="Style_34_ch"/>
    <w:uiPriority w:val="9"/>
    <w:qFormat/>
    <w:pPr>
      <w:keepNext w:val="1"/>
      <w:keepLines w:val="1"/>
      <w:numPr>
        <w:ilvl w:val="6"/>
        <w:numId w:val="2"/>
      </w:numPr>
      <w:spacing w:after="0" w:before="200" w:line="276" w:lineRule="auto"/>
      <w:ind/>
      <w:outlineLvl w:val="6"/>
    </w:pPr>
    <w:rPr>
      <w:rFonts w:ascii="Cambria" w:hAnsi="Cambria"/>
      <w:i w:val="1"/>
      <w:color w:val="404040"/>
      <w:sz w:val="22"/>
    </w:rPr>
  </w:style>
  <w:style w:styleId="Style_34_ch" w:type="character">
    <w:name w:val="heading 7"/>
    <w:basedOn w:val="Style_3_ch"/>
    <w:link w:val="Style_34"/>
    <w:rPr>
      <w:rFonts w:ascii="Cambria" w:hAnsi="Cambria"/>
      <w:i w:val="1"/>
      <w:color w:val="404040"/>
      <w:sz w:val="22"/>
    </w:rPr>
  </w:style>
  <w:style w:styleId="Style_35" w:type="paragraph">
    <w:name w:val="Основной текст 2 Знак1"/>
    <w:link w:val="Style_35_ch"/>
    <w:rPr>
      <w:sz w:val="28"/>
    </w:rPr>
  </w:style>
  <w:style w:styleId="Style_35_ch" w:type="character">
    <w:name w:val="Основной текст 2 Знак1"/>
    <w:link w:val="Style_35"/>
    <w:rPr>
      <w:sz w:val="28"/>
    </w:rPr>
  </w:style>
  <w:style w:styleId="Style_36" w:type="paragraph">
    <w:name w:val="xl83"/>
    <w:basedOn w:val="Style_3"/>
    <w:link w:val="Style_36_ch"/>
    <w:pPr>
      <w:spacing w:after="280" w:before="280"/>
      <w:ind/>
      <w:jc w:val="right"/>
    </w:pPr>
    <w:rPr>
      <w:color w:val="000000"/>
      <w:sz w:val="24"/>
    </w:rPr>
  </w:style>
  <w:style w:styleId="Style_36_ch" w:type="character">
    <w:name w:val="xl83"/>
    <w:basedOn w:val="Style_3_ch"/>
    <w:link w:val="Style_36"/>
    <w:rPr>
      <w:color w:val="000000"/>
      <w:sz w:val="24"/>
    </w:rPr>
  </w:style>
  <w:style w:styleId="Style_37" w:type="paragraph">
    <w:name w:val="WW8Num29z4"/>
    <w:link w:val="Style_37_ch"/>
  </w:style>
  <w:style w:styleId="Style_37_ch" w:type="character">
    <w:name w:val="WW8Num29z4"/>
    <w:link w:val="Style_37"/>
  </w:style>
  <w:style w:styleId="Style_38" w:type="paragraph">
    <w:name w:val="Style6"/>
    <w:link w:val="Style_38_ch"/>
    <w:pPr>
      <w:widowControl w:val="0"/>
      <w:ind/>
      <w:contextualSpacing w:val="1"/>
    </w:pPr>
    <w:rPr>
      <w:sz w:val="24"/>
    </w:rPr>
  </w:style>
  <w:style w:styleId="Style_38_ch" w:type="character">
    <w:name w:val="Style6"/>
    <w:link w:val="Style_38"/>
    <w:rPr>
      <w:sz w:val="24"/>
    </w:rPr>
  </w:style>
  <w:style w:styleId="Style_39" w:type="paragraph">
    <w:name w:val="WW8Num18z2"/>
    <w:link w:val="Style_39_ch"/>
  </w:style>
  <w:style w:styleId="Style_39_ch" w:type="character">
    <w:name w:val="WW8Num18z2"/>
    <w:link w:val="Style_39"/>
  </w:style>
  <w:style w:styleId="Style_40" w:type="paragraph">
    <w:name w:val="xl93"/>
    <w:basedOn w:val="Style_3"/>
    <w:link w:val="Style_40_ch"/>
    <w:pPr>
      <w:spacing w:after="280" w:before="280"/>
      <w:ind/>
    </w:pPr>
    <w:rPr>
      <w:sz w:val="24"/>
    </w:rPr>
  </w:style>
  <w:style w:styleId="Style_40_ch" w:type="character">
    <w:name w:val="xl93"/>
    <w:basedOn w:val="Style_3_ch"/>
    <w:link w:val="Style_40"/>
    <w:rPr>
      <w:sz w:val="24"/>
    </w:rPr>
  </w:style>
  <w:style w:styleId="Style_41" w:type="paragraph">
    <w:name w:val="xl142"/>
    <w:basedOn w:val="Style_3"/>
    <w:link w:val="Style_41_ch"/>
    <w:pPr>
      <w:spacing w:after="280" w:before="280"/>
      <w:ind/>
      <w:jc w:val="center"/>
    </w:pPr>
    <w:rPr>
      <w:color w:val="000000"/>
      <w:sz w:val="24"/>
    </w:rPr>
  </w:style>
  <w:style w:styleId="Style_41_ch" w:type="character">
    <w:name w:val="xl142"/>
    <w:basedOn w:val="Style_3_ch"/>
    <w:link w:val="Style_41"/>
    <w:rPr>
      <w:color w:val="000000"/>
      <w:sz w:val="24"/>
    </w:rPr>
  </w:style>
  <w:style w:styleId="Style_42" w:type="paragraph">
    <w:name w:val="Основное меню (преемственное)"/>
    <w:next w:val="Style_3"/>
    <w:link w:val="Style_42_ch"/>
    <w:pPr>
      <w:widowControl w:val="0"/>
      <w:ind/>
      <w:contextualSpacing w:val="1"/>
      <w:jc w:val="both"/>
    </w:pPr>
    <w:rPr>
      <w:rFonts w:ascii="Verdana" w:hAnsi="Verdana"/>
      <w:sz w:val="24"/>
    </w:rPr>
  </w:style>
  <w:style w:styleId="Style_42_ch" w:type="character">
    <w:name w:val="Основное меню (преемственное)"/>
    <w:link w:val="Style_42"/>
    <w:rPr>
      <w:rFonts w:ascii="Verdana" w:hAnsi="Verdana"/>
      <w:sz w:val="24"/>
    </w:rPr>
  </w:style>
  <w:style w:styleId="Style_43" w:type="paragraph">
    <w:name w:val="Куда обратиться?"/>
    <w:next w:val="Style_3"/>
    <w:link w:val="Style_43_ch"/>
    <w:pPr>
      <w:widowControl w:val="0"/>
      <w:ind/>
      <w:contextualSpacing w:val="1"/>
      <w:jc w:val="both"/>
    </w:pPr>
    <w:rPr>
      <w:rFonts w:ascii="Arial" w:hAnsi="Arial"/>
      <w:sz w:val="24"/>
    </w:rPr>
  </w:style>
  <w:style w:styleId="Style_43_ch" w:type="character">
    <w:name w:val="Куда обратиться?"/>
    <w:link w:val="Style_43"/>
    <w:rPr>
      <w:rFonts w:ascii="Arial" w:hAnsi="Arial"/>
      <w:sz w:val="24"/>
    </w:rPr>
  </w:style>
  <w:style w:styleId="Style_44" w:type="paragraph">
    <w:name w:val="toc 6"/>
    <w:next w:val="Style_3"/>
    <w:link w:val="Style_4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4_ch" w:type="character">
    <w:name w:val="toc 6"/>
    <w:link w:val="Style_44"/>
    <w:rPr>
      <w:rFonts w:ascii="XO Thames" w:hAnsi="XO Thames"/>
      <w:sz w:val="28"/>
    </w:rPr>
  </w:style>
  <w:style w:styleId="Style_45" w:type="paragraph">
    <w:name w:val="Знак2"/>
    <w:basedOn w:val="Style_3"/>
    <w:link w:val="Style_45_ch"/>
    <w:pPr>
      <w:spacing w:after="280" w:before="280"/>
      <w:ind/>
    </w:pPr>
    <w:rPr>
      <w:rFonts w:ascii="Tahoma" w:hAnsi="Tahoma"/>
      <w:sz w:val="20"/>
    </w:rPr>
  </w:style>
  <w:style w:styleId="Style_45_ch" w:type="character">
    <w:name w:val="Знак2"/>
    <w:basedOn w:val="Style_3_ch"/>
    <w:link w:val="Style_45"/>
    <w:rPr>
      <w:rFonts w:ascii="Tahoma" w:hAnsi="Tahoma"/>
      <w:sz w:val="20"/>
    </w:rPr>
  </w:style>
  <w:style w:styleId="Style_46" w:type="paragraph">
    <w:name w:val="Абзац списка7"/>
    <w:basedOn w:val="Style_3"/>
    <w:link w:val="Style_46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46_ch" w:type="character">
    <w:name w:val="Абзац списка7"/>
    <w:basedOn w:val="Style_3_ch"/>
    <w:link w:val="Style_46"/>
    <w:rPr>
      <w:rFonts w:ascii="Calibri" w:hAnsi="Calibri"/>
      <w:sz w:val="22"/>
    </w:rPr>
  </w:style>
  <w:style w:styleId="Style_47" w:type="paragraph">
    <w:name w:val="Сравнение редакций. Добавленный фрагмент"/>
    <w:link w:val="Style_47_ch"/>
    <w:rPr>
      <w:color w:val="0000FF"/>
    </w:rPr>
  </w:style>
  <w:style w:styleId="Style_47_ch" w:type="character">
    <w:name w:val="Сравнение редакций. Добавленный фрагмент"/>
    <w:link w:val="Style_47"/>
    <w:rPr>
      <w:color w:val="0000FF"/>
    </w:rPr>
  </w:style>
  <w:style w:styleId="Style_48" w:type="paragraph">
    <w:name w:val="WW8Num8z0"/>
    <w:link w:val="Style_48_ch"/>
    <w:rPr>
      <w:rFonts w:ascii="Symbol" w:hAnsi="Symbol"/>
    </w:rPr>
  </w:style>
  <w:style w:styleId="Style_48_ch" w:type="character">
    <w:name w:val="WW8Num8z0"/>
    <w:link w:val="Style_48"/>
    <w:rPr>
      <w:rFonts w:ascii="Symbol" w:hAnsi="Symbol"/>
    </w:rPr>
  </w:style>
  <w:style w:styleId="Style_49" w:type="paragraph">
    <w:name w:val="WW8Num27z4"/>
    <w:link w:val="Style_49_ch"/>
  </w:style>
  <w:style w:styleId="Style_49_ch" w:type="character">
    <w:name w:val="WW8Num27z4"/>
    <w:link w:val="Style_49"/>
  </w:style>
  <w:style w:styleId="Style_50" w:type="paragraph">
    <w:name w:val="toc 7"/>
    <w:next w:val="Style_3"/>
    <w:link w:val="Style_5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0_ch" w:type="character">
    <w:name w:val="toc 7"/>
    <w:link w:val="Style_50"/>
    <w:rPr>
      <w:rFonts w:ascii="XO Thames" w:hAnsi="XO Thames"/>
      <w:sz w:val="28"/>
    </w:rPr>
  </w:style>
  <w:style w:styleId="Style_51" w:type="paragraph">
    <w:name w:val=" Знак17"/>
    <w:link w:val="Style_51_ch"/>
    <w:rPr>
      <w:rFonts w:ascii="Arial" w:hAnsi="Arial"/>
      <w:b w:val="1"/>
      <w:sz w:val="26"/>
    </w:rPr>
  </w:style>
  <w:style w:styleId="Style_51_ch" w:type="character">
    <w:name w:val=" Знак17"/>
    <w:link w:val="Style_51"/>
    <w:rPr>
      <w:rFonts w:ascii="Arial" w:hAnsi="Arial"/>
      <w:b w:val="1"/>
      <w:sz w:val="26"/>
    </w:rPr>
  </w:style>
  <w:style w:styleId="Style_52" w:type="paragraph">
    <w:name w:val="WW8Num26z5"/>
    <w:link w:val="Style_52_ch"/>
  </w:style>
  <w:style w:styleId="Style_52_ch" w:type="character">
    <w:name w:val="WW8Num26z5"/>
    <w:link w:val="Style_52"/>
  </w:style>
  <w:style w:styleId="Style_53" w:type="paragraph">
    <w:name w:val="HTML Preformatted"/>
    <w:basedOn w:val="Style_3"/>
    <w:link w:val="Style_5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 w:right="0"/>
    </w:pPr>
    <w:rPr>
      <w:rFonts w:ascii="Courier New" w:hAnsi="Courier New"/>
      <w:sz w:val="20"/>
    </w:rPr>
  </w:style>
  <w:style w:styleId="Style_53_ch" w:type="character">
    <w:name w:val="HTML Preformatted"/>
    <w:basedOn w:val="Style_3_ch"/>
    <w:link w:val="Style_53"/>
    <w:rPr>
      <w:rFonts w:ascii="Courier New" w:hAnsi="Courier New"/>
      <w:sz w:val="20"/>
    </w:rPr>
  </w:style>
  <w:style w:styleId="Style_54" w:type="paragraph">
    <w:name w:val="WW8Num16z1"/>
    <w:link w:val="Style_54_ch"/>
  </w:style>
  <w:style w:styleId="Style_54_ch" w:type="character">
    <w:name w:val="WW8Num16z1"/>
    <w:link w:val="Style_54"/>
  </w:style>
  <w:style w:styleId="Style_55" w:type="paragraph">
    <w:name w:val="xl86"/>
    <w:basedOn w:val="Style_3"/>
    <w:link w:val="Style_55_ch"/>
    <w:pPr>
      <w:spacing w:after="280" w:before="280"/>
      <w:ind/>
    </w:pPr>
    <w:rPr>
      <w:sz w:val="24"/>
    </w:rPr>
  </w:style>
  <w:style w:styleId="Style_55_ch" w:type="character">
    <w:name w:val="xl86"/>
    <w:basedOn w:val="Style_3_ch"/>
    <w:link w:val="Style_55"/>
    <w:rPr>
      <w:sz w:val="24"/>
    </w:rPr>
  </w:style>
  <w:style w:styleId="Style_56" w:type="paragraph">
    <w:name w:val="Heading 5 Char"/>
    <w:link w:val="Style_56_ch"/>
    <w:rPr>
      <w:rFonts w:ascii="Cambria" w:hAnsi="Cambria"/>
      <w:color w:val="243F60"/>
    </w:rPr>
  </w:style>
  <w:style w:styleId="Style_56_ch" w:type="character">
    <w:name w:val="Heading 5 Char"/>
    <w:link w:val="Style_56"/>
    <w:rPr>
      <w:rFonts w:ascii="Cambria" w:hAnsi="Cambria"/>
      <w:color w:val="243F60"/>
    </w:rPr>
  </w:style>
  <w:style w:styleId="Style_57" w:type="paragraph">
    <w:name w:val="xl129"/>
    <w:basedOn w:val="Style_3"/>
    <w:link w:val="Style_57_ch"/>
    <w:pPr>
      <w:spacing w:after="280" w:before="280"/>
      <w:ind/>
      <w:jc w:val="center"/>
    </w:pPr>
    <w:rPr>
      <w:sz w:val="24"/>
    </w:rPr>
  </w:style>
  <w:style w:styleId="Style_57_ch" w:type="character">
    <w:name w:val="xl129"/>
    <w:basedOn w:val="Style_3_ch"/>
    <w:link w:val="Style_57"/>
    <w:rPr>
      <w:sz w:val="24"/>
    </w:rPr>
  </w:style>
  <w:style w:styleId="Style_58" w:type="paragraph">
    <w:name w:val="WW8Num29z3"/>
    <w:link w:val="Style_58_ch"/>
  </w:style>
  <w:style w:styleId="Style_58_ch" w:type="character">
    <w:name w:val="WW8Num29z3"/>
    <w:link w:val="Style_58"/>
  </w:style>
  <w:style w:styleId="Style_59" w:type="paragraph">
    <w:name w:val="WW8Num6z0"/>
    <w:link w:val="Style_59_ch"/>
    <w:rPr>
      <w:rFonts w:ascii="Symbol" w:hAnsi="Symbol"/>
    </w:rPr>
  </w:style>
  <w:style w:styleId="Style_59_ch" w:type="character">
    <w:name w:val="WW8Num6z0"/>
    <w:link w:val="Style_59"/>
    <w:rPr>
      <w:rFonts w:ascii="Symbol" w:hAnsi="Symbol"/>
    </w:rPr>
  </w:style>
  <w:style w:styleId="Style_60" w:type="paragraph">
    <w:name w:val="Основной текст 22"/>
    <w:basedOn w:val="Style_3"/>
    <w:link w:val="Style_60_ch"/>
    <w:pPr>
      <w:spacing w:after="120" w:before="0" w:line="480" w:lineRule="auto"/>
      <w:ind/>
    </w:pPr>
    <w:rPr>
      <w:sz w:val="20"/>
    </w:rPr>
  </w:style>
  <w:style w:styleId="Style_60_ch" w:type="character">
    <w:name w:val="Основной текст 22"/>
    <w:basedOn w:val="Style_3_ch"/>
    <w:link w:val="Style_60"/>
    <w:rPr>
      <w:sz w:val="20"/>
    </w:rPr>
  </w:style>
  <w:style w:styleId="Style_61" w:type="paragraph">
    <w:name w:val="WW8Num35z8"/>
    <w:link w:val="Style_61_ch"/>
  </w:style>
  <w:style w:styleId="Style_61_ch" w:type="character">
    <w:name w:val="WW8Num35z8"/>
    <w:link w:val="Style_61"/>
  </w:style>
  <w:style w:styleId="Style_62" w:type="paragraph">
    <w:name w:val="xl183"/>
    <w:basedOn w:val="Style_3"/>
    <w:link w:val="Style_62_ch"/>
    <w:pPr>
      <w:spacing w:after="280" w:before="280"/>
      <w:ind/>
      <w:jc w:val="right"/>
    </w:pPr>
    <w:rPr>
      <w:sz w:val="24"/>
    </w:rPr>
  </w:style>
  <w:style w:styleId="Style_62_ch" w:type="character">
    <w:name w:val="xl183"/>
    <w:basedOn w:val="Style_3_ch"/>
    <w:link w:val="Style_62"/>
    <w:rPr>
      <w:sz w:val="24"/>
    </w:rPr>
  </w:style>
  <w:style w:styleId="Style_63" w:type="paragraph">
    <w:name w:val="WW8Num5z0"/>
    <w:link w:val="Style_63_ch"/>
  </w:style>
  <w:style w:styleId="Style_63_ch" w:type="character">
    <w:name w:val="WW8Num5z0"/>
    <w:link w:val="Style_63"/>
  </w:style>
  <w:style w:styleId="Style_64" w:type="paragraph">
    <w:name w:val="text_default"/>
    <w:link w:val="Style_64_ch"/>
    <w:rPr>
      <w:rFonts w:ascii="Verdana" w:hAnsi="Verdana"/>
      <w:color w:val="5E6466"/>
      <w:sz w:val="18"/>
    </w:rPr>
  </w:style>
  <w:style w:styleId="Style_64_ch" w:type="character">
    <w:name w:val="text_default"/>
    <w:link w:val="Style_64"/>
    <w:rPr>
      <w:rFonts w:ascii="Verdana" w:hAnsi="Verdana"/>
      <w:color w:val="5E6466"/>
      <w:sz w:val="18"/>
    </w:rPr>
  </w:style>
  <w:style w:styleId="Style_65" w:type="paragraph">
    <w:name w:val="WW8Num35z0"/>
    <w:link w:val="Style_65_ch"/>
  </w:style>
  <w:style w:styleId="Style_65_ch" w:type="character">
    <w:name w:val="WW8Num35z0"/>
    <w:link w:val="Style_65"/>
  </w:style>
  <w:style w:styleId="Style_66" w:type="paragraph">
    <w:name w:val="xl188"/>
    <w:basedOn w:val="Style_3"/>
    <w:link w:val="Style_66_ch"/>
    <w:pPr>
      <w:spacing w:after="280" w:before="280"/>
      <w:ind/>
    </w:pPr>
    <w:rPr>
      <w:sz w:val="24"/>
    </w:rPr>
  </w:style>
  <w:style w:styleId="Style_66_ch" w:type="character">
    <w:name w:val="xl188"/>
    <w:basedOn w:val="Style_3_ch"/>
    <w:link w:val="Style_66"/>
    <w:rPr>
      <w:sz w:val="24"/>
    </w:rPr>
  </w:style>
  <w:style w:styleId="Style_67" w:type="paragraph">
    <w:name w:val="Знак Знак10"/>
    <w:link w:val="Style_67_ch"/>
    <w:rPr>
      <w:b w:val="1"/>
      <w:sz w:val="28"/>
    </w:rPr>
  </w:style>
  <w:style w:styleId="Style_67_ch" w:type="character">
    <w:name w:val="Знак Знак10"/>
    <w:link w:val="Style_67"/>
    <w:rPr>
      <w:b w:val="1"/>
      <w:sz w:val="28"/>
    </w:rPr>
  </w:style>
  <w:style w:styleId="Style_68" w:type="paragraph">
    <w:name w:val="WW8Num31z7"/>
    <w:link w:val="Style_68_ch"/>
  </w:style>
  <w:style w:styleId="Style_68_ch" w:type="character">
    <w:name w:val="WW8Num31z7"/>
    <w:link w:val="Style_68"/>
  </w:style>
  <w:style w:styleId="Style_69" w:type="paragraph">
    <w:name w:val="Текст (справка)"/>
    <w:basedOn w:val="Style_3"/>
    <w:next w:val="Style_3"/>
    <w:link w:val="Style_69_ch"/>
    <w:pPr>
      <w:ind w:firstLine="0" w:left="170" w:right="170"/>
    </w:pPr>
    <w:rPr>
      <w:rFonts w:ascii="Arial" w:hAnsi="Arial"/>
      <w:sz w:val="24"/>
    </w:rPr>
  </w:style>
  <w:style w:styleId="Style_69_ch" w:type="character">
    <w:name w:val="Текст (справка)"/>
    <w:basedOn w:val="Style_3_ch"/>
    <w:link w:val="Style_69"/>
    <w:rPr>
      <w:rFonts w:ascii="Arial" w:hAnsi="Arial"/>
      <w:sz w:val="24"/>
    </w:rPr>
  </w:style>
  <w:style w:styleId="Style_70" w:type="paragraph">
    <w:name w:val="Схема документа Знак1"/>
    <w:link w:val="Style_70_ch"/>
    <w:rPr>
      <w:rFonts w:ascii="Tahoma" w:hAnsi="Tahoma"/>
      <w:sz w:val="16"/>
    </w:rPr>
  </w:style>
  <w:style w:styleId="Style_70_ch" w:type="character">
    <w:name w:val="Схема документа Знак1"/>
    <w:link w:val="Style_70"/>
    <w:rPr>
      <w:rFonts w:ascii="Tahoma" w:hAnsi="Tahoma"/>
      <w:sz w:val="16"/>
    </w:rPr>
  </w:style>
  <w:style w:styleId="Style_71" w:type="paragraph">
    <w:name w:val="xl139"/>
    <w:basedOn w:val="Style_3"/>
    <w:link w:val="Style_71_ch"/>
    <w:pPr>
      <w:spacing w:after="280" w:before="280"/>
      <w:ind/>
      <w:jc w:val="center"/>
    </w:pPr>
    <w:rPr>
      <w:sz w:val="24"/>
    </w:rPr>
  </w:style>
  <w:style w:styleId="Style_71_ch" w:type="character">
    <w:name w:val="xl139"/>
    <w:basedOn w:val="Style_3_ch"/>
    <w:link w:val="Style_71"/>
    <w:rPr>
      <w:sz w:val="24"/>
    </w:rPr>
  </w:style>
  <w:style w:styleId="Style_72" w:type="paragraph">
    <w:name w:val=" Знак Знак2"/>
    <w:link w:val="Style_72_ch"/>
    <w:rPr>
      <w:rFonts w:ascii="Tahoma" w:hAnsi="Tahoma"/>
      <w:sz w:val="16"/>
    </w:rPr>
  </w:style>
  <w:style w:styleId="Style_72_ch" w:type="character">
    <w:name w:val=" Знак Знак2"/>
    <w:link w:val="Style_72"/>
    <w:rPr>
      <w:rFonts w:ascii="Tahoma" w:hAnsi="Tahoma"/>
      <w:sz w:val="16"/>
    </w:rPr>
  </w:style>
  <w:style w:styleId="Style_73" w:type="paragraph">
    <w:name w:val="No Spacing Char"/>
    <w:link w:val="Style_73_ch"/>
    <w:pPr>
      <w:ind/>
      <w:contextualSpacing w:val="1"/>
    </w:pPr>
    <w:rPr>
      <w:rFonts w:ascii="Calibri" w:hAnsi="Calibri"/>
      <w:sz w:val="22"/>
    </w:rPr>
  </w:style>
  <w:style w:styleId="Style_73_ch" w:type="character">
    <w:name w:val="No Spacing Char"/>
    <w:link w:val="Style_73"/>
    <w:rPr>
      <w:rFonts w:ascii="Calibri" w:hAnsi="Calibri"/>
      <w:sz w:val="22"/>
    </w:rPr>
  </w:style>
  <w:style w:styleId="Style_74" w:type="paragraph">
    <w:name w:val="xl116"/>
    <w:basedOn w:val="Style_3"/>
    <w:link w:val="Style_74_ch"/>
    <w:pPr>
      <w:spacing w:after="280" w:before="280"/>
      <w:ind/>
      <w:jc w:val="center"/>
    </w:pPr>
    <w:rPr>
      <w:color w:val="000000"/>
      <w:sz w:val="24"/>
    </w:rPr>
  </w:style>
  <w:style w:styleId="Style_74_ch" w:type="character">
    <w:name w:val="xl116"/>
    <w:basedOn w:val="Style_3_ch"/>
    <w:link w:val="Style_74"/>
    <w:rPr>
      <w:color w:val="000000"/>
      <w:sz w:val="24"/>
    </w:rPr>
  </w:style>
  <w:style w:styleId="Style_75" w:type="paragraph">
    <w:name w:val="xl103"/>
    <w:basedOn w:val="Style_3"/>
    <w:link w:val="Style_75_ch"/>
    <w:pPr>
      <w:spacing w:after="280" w:before="280"/>
      <w:ind/>
    </w:pPr>
    <w:rPr>
      <w:sz w:val="24"/>
    </w:rPr>
  </w:style>
  <w:style w:styleId="Style_75_ch" w:type="character">
    <w:name w:val="xl103"/>
    <w:basedOn w:val="Style_3_ch"/>
    <w:link w:val="Style_75"/>
    <w:rPr>
      <w:sz w:val="24"/>
    </w:rPr>
  </w:style>
  <w:style w:styleId="Style_76" w:type="paragraph">
    <w:name w:val="WW-Заголовок"/>
    <w:basedOn w:val="Style_42"/>
    <w:next w:val="Style_3"/>
    <w:link w:val="Style_76_ch"/>
    <w:pPr>
      <w:spacing w:after="0" w:before="0"/>
      <w:ind/>
    </w:pPr>
    <w:rPr>
      <w:rFonts w:ascii="Arial" w:hAnsi="Arial"/>
      <w:b w:val="1"/>
      <w:color w:val="C0C0C0"/>
    </w:rPr>
  </w:style>
  <w:style w:styleId="Style_76_ch" w:type="character">
    <w:name w:val="WW-Заголовок"/>
    <w:basedOn w:val="Style_42_ch"/>
    <w:link w:val="Style_76"/>
    <w:rPr>
      <w:rFonts w:ascii="Arial" w:hAnsi="Arial"/>
      <w:b w:val="1"/>
      <w:color w:val="C0C0C0"/>
    </w:rPr>
  </w:style>
  <w:style w:styleId="Style_77" w:type="paragraph">
    <w:name w:val="Strong"/>
    <w:link w:val="Style_77_ch"/>
    <w:rPr>
      <w:b w:val="1"/>
    </w:rPr>
  </w:style>
  <w:style w:styleId="Style_77_ch" w:type="character">
    <w:name w:val="Strong"/>
    <w:link w:val="Style_77"/>
    <w:rPr>
      <w:b w:val="1"/>
    </w:rPr>
  </w:style>
  <w:style w:styleId="Style_78" w:type="paragraph">
    <w:name w:val="WW8Num31z4"/>
    <w:link w:val="Style_78_ch"/>
  </w:style>
  <w:style w:styleId="Style_78_ch" w:type="character">
    <w:name w:val="WW8Num31z4"/>
    <w:link w:val="Style_78"/>
  </w:style>
  <w:style w:styleId="Style_79" w:type="paragraph">
    <w:name w:val="Основной текст 3 Знак1"/>
    <w:link w:val="Style_79_ch"/>
    <w:rPr>
      <w:sz w:val="16"/>
    </w:rPr>
  </w:style>
  <w:style w:styleId="Style_79_ch" w:type="character">
    <w:name w:val="Основной текст 3 Знак1"/>
    <w:link w:val="Style_79"/>
    <w:rPr>
      <w:sz w:val="16"/>
    </w:rPr>
  </w:style>
  <w:style w:styleId="Style_80" w:type="paragraph">
    <w:name w:val="ConsPlusTitle"/>
    <w:link w:val="Style_80_ch"/>
    <w:pPr>
      <w:widowControl w:val="0"/>
      <w:ind/>
    </w:pPr>
    <w:rPr>
      <w:rFonts w:ascii="Arial" w:hAnsi="Arial"/>
      <w:b w:val="1"/>
    </w:rPr>
  </w:style>
  <w:style w:styleId="Style_80_ch" w:type="character">
    <w:name w:val="ConsPlusTitle"/>
    <w:link w:val="Style_80"/>
    <w:rPr>
      <w:rFonts w:ascii="Arial" w:hAnsi="Arial"/>
      <w:b w:val="1"/>
    </w:rPr>
  </w:style>
  <w:style w:styleId="Style_81" w:type="paragraph">
    <w:name w:val="Заголовок своего сообщения"/>
    <w:link w:val="Style_81_ch"/>
    <w:rPr>
      <w:b w:val="0"/>
      <w:color w:val="000080"/>
    </w:rPr>
  </w:style>
  <w:style w:styleId="Style_81_ch" w:type="character">
    <w:name w:val="Заголовок своего сообщения"/>
    <w:link w:val="Style_81"/>
    <w:rPr>
      <w:b w:val="0"/>
      <w:color w:val="000080"/>
    </w:rPr>
  </w:style>
  <w:style w:styleId="Style_82" w:type="paragraph">
    <w:name w:val="line number"/>
    <w:link w:val="Style_82_ch"/>
  </w:style>
  <w:style w:styleId="Style_82_ch" w:type="character">
    <w:name w:val="line number"/>
    <w:link w:val="Style_82"/>
  </w:style>
  <w:style w:styleId="Style_83" w:type="paragraph">
    <w:name w:val="xl134"/>
    <w:basedOn w:val="Style_3"/>
    <w:link w:val="Style_83_ch"/>
    <w:pPr>
      <w:spacing w:after="280" w:before="280"/>
      <w:ind/>
      <w:jc w:val="center"/>
    </w:pPr>
    <w:rPr>
      <w:b w:val="1"/>
      <w:sz w:val="24"/>
    </w:rPr>
  </w:style>
  <w:style w:styleId="Style_83_ch" w:type="character">
    <w:name w:val="xl134"/>
    <w:basedOn w:val="Style_3_ch"/>
    <w:link w:val="Style_83"/>
    <w:rPr>
      <w:b w:val="1"/>
      <w:sz w:val="24"/>
    </w:rPr>
  </w:style>
  <w:style w:styleId="Style_84" w:type="paragraph">
    <w:name w:val="Header Char"/>
    <w:link w:val="Style_84_ch"/>
  </w:style>
  <w:style w:styleId="Style_84_ch" w:type="character">
    <w:name w:val="Header Char"/>
    <w:link w:val="Style_84"/>
  </w:style>
  <w:style w:styleId="Style_85" w:type="paragraph">
    <w:name w:val="Министерский"/>
    <w:basedOn w:val="Style_3"/>
    <w:link w:val="Style_85_ch"/>
    <w:pPr>
      <w:widowControl w:val="0"/>
      <w:spacing w:line="360" w:lineRule="auto"/>
      <w:ind w:firstLine="709" w:left="0" w:right="0"/>
      <w:jc w:val="both"/>
    </w:pPr>
  </w:style>
  <w:style w:styleId="Style_85_ch" w:type="character">
    <w:name w:val="Министерский"/>
    <w:basedOn w:val="Style_3_ch"/>
    <w:link w:val="Style_85"/>
  </w:style>
  <w:style w:styleId="Style_86" w:type="paragraph">
    <w:name w:val="heading 3"/>
    <w:basedOn w:val="Style_3"/>
    <w:next w:val="Style_3"/>
    <w:link w:val="Style_86_ch"/>
    <w:uiPriority w:val="9"/>
    <w:qFormat/>
    <w:pPr>
      <w:keepNext w:val="1"/>
      <w:numPr>
        <w:ilvl w:val="2"/>
        <w:numId w:val="2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86_ch" w:type="character">
    <w:name w:val="heading 3"/>
    <w:basedOn w:val="Style_3_ch"/>
    <w:link w:val="Style_86"/>
    <w:rPr>
      <w:rFonts w:ascii="Arial" w:hAnsi="Arial"/>
      <w:b w:val="1"/>
      <w:sz w:val="26"/>
    </w:rPr>
  </w:style>
  <w:style w:styleId="Style_87" w:type="paragraph">
    <w:name w:val="WW8Num32z7"/>
    <w:link w:val="Style_87_ch"/>
  </w:style>
  <w:style w:styleId="Style_87_ch" w:type="character">
    <w:name w:val="WW8Num32z7"/>
    <w:link w:val="Style_87"/>
  </w:style>
  <w:style w:styleId="Style_88" w:type="paragraph">
    <w:name w:val="WW8Num2z2"/>
    <w:link w:val="Style_88_ch"/>
    <w:rPr>
      <w:rFonts w:ascii="Wingdings" w:hAnsi="Wingdings"/>
    </w:rPr>
  </w:style>
  <w:style w:styleId="Style_88_ch" w:type="character">
    <w:name w:val="WW8Num2z2"/>
    <w:link w:val="Style_88"/>
    <w:rPr>
      <w:rFonts w:ascii="Wingdings" w:hAnsi="Wingdings"/>
    </w:rPr>
  </w:style>
  <w:style w:styleId="Style_89" w:type="paragraph">
    <w:name w:val="Заголовок 6 Знак"/>
    <w:link w:val="Style_89_ch"/>
    <w:rPr>
      <w:b w:val="1"/>
      <w:sz w:val="22"/>
    </w:rPr>
  </w:style>
  <w:style w:styleId="Style_89_ch" w:type="character">
    <w:name w:val="Заголовок 6 Знак"/>
    <w:link w:val="Style_89"/>
    <w:rPr>
      <w:b w:val="1"/>
      <w:sz w:val="22"/>
    </w:rPr>
  </w:style>
  <w:style w:styleId="Style_90" w:type="paragraph">
    <w:name w:val="xl153"/>
    <w:basedOn w:val="Style_3"/>
    <w:link w:val="Style_90_ch"/>
    <w:pPr>
      <w:spacing w:after="280" w:before="280"/>
      <w:ind/>
      <w:jc w:val="right"/>
    </w:pPr>
    <w:rPr>
      <w:color w:val="000000"/>
      <w:sz w:val="24"/>
    </w:rPr>
  </w:style>
  <w:style w:styleId="Style_90_ch" w:type="character">
    <w:name w:val="xl153"/>
    <w:basedOn w:val="Style_3_ch"/>
    <w:link w:val="Style_90"/>
    <w:rPr>
      <w:color w:val="000000"/>
      <w:sz w:val="24"/>
    </w:rPr>
  </w:style>
  <w:style w:styleId="Style_91" w:type="paragraph">
    <w:name w:val="xl181"/>
    <w:basedOn w:val="Style_3"/>
    <w:link w:val="Style_91_ch"/>
    <w:pPr>
      <w:spacing w:after="280" w:before="280"/>
      <w:ind/>
    </w:pPr>
    <w:rPr>
      <w:sz w:val="24"/>
    </w:rPr>
  </w:style>
  <w:style w:styleId="Style_91_ch" w:type="character">
    <w:name w:val="xl181"/>
    <w:basedOn w:val="Style_3_ch"/>
    <w:link w:val="Style_91"/>
    <w:rPr>
      <w:sz w:val="24"/>
    </w:rPr>
  </w:style>
  <w:style w:styleId="Style_92" w:type="paragraph">
    <w:name w:val="WW8Num27z8"/>
    <w:link w:val="Style_92_ch"/>
  </w:style>
  <w:style w:styleId="Style_92_ch" w:type="character">
    <w:name w:val="WW8Num27z8"/>
    <w:link w:val="Style_92"/>
  </w:style>
  <w:style w:styleId="Style_93" w:type="paragraph">
    <w:name w:val="WW8Num22z0"/>
    <w:link w:val="Style_93_ch"/>
  </w:style>
  <w:style w:styleId="Style_93_ch" w:type="character">
    <w:name w:val="WW8Num22z0"/>
    <w:link w:val="Style_93"/>
  </w:style>
  <w:style w:styleId="Style_94" w:type="paragraph">
    <w:name w:val="Абзац списка6"/>
    <w:basedOn w:val="Style_3"/>
    <w:link w:val="Style_94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94_ch" w:type="character">
    <w:name w:val="Абзац списка6"/>
    <w:basedOn w:val="Style_3_ch"/>
    <w:link w:val="Style_94"/>
    <w:rPr>
      <w:rFonts w:ascii="Calibri" w:hAnsi="Calibri"/>
      <w:sz w:val="22"/>
    </w:rPr>
  </w:style>
  <w:style w:styleId="Style_95" w:type="paragraph">
    <w:name w:val="Заголовок таблицы"/>
    <w:basedOn w:val="Style_96"/>
    <w:link w:val="Style_95_ch"/>
    <w:pPr>
      <w:widowControl w:val="1"/>
      <w:spacing w:after="0" w:before="0"/>
      <w:ind/>
      <w:contextualSpacing w:val="1"/>
      <w:jc w:val="center"/>
    </w:pPr>
    <w:rPr>
      <w:b w:val="1"/>
      <w:sz w:val="24"/>
    </w:rPr>
  </w:style>
  <w:style w:styleId="Style_95_ch" w:type="character">
    <w:name w:val="Заголовок таблицы"/>
    <w:basedOn w:val="Style_96_ch"/>
    <w:link w:val="Style_95"/>
    <w:rPr>
      <w:b w:val="1"/>
      <w:sz w:val="24"/>
    </w:rPr>
  </w:style>
  <w:style w:styleId="Style_97" w:type="paragraph">
    <w:name w:val="Знак Знак Знак Знак"/>
    <w:basedOn w:val="Style_3"/>
    <w:link w:val="Style_97_ch"/>
    <w:pPr>
      <w:widowControl w:val="0"/>
      <w:spacing w:after="160" w:before="0" w:line="240" w:lineRule="exact"/>
      <w:ind/>
      <w:jc w:val="right"/>
    </w:pPr>
    <w:rPr>
      <w:sz w:val="20"/>
    </w:rPr>
  </w:style>
  <w:style w:styleId="Style_97_ch" w:type="character">
    <w:name w:val="Знак Знак Знак Знак"/>
    <w:basedOn w:val="Style_3_ch"/>
    <w:link w:val="Style_97"/>
    <w:rPr>
      <w:sz w:val="20"/>
    </w:rPr>
  </w:style>
  <w:style w:styleId="Style_98" w:type="paragraph">
    <w:name w:val="xl165"/>
    <w:basedOn w:val="Style_3"/>
    <w:link w:val="Style_98_ch"/>
    <w:pPr>
      <w:spacing w:after="280" w:before="280"/>
      <w:ind/>
      <w:jc w:val="right"/>
    </w:pPr>
    <w:rPr>
      <w:color w:val="000000"/>
      <w:sz w:val="24"/>
    </w:rPr>
  </w:style>
  <w:style w:styleId="Style_98_ch" w:type="character">
    <w:name w:val="xl165"/>
    <w:basedOn w:val="Style_3_ch"/>
    <w:link w:val="Style_98"/>
    <w:rPr>
      <w:color w:val="000000"/>
      <w:sz w:val="24"/>
    </w:rPr>
  </w:style>
  <w:style w:styleId="Style_99" w:type="paragraph">
    <w:name w:val="xl74"/>
    <w:basedOn w:val="Style_3"/>
    <w:link w:val="Style_99_ch"/>
    <w:pPr>
      <w:spacing w:after="280" w:before="280"/>
      <w:ind/>
      <w:jc w:val="center"/>
    </w:pPr>
    <w:rPr>
      <w:sz w:val="24"/>
    </w:rPr>
  </w:style>
  <w:style w:styleId="Style_99_ch" w:type="character">
    <w:name w:val="xl74"/>
    <w:basedOn w:val="Style_3_ch"/>
    <w:link w:val="Style_99"/>
    <w:rPr>
      <w:sz w:val="24"/>
    </w:rPr>
  </w:style>
  <w:style w:styleId="Style_100" w:type="paragraph">
    <w:name w:val="Не вступил в силу"/>
    <w:link w:val="Style_100_ch"/>
    <w:rPr>
      <w:b w:val="0"/>
      <w:color w:val="008080"/>
    </w:rPr>
  </w:style>
  <w:style w:styleId="Style_100_ch" w:type="character">
    <w:name w:val="Не вступил в силу"/>
    <w:link w:val="Style_100"/>
    <w:rPr>
      <w:b w:val="0"/>
      <w:color w:val="008080"/>
    </w:rPr>
  </w:style>
  <w:style w:styleId="Style_101" w:type="paragraph">
    <w:name w:val="WW8Num4z2"/>
    <w:link w:val="Style_101_ch"/>
    <w:rPr>
      <w:rFonts w:ascii="Wingdings" w:hAnsi="Wingdings"/>
    </w:rPr>
  </w:style>
  <w:style w:styleId="Style_101_ch" w:type="character">
    <w:name w:val="WW8Num4z2"/>
    <w:link w:val="Style_101"/>
    <w:rPr>
      <w:rFonts w:ascii="Wingdings" w:hAnsi="Wingdings"/>
    </w:rPr>
  </w:style>
  <w:style w:styleId="Style_102" w:type="paragraph">
    <w:name w:val=" Знак Знак1"/>
    <w:basedOn w:val="Style_3"/>
    <w:link w:val="Style_102_ch"/>
    <w:pPr>
      <w:spacing w:after="280" w:before="280"/>
      <w:ind/>
    </w:pPr>
    <w:rPr>
      <w:rFonts w:ascii="Tahoma" w:hAnsi="Tahoma"/>
      <w:sz w:val="20"/>
    </w:rPr>
  </w:style>
  <w:style w:styleId="Style_102_ch" w:type="character">
    <w:name w:val=" Знак Знак1"/>
    <w:basedOn w:val="Style_3_ch"/>
    <w:link w:val="Style_102"/>
    <w:rPr>
      <w:rFonts w:ascii="Tahoma" w:hAnsi="Tahoma"/>
      <w:sz w:val="20"/>
    </w:rPr>
  </w:style>
  <w:style w:styleId="Style_103" w:type="paragraph">
    <w:name w:val="xl113"/>
    <w:basedOn w:val="Style_3"/>
    <w:link w:val="Style_103_ch"/>
    <w:pPr>
      <w:spacing w:after="280" w:before="280"/>
      <w:ind/>
      <w:jc w:val="center"/>
    </w:pPr>
    <w:rPr>
      <w:color w:val="000000"/>
      <w:sz w:val="24"/>
    </w:rPr>
  </w:style>
  <w:style w:styleId="Style_103_ch" w:type="character">
    <w:name w:val="xl113"/>
    <w:basedOn w:val="Style_3_ch"/>
    <w:link w:val="Style_103"/>
    <w:rPr>
      <w:color w:val="000000"/>
      <w:sz w:val="24"/>
    </w:rPr>
  </w:style>
  <w:style w:styleId="Style_104" w:type="paragraph">
    <w:name w:val="Гипертекстовая ссылка"/>
    <w:link w:val="Style_104_ch"/>
    <w:rPr>
      <w:b w:val="0"/>
      <w:color w:val="106BBE"/>
      <w:sz w:val="26"/>
    </w:rPr>
  </w:style>
  <w:style w:styleId="Style_104_ch" w:type="character">
    <w:name w:val="Гипертекстовая ссылка"/>
    <w:link w:val="Style_104"/>
    <w:rPr>
      <w:b w:val="0"/>
      <w:color w:val="106BBE"/>
      <w:sz w:val="26"/>
    </w:rPr>
  </w:style>
  <w:style w:styleId="Style_105" w:type="paragraph">
    <w:name w:val="WW8Num4z0"/>
    <w:link w:val="Style_105_ch"/>
  </w:style>
  <w:style w:styleId="Style_105_ch" w:type="character">
    <w:name w:val="WW8Num4z0"/>
    <w:link w:val="Style_105"/>
  </w:style>
  <w:style w:styleId="Style_106" w:type="paragraph">
    <w:name w:val="Текст Знак1"/>
    <w:link w:val="Style_106_ch"/>
    <w:rPr>
      <w:rFonts w:ascii="Courier New" w:hAnsi="Courier New"/>
    </w:rPr>
  </w:style>
  <w:style w:styleId="Style_106_ch" w:type="character">
    <w:name w:val="Текст Знак1"/>
    <w:link w:val="Style_106"/>
    <w:rPr>
      <w:rFonts w:ascii="Courier New" w:hAnsi="Courier New"/>
    </w:rPr>
  </w:style>
  <w:style w:styleId="Style_107" w:type="paragraph">
    <w:name w:val="xl65"/>
    <w:basedOn w:val="Style_3"/>
    <w:link w:val="Style_107_ch"/>
    <w:pPr>
      <w:spacing w:after="280" w:before="280"/>
      <w:ind/>
      <w:jc w:val="center"/>
    </w:pPr>
    <w:rPr>
      <w:sz w:val="24"/>
    </w:rPr>
  </w:style>
  <w:style w:styleId="Style_107_ch" w:type="character">
    <w:name w:val="xl65"/>
    <w:basedOn w:val="Style_3_ch"/>
    <w:link w:val="Style_107"/>
    <w:rPr>
      <w:sz w:val="24"/>
    </w:rPr>
  </w:style>
  <w:style w:styleId="Style_108" w:type="paragraph">
    <w:name w:val="Quote"/>
    <w:basedOn w:val="Style_3"/>
    <w:next w:val="Style_3"/>
    <w:link w:val="Style_108_ch"/>
    <w:pPr>
      <w:spacing w:after="200" w:before="0" w:line="276" w:lineRule="auto"/>
      <w:ind/>
    </w:pPr>
    <w:rPr>
      <w:rFonts w:ascii="Calibri" w:hAnsi="Calibri"/>
      <w:i w:val="1"/>
      <w:color w:val="000000"/>
      <w:sz w:val="22"/>
    </w:rPr>
  </w:style>
  <w:style w:styleId="Style_108_ch" w:type="character">
    <w:name w:val="Quote"/>
    <w:basedOn w:val="Style_3_ch"/>
    <w:link w:val="Style_108"/>
    <w:rPr>
      <w:rFonts w:ascii="Calibri" w:hAnsi="Calibri"/>
      <w:i w:val="1"/>
      <w:color w:val="000000"/>
      <w:sz w:val="22"/>
    </w:rPr>
  </w:style>
  <w:style w:styleId="Style_24" w:type="paragraph">
    <w:name w:val="Нормальный (таблица)"/>
    <w:basedOn w:val="Style_3"/>
    <w:next w:val="Style_3"/>
    <w:link w:val="Style_24_ch"/>
    <w:pPr>
      <w:widowControl w:val="0"/>
      <w:ind/>
      <w:jc w:val="both"/>
    </w:pPr>
    <w:rPr>
      <w:rFonts w:ascii="Arial" w:hAnsi="Arial"/>
      <w:sz w:val="24"/>
    </w:rPr>
  </w:style>
  <w:style w:styleId="Style_24_ch" w:type="character">
    <w:name w:val="Нормальный (таблица)"/>
    <w:basedOn w:val="Style_3_ch"/>
    <w:link w:val="Style_24"/>
    <w:rPr>
      <w:rFonts w:ascii="Arial" w:hAnsi="Arial"/>
      <w:sz w:val="24"/>
    </w:rPr>
  </w:style>
  <w:style w:styleId="Style_109" w:type="paragraph">
    <w:name w:val="Верхний колонтитул Знак"/>
    <w:basedOn w:val="Style_110"/>
    <w:link w:val="Style_109_ch"/>
  </w:style>
  <w:style w:styleId="Style_109_ch" w:type="character">
    <w:name w:val="Верхний колонтитул Знак"/>
    <w:basedOn w:val="Style_110_ch"/>
    <w:link w:val="Style_109"/>
  </w:style>
  <w:style w:styleId="Style_111" w:type="paragraph">
    <w:name w:val="Body Text Indent Char"/>
    <w:link w:val="Style_111_ch"/>
    <w:rPr>
      <w:sz w:val="28"/>
    </w:rPr>
  </w:style>
  <w:style w:styleId="Style_111_ch" w:type="character">
    <w:name w:val="Body Text Indent Char"/>
    <w:link w:val="Style_111"/>
    <w:rPr>
      <w:sz w:val="28"/>
    </w:rPr>
  </w:style>
  <w:style w:styleId="Style_112" w:type="paragraph">
    <w:name w:val="WW8Num16z5"/>
    <w:link w:val="Style_112_ch"/>
  </w:style>
  <w:style w:styleId="Style_112_ch" w:type="character">
    <w:name w:val="WW8Num16z5"/>
    <w:link w:val="Style_112"/>
  </w:style>
  <w:style w:styleId="Style_113" w:type="paragraph">
    <w:name w:val="Утратил силу"/>
    <w:link w:val="Style_113_ch"/>
    <w:rPr>
      <w:b w:val="0"/>
      <w:strike w:val="1"/>
      <w:color w:val="808000"/>
    </w:rPr>
  </w:style>
  <w:style w:styleId="Style_113_ch" w:type="character">
    <w:name w:val="Утратил силу"/>
    <w:link w:val="Style_113"/>
    <w:rPr>
      <w:b w:val="0"/>
      <w:strike w:val="1"/>
      <w:color w:val="808000"/>
    </w:rPr>
  </w:style>
  <w:style w:styleId="Style_114" w:type="paragraph">
    <w:name w:val="WW8Num31z3"/>
    <w:link w:val="Style_114_ch"/>
  </w:style>
  <w:style w:styleId="Style_114_ch" w:type="character">
    <w:name w:val="WW8Num31z3"/>
    <w:link w:val="Style_114"/>
  </w:style>
  <w:style w:styleId="Style_115" w:type="paragraph">
    <w:name w:val="xl128"/>
    <w:basedOn w:val="Style_3"/>
    <w:link w:val="Style_115_ch"/>
    <w:pPr>
      <w:spacing w:after="280" w:before="280"/>
      <w:ind/>
      <w:jc w:val="center"/>
    </w:pPr>
    <w:rPr>
      <w:sz w:val="24"/>
    </w:rPr>
  </w:style>
  <w:style w:styleId="Style_115_ch" w:type="character">
    <w:name w:val="xl128"/>
    <w:basedOn w:val="Style_3_ch"/>
    <w:link w:val="Style_115"/>
    <w:rPr>
      <w:sz w:val="24"/>
    </w:rPr>
  </w:style>
  <w:style w:styleId="Style_116" w:type="paragraph">
    <w:name w:val="Интерактивный заголовок"/>
    <w:basedOn w:val="Style_117"/>
    <w:next w:val="Style_3"/>
    <w:link w:val="Style_116_ch"/>
    <w:pPr>
      <w:keepNext w:val="0"/>
      <w:widowControl w:val="0"/>
      <w:spacing w:after="0" w:before="0"/>
      <w:ind/>
      <w:contextualSpacing w:val="1"/>
      <w:jc w:val="both"/>
    </w:pPr>
    <w:rPr>
      <w:sz w:val="24"/>
      <w:u w:val="single"/>
    </w:rPr>
  </w:style>
  <w:style w:styleId="Style_116_ch" w:type="character">
    <w:name w:val="Интерактивный заголовок"/>
    <w:basedOn w:val="Style_117_ch"/>
    <w:link w:val="Style_116"/>
    <w:rPr>
      <w:sz w:val="24"/>
      <w:u w:val="single"/>
    </w:rPr>
  </w:style>
  <w:style w:styleId="Style_118" w:type="paragraph">
    <w:name w:val="WW8Num16z6"/>
    <w:link w:val="Style_118_ch"/>
  </w:style>
  <w:style w:styleId="Style_118_ch" w:type="character">
    <w:name w:val="WW8Num16z6"/>
    <w:link w:val="Style_118"/>
  </w:style>
  <w:style w:styleId="Style_119" w:type="paragraph">
    <w:name w:val="xl158"/>
    <w:basedOn w:val="Style_3"/>
    <w:link w:val="Style_119_ch"/>
    <w:pPr>
      <w:spacing w:after="280" w:before="280"/>
      <w:ind/>
      <w:jc w:val="right"/>
    </w:pPr>
    <w:rPr>
      <w:color w:val="000000"/>
      <w:sz w:val="24"/>
    </w:rPr>
  </w:style>
  <w:style w:styleId="Style_119_ch" w:type="character">
    <w:name w:val="xl158"/>
    <w:basedOn w:val="Style_3_ch"/>
    <w:link w:val="Style_119"/>
    <w:rPr>
      <w:color w:val="000000"/>
      <w:sz w:val="24"/>
    </w:rPr>
  </w:style>
  <w:style w:styleId="Style_120" w:type="paragraph">
    <w:name w:val="WW8Num2z1"/>
    <w:link w:val="Style_120_ch"/>
    <w:rPr>
      <w:rFonts w:ascii="Courier New" w:hAnsi="Courier New"/>
    </w:rPr>
  </w:style>
  <w:style w:styleId="Style_120_ch" w:type="character">
    <w:name w:val="WW8Num2z1"/>
    <w:link w:val="Style_120"/>
    <w:rPr>
      <w:rFonts w:ascii="Courier New" w:hAnsi="Courier New"/>
    </w:rPr>
  </w:style>
  <w:style w:styleId="Style_121" w:type="paragraph">
    <w:name w:val="WW8Num18z3"/>
    <w:link w:val="Style_121_ch"/>
  </w:style>
  <w:style w:styleId="Style_121_ch" w:type="character">
    <w:name w:val="WW8Num18z3"/>
    <w:link w:val="Style_121"/>
  </w:style>
  <w:style w:styleId="Style_122" w:type="paragraph">
    <w:name w:val="WW8Num9z0"/>
    <w:link w:val="Style_122_ch"/>
    <w:rPr>
      <w:rFonts w:ascii="Symbol" w:hAnsi="Symbol"/>
    </w:rPr>
  </w:style>
  <w:style w:styleId="Style_122_ch" w:type="character">
    <w:name w:val="WW8Num9z0"/>
    <w:link w:val="Style_122"/>
    <w:rPr>
      <w:rFonts w:ascii="Symbol" w:hAnsi="Symbol"/>
    </w:rPr>
  </w:style>
  <w:style w:styleId="Style_123" w:type="paragraph">
    <w:name w:val="Знак Знак Знак Знак Знак Знак Знак Знак Знак Знак Знак Знак Знак Знак Знак"/>
    <w:basedOn w:val="Style_3"/>
    <w:link w:val="Style_123_ch"/>
    <w:pPr>
      <w:widowControl w:val="0"/>
      <w:spacing w:after="160" w:before="0" w:line="240" w:lineRule="exact"/>
      <w:ind/>
      <w:jc w:val="right"/>
    </w:pPr>
    <w:rPr>
      <w:rFonts w:ascii="Arial" w:hAnsi="Arial"/>
      <w:sz w:val="20"/>
    </w:rPr>
  </w:style>
  <w:style w:styleId="Style_123_ch" w:type="character">
    <w:name w:val="Знак Знак Знак Знак Знак Знак Знак Знак Знак Знак Знак Знак Знак Знак Знак"/>
    <w:basedOn w:val="Style_3_ch"/>
    <w:link w:val="Style_123"/>
    <w:rPr>
      <w:rFonts w:ascii="Arial" w:hAnsi="Arial"/>
      <w:sz w:val="20"/>
    </w:rPr>
  </w:style>
  <w:style w:styleId="Style_124" w:type="paragraph">
    <w:name w:val="Style24"/>
    <w:link w:val="Style_124_ch"/>
    <w:pPr>
      <w:widowControl w:val="0"/>
      <w:spacing w:line="324" w:lineRule="exact"/>
      <w:ind/>
      <w:contextualSpacing w:val="1"/>
      <w:jc w:val="both"/>
    </w:pPr>
    <w:rPr>
      <w:sz w:val="24"/>
    </w:rPr>
  </w:style>
  <w:style w:styleId="Style_124_ch" w:type="character">
    <w:name w:val="Style24"/>
    <w:link w:val="Style_124"/>
    <w:rPr>
      <w:sz w:val="24"/>
    </w:rPr>
  </w:style>
  <w:style w:styleId="Style_125" w:type="paragraph">
    <w:name w:val=" Знак Знак Знак Знак Знак Знак Знак Знак Знак Знак"/>
    <w:basedOn w:val="Style_3"/>
    <w:link w:val="Style_125_ch"/>
    <w:pPr>
      <w:spacing w:after="280" w:before="280"/>
      <w:ind/>
    </w:pPr>
    <w:rPr>
      <w:rFonts w:ascii="Tahoma" w:hAnsi="Tahoma"/>
      <w:sz w:val="20"/>
    </w:rPr>
  </w:style>
  <w:style w:styleId="Style_125_ch" w:type="character">
    <w:name w:val=" Знак Знак Знак Знак Знак Знак Знак Знак Знак Знак"/>
    <w:basedOn w:val="Style_3_ch"/>
    <w:link w:val="Style_125"/>
    <w:rPr>
      <w:rFonts w:ascii="Tahoma" w:hAnsi="Tahoma"/>
      <w:sz w:val="20"/>
    </w:rPr>
  </w:style>
  <w:style w:styleId="Style_126" w:type="paragraph">
    <w:name w:val="Plain Text1"/>
    <w:basedOn w:val="Style_3"/>
    <w:link w:val="Style_126_ch"/>
    <w:pPr>
      <w:spacing w:line="360" w:lineRule="auto"/>
      <w:ind w:firstLine="720" w:left="0" w:right="0"/>
      <w:jc w:val="both"/>
    </w:pPr>
  </w:style>
  <w:style w:styleId="Style_126_ch" w:type="character">
    <w:name w:val="Plain Text1"/>
    <w:basedOn w:val="Style_3_ch"/>
    <w:link w:val="Style_126"/>
  </w:style>
  <w:style w:styleId="Style_127" w:type="paragraph">
    <w:name w:val="xl148"/>
    <w:basedOn w:val="Style_3"/>
    <w:link w:val="Style_127_ch"/>
    <w:pPr>
      <w:spacing w:after="280" w:before="280"/>
      <w:ind/>
      <w:jc w:val="center"/>
    </w:pPr>
    <w:rPr>
      <w:color w:val="000000"/>
    </w:rPr>
  </w:style>
  <w:style w:styleId="Style_127_ch" w:type="character">
    <w:name w:val="xl148"/>
    <w:basedOn w:val="Style_3_ch"/>
    <w:link w:val="Style_127"/>
    <w:rPr>
      <w:color w:val="000000"/>
    </w:rPr>
  </w:style>
  <w:style w:styleId="Style_128" w:type="paragraph">
    <w:name w:val="Текст (лев. подпись)"/>
    <w:basedOn w:val="Style_3"/>
    <w:next w:val="Style_3"/>
    <w:link w:val="Style_128_ch"/>
    <w:pPr>
      <w:widowControl w:val="0"/>
      <w:ind/>
    </w:pPr>
    <w:rPr>
      <w:rFonts w:ascii="Arial" w:hAnsi="Arial"/>
      <w:sz w:val="24"/>
    </w:rPr>
  </w:style>
  <w:style w:styleId="Style_128_ch" w:type="character">
    <w:name w:val="Текст (лев. подпись)"/>
    <w:basedOn w:val="Style_3_ch"/>
    <w:link w:val="Style_128"/>
    <w:rPr>
      <w:rFonts w:ascii="Arial" w:hAnsi="Arial"/>
      <w:sz w:val="24"/>
    </w:rPr>
  </w:style>
  <w:style w:styleId="Style_129" w:type="paragraph">
    <w:name w:val="xl130"/>
    <w:basedOn w:val="Style_3"/>
    <w:link w:val="Style_129_ch"/>
    <w:pPr>
      <w:spacing w:after="280" w:before="280"/>
      <w:ind/>
      <w:jc w:val="center"/>
    </w:pPr>
    <w:rPr>
      <w:sz w:val="24"/>
    </w:rPr>
  </w:style>
  <w:style w:styleId="Style_129_ch" w:type="character">
    <w:name w:val="xl130"/>
    <w:basedOn w:val="Style_3_ch"/>
    <w:link w:val="Style_129"/>
    <w:rPr>
      <w:sz w:val="24"/>
    </w:rPr>
  </w:style>
  <w:style w:styleId="Style_130" w:type="paragraph">
    <w:name w:val="WW8Num23z1"/>
    <w:link w:val="Style_130_ch"/>
  </w:style>
  <w:style w:styleId="Style_130_ch" w:type="character">
    <w:name w:val="WW8Num23z1"/>
    <w:link w:val="Style_130"/>
  </w:style>
  <w:style w:styleId="Style_131" w:type="paragraph">
    <w:name w:val="xl192"/>
    <w:basedOn w:val="Style_3"/>
    <w:link w:val="Style_131_ch"/>
    <w:pPr>
      <w:spacing w:after="280" w:before="280"/>
      <w:ind/>
      <w:jc w:val="right"/>
    </w:pPr>
    <w:rPr>
      <w:sz w:val="24"/>
    </w:rPr>
  </w:style>
  <w:style w:styleId="Style_131_ch" w:type="character">
    <w:name w:val="xl192"/>
    <w:basedOn w:val="Style_3_ch"/>
    <w:link w:val="Style_131"/>
    <w:rPr>
      <w:sz w:val="24"/>
    </w:rPr>
  </w:style>
  <w:style w:styleId="Style_132" w:type="paragraph">
    <w:name w:val="Пример."/>
    <w:next w:val="Style_3"/>
    <w:link w:val="Style_132_ch"/>
    <w:pPr>
      <w:widowControl w:val="0"/>
      <w:ind w:firstLine="602" w:left="118"/>
      <w:contextualSpacing w:val="1"/>
      <w:jc w:val="both"/>
    </w:pPr>
    <w:rPr>
      <w:rFonts w:ascii="Arial" w:hAnsi="Arial"/>
      <w:sz w:val="24"/>
    </w:rPr>
  </w:style>
  <w:style w:styleId="Style_132_ch" w:type="character">
    <w:name w:val="Пример."/>
    <w:link w:val="Style_132"/>
    <w:rPr>
      <w:rFonts w:ascii="Arial" w:hAnsi="Arial"/>
      <w:sz w:val="24"/>
    </w:rPr>
  </w:style>
  <w:style w:styleId="Style_133" w:type="paragraph">
    <w:name w:val="WW8Num19z1"/>
    <w:link w:val="Style_133_ch"/>
  </w:style>
  <w:style w:styleId="Style_133_ch" w:type="character">
    <w:name w:val="WW8Num19z1"/>
    <w:link w:val="Style_133"/>
  </w:style>
  <w:style w:styleId="Style_134" w:type="paragraph">
    <w:name w:val="Колонтитул (правый)"/>
    <w:basedOn w:val="Style_135"/>
    <w:next w:val="Style_3"/>
    <w:link w:val="Style_134_ch"/>
    <w:pPr>
      <w:ind/>
      <w:jc w:val="both"/>
    </w:pPr>
    <w:rPr>
      <w:sz w:val="16"/>
    </w:rPr>
  </w:style>
  <w:style w:styleId="Style_134_ch" w:type="character">
    <w:name w:val="Колонтитул (правый)"/>
    <w:basedOn w:val="Style_135_ch"/>
    <w:link w:val="Style_134"/>
    <w:rPr>
      <w:sz w:val="16"/>
    </w:rPr>
  </w:style>
  <w:style w:styleId="Style_136" w:type="paragraph">
    <w:name w:val="Default Paragraph Font"/>
    <w:link w:val="Style_136_ch"/>
  </w:style>
  <w:style w:styleId="Style_136_ch" w:type="character">
    <w:name w:val="Default Paragraph Font"/>
    <w:link w:val="Style_136"/>
  </w:style>
  <w:style w:styleId="Style_137" w:type="paragraph">
    <w:name w:val="WW8Num19z0"/>
    <w:link w:val="Style_137_ch"/>
  </w:style>
  <w:style w:styleId="Style_137_ch" w:type="character">
    <w:name w:val="WW8Num19z0"/>
    <w:link w:val="Style_137"/>
  </w:style>
  <w:style w:styleId="Style_138" w:type="paragraph">
    <w:name w:val="WW8Num28z1"/>
    <w:link w:val="Style_138_ch"/>
    <w:rPr>
      <w:rFonts w:ascii="Courier New" w:hAnsi="Courier New"/>
    </w:rPr>
  </w:style>
  <w:style w:styleId="Style_138_ch" w:type="character">
    <w:name w:val="WW8Num28z1"/>
    <w:link w:val="Style_138"/>
    <w:rPr>
      <w:rFonts w:ascii="Courier New" w:hAnsi="Courier New"/>
    </w:rPr>
  </w:style>
  <w:style w:styleId="Style_139" w:type="paragraph">
    <w:name w:val="Абзац списка21"/>
    <w:basedOn w:val="Style_3"/>
    <w:link w:val="Style_139_ch"/>
    <w:rPr>
      <w:sz w:val="20"/>
    </w:rPr>
  </w:style>
  <w:style w:styleId="Style_139_ch" w:type="character">
    <w:name w:val="Абзац списка21"/>
    <w:basedOn w:val="Style_3_ch"/>
    <w:link w:val="Style_139"/>
    <w:rPr>
      <w:sz w:val="20"/>
    </w:rPr>
  </w:style>
  <w:style w:styleId="Style_140" w:type="paragraph">
    <w:name w:val="Intense Quote"/>
    <w:basedOn w:val="Style_3"/>
    <w:next w:val="Style_3"/>
    <w:link w:val="Style_140_ch"/>
    <w:pPr>
      <w:spacing w:after="280" w:before="200" w:line="276" w:lineRule="auto"/>
      <w:ind w:firstLine="0" w:left="936" w:right="936"/>
    </w:pPr>
    <w:rPr>
      <w:rFonts w:ascii="Calibri" w:hAnsi="Calibri"/>
      <w:b w:val="1"/>
      <w:i w:val="1"/>
      <w:color w:val="4F81BD"/>
      <w:sz w:val="22"/>
    </w:rPr>
  </w:style>
  <w:style w:styleId="Style_140_ch" w:type="character">
    <w:name w:val="Intense Quote"/>
    <w:basedOn w:val="Style_3_ch"/>
    <w:link w:val="Style_140"/>
    <w:rPr>
      <w:rFonts w:ascii="Calibri" w:hAnsi="Calibri"/>
      <w:b w:val="1"/>
      <w:i w:val="1"/>
      <w:color w:val="4F81BD"/>
      <w:sz w:val="22"/>
    </w:rPr>
  </w:style>
  <w:style w:styleId="Style_141" w:type="paragraph">
    <w:name w:val="xl146"/>
    <w:basedOn w:val="Style_3"/>
    <w:link w:val="Style_141_ch"/>
    <w:pPr>
      <w:spacing w:after="280" w:before="280"/>
      <w:ind/>
      <w:jc w:val="center"/>
    </w:pPr>
    <w:rPr>
      <w:b w:val="1"/>
      <w:sz w:val="24"/>
    </w:rPr>
  </w:style>
  <w:style w:styleId="Style_141_ch" w:type="character">
    <w:name w:val="xl146"/>
    <w:basedOn w:val="Style_3_ch"/>
    <w:link w:val="Style_141"/>
    <w:rPr>
      <w:b w:val="1"/>
      <w:sz w:val="24"/>
    </w:rPr>
  </w:style>
  <w:style w:styleId="Style_142" w:type="paragraph">
    <w:name w:val="Основной текст с отступом Знак1"/>
    <w:link w:val="Style_142_ch"/>
  </w:style>
  <w:style w:styleId="Style_142_ch" w:type="character">
    <w:name w:val="Основной текст с отступом Знак1"/>
    <w:link w:val="Style_142"/>
  </w:style>
  <w:style w:styleId="Style_143" w:type="paragraph">
    <w:name w:val=" Знак Знак Знак Знак Знак Знак Знак Знак Знак Знак Знак Знак Знак Знак Знак1 Знак Знак Знак2 Знак Знак Знак Знак Знак Знак2 Знак"/>
    <w:basedOn w:val="Style_3"/>
    <w:link w:val="Style_143_ch"/>
    <w:pPr>
      <w:widowControl w:val="0"/>
      <w:spacing w:after="160" w:before="0" w:line="240" w:lineRule="exact"/>
      <w:ind/>
      <w:jc w:val="right"/>
    </w:pPr>
    <w:rPr>
      <w:sz w:val="20"/>
    </w:rPr>
  </w:style>
  <w:style w:styleId="Style_143_ch" w:type="character">
    <w:name w:val=" Знак Знак Знак Знак Знак Знак Знак Знак Знак Знак Знак Знак Знак Знак Знак1 Знак Знак Знак2 Знак Знак Знак Знак Знак Знак2 Знак"/>
    <w:basedOn w:val="Style_3_ch"/>
    <w:link w:val="Style_143"/>
    <w:rPr>
      <w:sz w:val="20"/>
    </w:rPr>
  </w:style>
  <w:style w:styleId="Style_144" w:type="paragraph">
    <w:name w:val=" Знак Знак11"/>
    <w:link w:val="Style_144_ch"/>
    <w:rPr>
      <w:b w:val="1"/>
      <w:sz w:val="28"/>
    </w:rPr>
  </w:style>
  <w:style w:styleId="Style_144_ch" w:type="character">
    <w:name w:val=" Знак Знак11"/>
    <w:link w:val="Style_144"/>
    <w:rPr>
      <w:b w:val="1"/>
      <w:sz w:val="28"/>
    </w:rPr>
  </w:style>
  <w:style w:styleId="Style_145" w:type="paragraph">
    <w:name w:val="heading 9"/>
    <w:basedOn w:val="Style_3"/>
    <w:next w:val="Style_3"/>
    <w:link w:val="Style_145_ch"/>
    <w:uiPriority w:val="9"/>
    <w:qFormat/>
    <w:pPr>
      <w:keepNext w:val="1"/>
      <w:keepLines w:val="1"/>
      <w:numPr>
        <w:ilvl w:val="8"/>
        <w:numId w:val="2"/>
      </w:numPr>
      <w:spacing w:after="0" w:before="200" w:line="276" w:lineRule="auto"/>
      <w:ind/>
      <w:outlineLvl w:val="8"/>
    </w:pPr>
    <w:rPr>
      <w:rFonts w:ascii="Cambria" w:hAnsi="Cambria"/>
      <w:i w:val="1"/>
      <w:color w:val="404040"/>
      <w:sz w:val="20"/>
    </w:rPr>
  </w:style>
  <w:style w:styleId="Style_145_ch" w:type="character">
    <w:name w:val="heading 9"/>
    <w:basedOn w:val="Style_3_ch"/>
    <w:link w:val="Style_145"/>
    <w:rPr>
      <w:rFonts w:ascii="Cambria" w:hAnsi="Cambria"/>
      <w:i w:val="1"/>
      <w:color w:val="404040"/>
      <w:sz w:val="20"/>
    </w:rPr>
  </w:style>
  <w:style w:styleId="Style_146" w:type="paragraph">
    <w:name w:val="xl91"/>
    <w:basedOn w:val="Style_3"/>
    <w:link w:val="Style_146_ch"/>
    <w:pPr>
      <w:spacing w:after="280" w:before="280"/>
      <w:ind/>
    </w:pPr>
    <w:rPr>
      <w:color w:val="000000"/>
      <w:sz w:val="24"/>
    </w:rPr>
  </w:style>
  <w:style w:styleId="Style_146_ch" w:type="character">
    <w:name w:val="xl91"/>
    <w:basedOn w:val="Style_3_ch"/>
    <w:link w:val="Style_146"/>
    <w:rPr>
      <w:color w:val="000000"/>
      <w:sz w:val="24"/>
    </w:rPr>
  </w:style>
  <w:style w:styleId="Style_96" w:type="paragraph">
    <w:name w:val="Содержимое таблицы"/>
    <w:basedOn w:val="Style_3"/>
    <w:link w:val="Style_96_ch"/>
    <w:pPr>
      <w:widowControl w:val="0"/>
      <w:ind/>
    </w:pPr>
    <w:rPr>
      <w:sz w:val="20"/>
    </w:rPr>
  </w:style>
  <w:style w:styleId="Style_96_ch" w:type="character">
    <w:name w:val="Содержимое таблицы"/>
    <w:basedOn w:val="Style_3_ch"/>
    <w:link w:val="Style_96"/>
    <w:rPr>
      <w:sz w:val="20"/>
    </w:rPr>
  </w:style>
  <w:style w:styleId="Style_147" w:type="paragraph">
    <w:name w:val="Название Знак1"/>
    <w:link w:val="Style_147_ch"/>
    <w:rPr>
      <w:rFonts w:ascii="Cambria" w:hAnsi="Cambria"/>
      <w:color w:val="17365D"/>
      <w:spacing w:val="5"/>
      <w:sz w:val="52"/>
    </w:rPr>
  </w:style>
  <w:style w:styleId="Style_147_ch" w:type="character">
    <w:name w:val="Название Знак1"/>
    <w:link w:val="Style_147"/>
    <w:rPr>
      <w:rFonts w:ascii="Cambria" w:hAnsi="Cambria"/>
      <w:color w:val="17365D"/>
      <w:spacing w:val="5"/>
      <w:sz w:val="52"/>
    </w:rPr>
  </w:style>
  <w:style w:styleId="Style_148" w:type="paragraph">
    <w:name w:val="Postan"/>
    <w:basedOn w:val="Style_3"/>
    <w:link w:val="Style_148_ch"/>
    <w:pPr>
      <w:ind/>
      <w:jc w:val="center"/>
    </w:pPr>
  </w:style>
  <w:style w:styleId="Style_148_ch" w:type="character">
    <w:name w:val="Postan"/>
    <w:basedOn w:val="Style_3_ch"/>
    <w:link w:val="Style_148"/>
  </w:style>
  <w:style w:styleId="Style_149" w:type="paragraph">
    <w:name w:val="xl154"/>
    <w:basedOn w:val="Style_3"/>
    <w:link w:val="Style_149_ch"/>
    <w:pPr>
      <w:spacing w:after="280" w:before="280"/>
      <w:ind/>
      <w:jc w:val="right"/>
    </w:pPr>
    <w:rPr>
      <w:color w:val="000000"/>
      <w:sz w:val="24"/>
    </w:rPr>
  </w:style>
  <w:style w:styleId="Style_149_ch" w:type="character">
    <w:name w:val="xl154"/>
    <w:basedOn w:val="Style_3_ch"/>
    <w:link w:val="Style_149"/>
    <w:rPr>
      <w:color w:val="000000"/>
      <w:sz w:val="24"/>
    </w:rPr>
  </w:style>
  <w:style w:styleId="Style_150" w:type="paragraph">
    <w:name w:val="WW8Num6z1"/>
    <w:link w:val="Style_150_ch"/>
    <w:rPr>
      <w:rFonts w:ascii="Courier New" w:hAnsi="Courier New"/>
    </w:rPr>
  </w:style>
  <w:style w:styleId="Style_150_ch" w:type="character">
    <w:name w:val="WW8Num6z1"/>
    <w:link w:val="Style_150"/>
    <w:rPr>
      <w:rFonts w:ascii="Courier New" w:hAnsi="Courier New"/>
    </w:rPr>
  </w:style>
  <w:style w:styleId="Style_151" w:type="paragraph">
    <w:name w:val="xl89"/>
    <w:basedOn w:val="Style_3"/>
    <w:link w:val="Style_151_ch"/>
    <w:pPr>
      <w:spacing w:after="280" w:before="280"/>
      <w:ind/>
    </w:pPr>
    <w:rPr>
      <w:color w:val="000000"/>
      <w:sz w:val="24"/>
    </w:rPr>
  </w:style>
  <w:style w:styleId="Style_151_ch" w:type="character">
    <w:name w:val="xl89"/>
    <w:basedOn w:val="Style_3_ch"/>
    <w:link w:val="Style_151"/>
    <w:rPr>
      <w:color w:val="000000"/>
      <w:sz w:val="24"/>
    </w:rPr>
  </w:style>
  <w:style w:styleId="Style_152" w:type="paragraph">
    <w:name w:val="WW8Num27z3"/>
    <w:link w:val="Style_152_ch"/>
  </w:style>
  <w:style w:styleId="Style_152_ch" w:type="character">
    <w:name w:val="WW8Num27z3"/>
    <w:link w:val="Style_152"/>
  </w:style>
  <w:style w:styleId="Style_153" w:type="paragraph">
    <w:name w:val="xl98"/>
    <w:basedOn w:val="Style_3"/>
    <w:link w:val="Style_153_ch"/>
    <w:pPr>
      <w:spacing w:after="280" w:before="280"/>
      <w:ind/>
      <w:jc w:val="right"/>
    </w:pPr>
    <w:rPr>
      <w:color w:val="000000"/>
      <w:sz w:val="24"/>
    </w:rPr>
  </w:style>
  <w:style w:styleId="Style_153_ch" w:type="character">
    <w:name w:val="xl98"/>
    <w:basedOn w:val="Style_3_ch"/>
    <w:link w:val="Style_153"/>
    <w:rPr>
      <w:color w:val="000000"/>
      <w:sz w:val="24"/>
    </w:rPr>
  </w:style>
  <w:style w:styleId="Style_154" w:type="paragraph">
    <w:name w:val="Основной текст Знак"/>
    <w:link w:val="Style_154_ch"/>
    <w:rPr>
      <w:sz w:val="28"/>
    </w:rPr>
  </w:style>
  <w:style w:styleId="Style_154_ch" w:type="character">
    <w:name w:val="Основной текст Знак"/>
    <w:link w:val="Style_154"/>
    <w:rPr>
      <w:sz w:val="28"/>
    </w:rPr>
  </w:style>
  <w:style w:styleId="Style_155" w:type="paragraph">
    <w:name w:val="xl187"/>
    <w:basedOn w:val="Style_3"/>
    <w:link w:val="Style_155_ch"/>
    <w:pPr>
      <w:spacing w:after="280" w:before="280"/>
      <w:ind/>
      <w:jc w:val="center"/>
    </w:pPr>
    <w:rPr>
      <w:color w:val="000000"/>
      <w:sz w:val="24"/>
    </w:rPr>
  </w:style>
  <w:style w:styleId="Style_155_ch" w:type="character">
    <w:name w:val="xl187"/>
    <w:basedOn w:val="Style_3_ch"/>
    <w:link w:val="Style_155"/>
    <w:rPr>
      <w:color w:val="000000"/>
      <w:sz w:val="24"/>
    </w:rPr>
  </w:style>
  <w:style w:styleId="Style_156" w:type="paragraph">
    <w:name w:val="WW8Num27z0"/>
    <w:link w:val="Style_156_ch"/>
  </w:style>
  <w:style w:styleId="Style_156_ch" w:type="character">
    <w:name w:val="WW8Num27z0"/>
    <w:link w:val="Style_156"/>
  </w:style>
  <w:style w:styleId="Style_157" w:type="paragraph">
    <w:name w:val="Технический комментарий"/>
    <w:next w:val="Style_3"/>
    <w:link w:val="Style_157_ch"/>
    <w:pPr>
      <w:widowControl w:val="0"/>
      <w:ind/>
      <w:contextualSpacing w:val="1"/>
    </w:pPr>
    <w:rPr>
      <w:rFonts w:ascii="Arial" w:hAnsi="Arial"/>
      <w:sz w:val="24"/>
    </w:rPr>
  </w:style>
  <w:style w:styleId="Style_157_ch" w:type="character">
    <w:name w:val="Технический комментарий"/>
    <w:link w:val="Style_157"/>
    <w:rPr>
      <w:rFonts w:ascii="Arial" w:hAnsi="Arial"/>
      <w:sz w:val="24"/>
    </w:rPr>
  </w:style>
  <w:style w:styleId="Style_158" w:type="paragraph">
    <w:name w:val="Объект"/>
    <w:next w:val="Style_3"/>
    <w:link w:val="Style_158_ch"/>
    <w:pPr>
      <w:widowControl w:val="0"/>
      <w:ind/>
      <w:contextualSpacing w:val="1"/>
      <w:jc w:val="both"/>
    </w:pPr>
    <w:rPr>
      <w:sz w:val="24"/>
    </w:rPr>
  </w:style>
  <w:style w:styleId="Style_158_ch" w:type="character">
    <w:name w:val="Объект"/>
    <w:link w:val="Style_158"/>
    <w:rPr>
      <w:sz w:val="24"/>
    </w:rPr>
  </w:style>
  <w:style w:styleId="Style_159" w:type="paragraph">
    <w:name w:val="Заголовок 1 Знак"/>
    <w:link w:val="Style_159_ch"/>
    <w:rPr>
      <w:b w:val="1"/>
      <w:spacing w:val="20"/>
      <w:sz w:val="28"/>
    </w:rPr>
  </w:style>
  <w:style w:styleId="Style_159_ch" w:type="character">
    <w:name w:val="Заголовок 1 Знак"/>
    <w:link w:val="Style_159"/>
    <w:rPr>
      <w:b w:val="1"/>
      <w:spacing w:val="20"/>
      <w:sz w:val="28"/>
    </w:rPr>
  </w:style>
  <w:style w:styleId="Style_160" w:type="paragraph">
    <w:name w:val="WW8Num19z2"/>
    <w:link w:val="Style_160_ch"/>
  </w:style>
  <w:style w:styleId="Style_160_ch" w:type="character">
    <w:name w:val="WW8Num19z2"/>
    <w:link w:val="Style_160"/>
  </w:style>
  <w:style w:styleId="Style_161" w:type="paragraph">
    <w:name w:val="WW8Num26z8"/>
    <w:link w:val="Style_161_ch"/>
  </w:style>
  <w:style w:styleId="Style_161_ch" w:type="character">
    <w:name w:val="WW8Num26z8"/>
    <w:link w:val="Style_161"/>
  </w:style>
  <w:style w:styleId="Style_162" w:type="paragraph">
    <w:name w:val="Знак2 Знак Знак Знак Знак Знак Знак Знак Знак Знак Знак Знак Знак Знак Знак Знак"/>
    <w:link w:val="Style_162_ch"/>
    <w:pPr>
      <w:spacing w:after="280" w:before="280"/>
      <w:ind/>
      <w:contextualSpacing w:val="1"/>
    </w:pPr>
    <w:rPr>
      <w:rFonts w:ascii="Tahoma" w:hAnsi="Tahoma"/>
    </w:rPr>
  </w:style>
  <w:style w:styleId="Style_162_ch" w:type="character">
    <w:name w:val="Знак2 Знак Знак Знак Знак Знак Знак Знак Знак Знак Знак Знак Знак Знак Знак Знак"/>
    <w:link w:val="Style_162"/>
    <w:rPr>
      <w:rFonts w:ascii="Tahoma" w:hAnsi="Tahoma"/>
    </w:rPr>
  </w:style>
  <w:style w:styleId="Style_163" w:type="paragraph">
    <w:name w:val="WW8Num18z0"/>
    <w:link w:val="Style_163_ch"/>
  </w:style>
  <w:style w:styleId="Style_163_ch" w:type="character">
    <w:name w:val="WW8Num18z0"/>
    <w:link w:val="Style_163"/>
  </w:style>
  <w:style w:styleId="Style_164" w:type="paragraph">
    <w:name w:val="Знак Знак"/>
    <w:link w:val="Style_164_ch"/>
  </w:style>
  <w:style w:styleId="Style_164_ch" w:type="character">
    <w:name w:val="Знак Знак"/>
    <w:link w:val="Style_164"/>
  </w:style>
  <w:style w:styleId="Style_165" w:type="paragraph">
    <w:name w:val="xl71"/>
    <w:basedOn w:val="Style_3"/>
    <w:link w:val="Style_165_ch"/>
    <w:pPr>
      <w:spacing w:after="280" w:before="280"/>
      <w:ind/>
      <w:jc w:val="center"/>
    </w:pPr>
    <w:rPr>
      <w:sz w:val="24"/>
    </w:rPr>
  </w:style>
  <w:style w:styleId="Style_165_ch" w:type="character">
    <w:name w:val="xl71"/>
    <w:basedOn w:val="Style_3_ch"/>
    <w:link w:val="Style_165"/>
    <w:rPr>
      <w:sz w:val="24"/>
    </w:rPr>
  </w:style>
  <w:style w:styleId="Style_166" w:type="paragraph">
    <w:name w:val=" Знак10"/>
    <w:link w:val="Style_166_ch"/>
  </w:style>
  <w:style w:styleId="Style_166_ch" w:type="character">
    <w:name w:val=" Знак10"/>
    <w:link w:val="Style_166"/>
  </w:style>
  <w:style w:styleId="Style_167" w:type="paragraph">
    <w:name w:val="WW8Num21z1"/>
    <w:link w:val="Style_167_ch"/>
  </w:style>
  <w:style w:styleId="Style_167_ch" w:type="character">
    <w:name w:val="WW8Num21z1"/>
    <w:link w:val="Style_167"/>
  </w:style>
  <w:style w:styleId="Style_168" w:type="paragraph">
    <w:name w:val="Style13"/>
    <w:link w:val="Style_168_ch"/>
    <w:pPr>
      <w:widowControl w:val="0"/>
      <w:spacing w:line="326" w:lineRule="exact"/>
      <w:ind/>
      <w:contextualSpacing w:val="1"/>
      <w:jc w:val="both"/>
    </w:pPr>
    <w:rPr>
      <w:sz w:val="24"/>
    </w:rPr>
  </w:style>
  <w:style w:styleId="Style_168_ch" w:type="character">
    <w:name w:val="Style13"/>
    <w:link w:val="Style_168"/>
    <w:rPr>
      <w:sz w:val="24"/>
    </w:rPr>
  </w:style>
  <w:style w:styleId="Style_169" w:type="paragraph">
    <w:name w:val="WW8Num26z2"/>
    <w:link w:val="Style_169_ch"/>
  </w:style>
  <w:style w:styleId="Style_169_ch" w:type="character">
    <w:name w:val="WW8Num26z2"/>
    <w:link w:val="Style_169"/>
  </w:style>
  <w:style w:styleId="Style_170" w:type="paragraph">
    <w:name w:val="List Paragraph"/>
    <w:basedOn w:val="Style_3"/>
    <w:link w:val="Style_170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170_ch" w:type="character">
    <w:name w:val="List Paragraph"/>
    <w:basedOn w:val="Style_3_ch"/>
    <w:link w:val="Style_170"/>
    <w:rPr>
      <w:rFonts w:ascii="Calibri" w:hAnsi="Calibri"/>
      <w:sz w:val="22"/>
    </w:rPr>
  </w:style>
  <w:style w:styleId="Style_171" w:type="paragraph">
    <w:name w:val=" Знак19"/>
    <w:link w:val="Style_171_ch"/>
    <w:rPr>
      <w:rFonts w:ascii="AG Souvenir" w:hAnsi="AG Souvenir"/>
      <w:b w:val="1"/>
      <w:spacing w:val="38"/>
      <w:sz w:val="28"/>
    </w:rPr>
  </w:style>
  <w:style w:styleId="Style_171_ch" w:type="character">
    <w:name w:val=" Знак19"/>
    <w:link w:val="Style_171"/>
    <w:rPr>
      <w:rFonts w:ascii="AG Souvenir" w:hAnsi="AG Souvenir"/>
      <w:b w:val="1"/>
      <w:spacing w:val="38"/>
      <w:sz w:val="28"/>
    </w:rPr>
  </w:style>
  <w:style w:styleId="Style_172" w:type="paragraph">
    <w:name w:val="xl73"/>
    <w:basedOn w:val="Style_3"/>
    <w:link w:val="Style_172_ch"/>
    <w:pPr>
      <w:spacing w:after="280" w:before="280"/>
      <w:ind/>
      <w:jc w:val="center"/>
    </w:pPr>
    <w:rPr>
      <w:sz w:val="24"/>
    </w:rPr>
  </w:style>
  <w:style w:styleId="Style_172_ch" w:type="character">
    <w:name w:val="xl73"/>
    <w:basedOn w:val="Style_3_ch"/>
    <w:link w:val="Style_172"/>
    <w:rPr>
      <w:sz w:val="24"/>
    </w:rPr>
  </w:style>
  <w:style w:styleId="Style_173" w:type="paragraph">
    <w:name w:val="nobr"/>
    <w:link w:val="Style_173_ch"/>
  </w:style>
  <w:style w:styleId="Style_173_ch" w:type="character">
    <w:name w:val="nobr"/>
    <w:link w:val="Style_173"/>
  </w:style>
  <w:style w:styleId="Style_174" w:type="paragraph">
    <w:name w:val="xl174"/>
    <w:basedOn w:val="Style_3"/>
    <w:link w:val="Style_174_ch"/>
    <w:pPr>
      <w:spacing w:after="280" w:before="280"/>
      <w:ind/>
      <w:jc w:val="center"/>
    </w:pPr>
    <w:rPr>
      <w:sz w:val="24"/>
    </w:rPr>
  </w:style>
  <w:style w:styleId="Style_174_ch" w:type="character">
    <w:name w:val="xl174"/>
    <w:basedOn w:val="Style_3_ch"/>
    <w:link w:val="Style_174"/>
    <w:rPr>
      <w:sz w:val="24"/>
    </w:rPr>
  </w:style>
  <w:style w:styleId="Style_175" w:type="paragraph">
    <w:name w:val="Заголовок №1"/>
    <w:basedOn w:val="Style_3"/>
    <w:link w:val="Style_175_ch"/>
    <w:pPr>
      <w:spacing w:after="60" w:before="600" w:line="0" w:lineRule="atLeast"/>
      <w:ind/>
    </w:pPr>
    <w:rPr>
      <w:color w:val="000000"/>
      <w:sz w:val="25"/>
    </w:rPr>
  </w:style>
  <w:style w:styleId="Style_175_ch" w:type="character">
    <w:name w:val="Заголовок №1"/>
    <w:basedOn w:val="Style_3_ch"/>
    <w:link w:val="Style_175"/>
    <w:rPr>
      <w:color w:val="000000"/>
      <w:sz w:val="25"/>
    </w:rPr>
  </w:style>
  <w:style w:styleId="Style_176" w:type="paragraph">
    <w:name w:val="Знак1 Знак Знак Знак"/>
    <w:basedOn w:val="Style_3"/>
    <w:link w:val="Style_176_ch"/>
    <w:pPr>
      <w:spacing w:after="280" w:before="280"/>
      <w:ind/>
    </w:pPr>
    <w:rPr>
      <w:rFonts w:ascii="Tahoma" w:hAnsi="Tahoma"/>
      <w:sz w:val="20"/>
    </w:rPr>
  </w:style>
  <w:style w:styleId="Style_176_ch" w:type="character">
    <w:name w:val="Знак1 Знак Знак Знак"/>
    <w:basedOn w:val="Style_3_ch"/>
    <w:link w:val="Style_176"/>
    <w:rPr>
      <w:rFonts w:ascii="Tahoma" w:hAnsi="Tahoma"/>
      <w:sz w:val="20"/>
    </w:rPr>
  </w:style>
  <w:style w:styleId="Style_177" w:type="paragraph">
    <w:name w:val="xl191"/>
    <w:basedOn w:val="Style_3"/>
    <w:link w:val="Style_177_ch"/>
    <w:pPr>
      <w:spacing w:after="280" w:before="280"/>
      <w:ind/>
      <w:jc w:val="right"/>
    </w:pPr>
    <w:rPr>
      <w:color w:val="000000"/>
      <w:sz w:val="24"/>
    </w:rPr>
  </w:style>
  <w:style w:styleId="Style_177_ch" w:type="character">
    <w:name w:val="xl191"/>
    <w:basedOn w:val="Style_3_ch"/>
    <w:link w:val="Style_177"/>
    <w:rPr>
      <w:color w:val="000000"/>
      <w:sz w:val="24"/>
    </w:rPr>
  </w:style>
  <w:style w:styleId="Style_178" w:type="paragraph">
    <w:name w:val="xl175"/>
    <w:basedOn w:val="Style_3"/>
    <w:link w:val="Style_178_ch"/>
    <w:pPr>
      <w:spacing w:after="280" w:before="280"/>
      <w:ind/>
      <w:jc w:val="center"/>
    </w:pPr>
    <w:rPr>
      <w:sz w:val="24"/>
    </w:rPr>
  </w:style>
  <w:style w:styleId="Style_178_ch" w:type="character">
    <w:name w:val="xl175"/>
    <w:basedOn w:val="Style_3_ch"/>
    <w:link w:val="Style_178"/>
    <w:rPr>
      <w:sz w:val="24"/>
    </w:rPr>
  </w:style>
  <w:style w:styleId="Style_179" w:type="paragraph">
    <w:name w:val="WW8Num30z0"/>
    <w:link w:val="Style_179_ch"/>
  </w:style>
  <w:style w:styleId="Style_179_ch" w:type="character">
    <w:name w:val="WW8Num30z0"/>
    <w:link w:val="Style_179"/>
  </w:style>
  <w:style w:styleId="Style_180" w:type="paragraph">
    <w:name w:val="xl172"/>
    <w:basedOn w:val="Style_3"/>
    <w:link w:val="Style_180_ch"/>
    <w:pPr>
      <w:spacing w:after="280" w:before="280"/>
      <w:ind/>
      <w:jc w:val="right"/>
    </w:pPr>
    <w:rPr>
      <w:sz w:val="24"/>
    </w:rPr>
  </w:style>
  <w:style w:styleId="Style_180_ch" w:type="character">
    <w:name w:val="xl172"/>
    <w:basedOn w:val="Style_3_ch"/>
    <w:link w:val="Style_180"/>
    <w:rPr>
      <w:sz w:val="24"/>
    </w:rPr>
  </w:style>
  <w:style w:styleId="Style_181" w:type="paragraph">
    <w:name w:val="Font Style35"/>
    <w:link w:val="Style_181_ch"/>
    <w:rPr>
      <w:rFonts w:ascii="Times New Roman" w:hAnsi="Times New Roman"/>
      <w:sz w:val="22"/>
    </w:rPr>
  </w:style>
  <w:style w:styleId="Style_181_ch" w:type="character">
    <w:name w:val="Font Style35"/>
    <w:link w:val="Style_181"/>
    <w:rPr>
      <w:rFonts w:ascii="Times New Roman" w:hAnsi="Times New Roman"/>
      <w:sz w:val="22"/>
    </w:rPr>
  </w:style>
  <w:style w:styleId="Style_182" w:type="paragraph">
    <w:name w:val="xl190"/>
    <w:basedOn w:val="Style_3"/>
    <w:link w:val="Style_182_ch"/>
    <w:pPr>
      <w:spacing w:after="280" w:before="280"/>
      <w:ind/>
      <w:jc w:val="right"/>
    </w:pPr>
    <w:rPr>
      <w:color w:val="000000"/>
      <w:sz w:val="24"/>
    </w:rPr>
  </w:style>
  <w:style w:styleId="Style_182_ch" w:type="character">
    <w:name w:val="xl190"/>
    <w:basedOn w:val="Style_3_ch"/>
    <w:link w:val="Style_182"/>
    <w:rPr>
      <w:color w:val="000000"/>
      <w:sz w:val="24"/>
    </w:rPr>
  </w:style>
  <w:style w:styleId="Style_183" w:type="paragraph">
    <w:name w:val="WW8Num17z6"/>
    <w:link w:val="Style_183_ch"/>
  </w:style>
  <w:style w:styleId="Style_183_ch" w:type="character">
    <w:name w:val="WW8Num17z6"/>
    <w:link w:val="Style_183"/>
  </w:style>
  <w:style w:styleId="Style_184" w:type="paragraph">
    <w:name w:val="xl171"/>
    <w:basedOn w:val="Style_3"/>
    <w:link w:val="Style_184_ch"/>
    <w:pPr>
      <w:spacing w:after="280" w:before="280"/>
      <w:ind/>
      <w:jc w:val="right"/>
    </w:pPr>
    <w:rPr>
      <w:color w:val="000000"/>
      <w:sz w:val="24"/>
    </w:rPr>
  </w:style>
  <w:style w:styleId="Style_184_ch" w:type="character">
    <w:name w:val="xl171"/>
    <w:basedOn w:val="Style_3_ch"/>
    <w:link w:val="Style_184"/>
    <w:rPr>
      <w:color w:val="000000"/>
      <w:sz w:val="24"/>
    </w:rPr>
  </w:style>
  <w:style w:styleId="Style_185" w:type="paragraph">
    <w:name w:val="Font Style22"/>
    <w:link w:val="Style_185_ch"/>
    <w:rPr>
      <w:rFonts w:ascii="Times New Roman" w:hAnsi="Times New Roman"/>
      <w:color w:val="000000"/>
      <w:sz w:val="26"/>
    </w:rPr>
  </w:style>
  <w:style w:styleId="Style_185_ch" w:type="character">
    <w:name w:val="Font Style22"/>
    <w:link w:val="Style_185"/>
    <w:rPr>
      <w:rFonts w:ascii="Times New Roman" w:hAnsi="Times New Roman"/>
      <w:color w:val="000000"/>
      <w:sz w:val="26"/>
    </w:rPr>
  </w:style>
  <w:style w:styleId="Style_186" w:type="paragraph">
    <w:name w:val="Знак3"/>
    <w:basedOn w:val="Style_3"/>
    <w:link w:val="Style_186_ch"/>
    <w:pPr>
      <w:spacing w:after="280" w:before="280"/>
      <w:ind/>
    </w:pPr>
    <w:rPr>
      <w:rFonts w:ascii="Tahoma" w:hAnsi="Tahoma"/>
      <w:sz w:val="20"/>
    </w:rPr>
  </w:style>
  <w:style w:styleId="Style_186_ch" w:type="character">
    <w:name w:val="Знак3"/>
    <w:basedOn w:val="Style_3_ch"/>
    <w:link w:val="Style_186"/>
    <w:rPr>
      <w:rFonts w:ascii="Tahoma" w:hAnsi="Tahoma"/>
      <w:sz w:val="20"/>
    </w:rPr>
  </w:style>
  <w:style w:styleId="Style_187" w:type="paragraph">
    <w:name w:val="Style26"/>
    <w:link w:val="Style_187_ch"/>
    <w:pPr>
      <w:widowControl w:val="0"/>
      <w:spacing w:line="323" w:lineRule="exact"/>
      <w:ind w:firstLine="691" w:left="0"/>
      <w:contextualSpacing w:val="1"/>
      <w:jc w:val="both"/>
    </w:pPr>
    <w:rPr>
      <w:sz w:val="24"/>
    </w:rPr>
  </w:style>
  <w:style w:styleId="Style_187_ch" w:type="character">
    <w:name w:val="Style26"/>
    <w:link w:val="Style_187"/>
    <w:rPr>
      <w:sz w:val="24"/>
    </w:rPr>
  </w:style>
  <w:style w:styleId="Style_188" w:type="paragraph">
    <w:name w:val="xl120"/>
    <w:basedOn w:val="Style_3"/>
    <w:link w:val="Style_188_ch"/>
    <w:pPr>
      <w:spacing w:after="280" w:before="280"/>
      <w:ind/>
      <w:jc w:val="center"/>
    </w:pPr>
    <w:rPr>
      <w:color w:val="000000"/>
      <w:sz w:val="24"/>
    </w:rPr>
  </w:style>
  <w:style w:styleId="Style_188_ch" w:type="character">
    <w:name w:val="xl120"/>
    <w:basedOn w:val="Style_3_ch"/>
    <w:link w:val="Style_188"/>
    <w:rPr>
      <w:color w:val="000000"/>
      <w:sz w:val="24"/>
    </w:rPr>
  </w:style>
  <w:style w:styleId="Style_189" w:type="paragraph">
    <w:name w:val="WW8Num29z0"/>
    <w:link w:val="Style_189_ch"/>
  </w:style>
  <w:style w:styleId="Style_189_ch" w:type="character">
    <w:name w:val="WW8Num29z0"/>
    <w:link w:val="Style_189"/>
  </w:style>
  <w:style w:styleId="Style_190" w:type="paragraph">
    <w:name w:val="WW8Num17z7"/>
    <w:link w:val="Style_190_ch"/>
  </w:style>
  <w:style w:styleId="Style_190_ch" w:type="character">
    <w:name w:val="WW8Num17z7"/>
    <w:link w:val="Style_190"/>
  </w:style>
  <w:style w:styleId="Style_191" w:type="paragraph">
    <w:name w:val="xl76"/>
    <w:basedOn w:val="Style_3"/>
    <w:link w:val="Style_191_ch"/>
    <w:pPr>
      <w:spacing w:after="280" w:before="280"/>
      <w:ind/>
      <w:jc w:val="center"/>
    </w:pPr>
    <w:rPr>
      <w:sz w:val="24"/>
    </w:rPr>
  </w:style>
  <w:style w:styleId="Style_191_ch" w:type="character">
    <w:name w:val="xl76"/>
    <w:basedOn w:val="Style_3_ch"/>
    <w:link w:val="Style_191"/>
    <w:rPr>
      <w:sz w:val="24"/>
    </w:rPr>
  </w:style>
  <w:style w:styleId="Style_192" w:type="paragraph">
    <w:name w:val="note"/>
    <w:basedOn w:val="Style_3"/>
    <w:link w:val="Style_192_ch"/>
    <w:pPr>
      <w:spacing w:after="280" w:before="280"/>
      <w:ind/>
    </w:pPr>
    <w:rPr>
      <w:b w:val="1"/>
      <w:color w:val="666666"/>
      <w:sz w:val="20"/>
    </w:rPr>
  </w:style>
  <w:style w:styleId="Style_192_ch" w:type="character">
    <w:name w:val="note"/>
    <w:basedOn w:val="Style_3_ch"/>
    <w:link w:val="Style_192"/>
    <w:rPr>
      <w:b w:val="1"/>
      <w:color w:val="666666"/>
      <w:sz w:val="20"/>
    </w:rPr>
  </w:style>
  <w:style w:styleId="Style_193" w:type="paragraph">
    <w:name w:val="xl135"/>
    <w:basedOn w:val="Style_3"/>
    <w:link w:val="Style_193_ch"/>
    <w:pPr>
      <w:spacing w:after="280" w:before="280"/>
      <w:ind/>
      <w:jc w:val="center"/>
    </w:pPr>
    <w:rPr>
      <w:b w:val="1"/>
      <w:sz w:val="24"/>
    </w:rPr>
  </w:style>
  <w:style w:styleId="Style_193_ch" w:type="character">
    <w:name w:val="xl135"/>
    <w:basedOn w:val="Style_3_ch"/>
    <w:link w:val="Style_193"/>
    <w:rPr>
      <w:b w:val="1"/>
      <w:sz w:val="24"/>
    </w:rPr>
  </w:style>
  <w:style w:styleId="Style_194" w:type="paragraph">
    <w:name w:val="xl149"/>
    <w:basedOn w:val="Style_3"/>
    <w:link w:val="Style_194_ch"/>
    <w:pPr>
      <w:spacing w:after="280" w:before="280"/>
      <w:ind/>
      <w:jc w:val="center"/>
    </w:pPr>
    <w:rPr>
      <w:color w:val="000000"/>
      <w:sz w:val="24"/>
    </w:rPr>
  </w:style>
  <w:style w:styleId="Style_194_ch" w:type="character">
    <w:name w:val="xl149"/>
    <w:basedOn w:val="Style_3_ch"/>
    <w:link w:val="Style_194"/>
    <w:rPr>
      <w:color w:val="000000"/>
      <w:sz w:val="24"/>
    </w:rPr>
  </w:style>
  <w:style w:styleId="Style_195" w:type="paragraph">
    <w:name w:val="xl167"/>
    <w:basedOn w:val="Style_3"/>
    <w:link w:val="Style_195_ch"/>
    <w:pPr>
      <w:spacing w:after="280" w:before="280"/>
      <w:ind/>
      <w:jc w:val="right"/>
    </w:pPr>
    <w:rPr>
      <w:sz w:val="24"/>
    </w:rPr>
  </w:style>
  <w:style w:styleId="Style_195_ch" w:type="character">
    <w:name w:val="xl167"/>
    <w:basedOn w:val="Style_3_ch"/>
    <w:link w:val="Style_195"/>
    <w:rPr>
      <w:sz w:val="24"/>
    </w:rPr>
  </w:style>
  <w:style w:styleId="Style_196" w:type="paragraph">
    <w:name w:val="Основной текст_"/>
    <w:link w:val="Style_196_ch"/>
    <w:rPr>
      <w:sz w:val="28"/>
      <w:highlight w:val="white"/>
    </w:rPr>
  </w:style>
  <w:style w:styleId="Style_196_ch" w:type="character">
    <w:name w:val="Основной текст_"/>
    <w:link w:val="Style_196"/>
    <w:rPr>
      <w:sz w:val="28"/>
      <w:highlight w:val="white"/>
    </w:rPr>
  </w:style>
  <w:style w:styleId="Style_197" w:type="paragraph">
    <w:name w:val="Внимание: недобросовестность!"/>
    <w:next w:val="Style_3"/>
    <w:link w:val="Style_197_ch"/>
    <w:pPr>
      <w:widowControl w:val="0"/>
      <w:ind/>
      <w:contextualSpacing w:val="1"/>
      <w:jc w:val="both"/>
    </w:pPr>
    <w:rPr>
      <w:rFonts w:ascii="Arial" w:hAnsi="Arial"/>
      <w:sz w:val="24"/>
    </w:rPr>
  </w:style>
  <w:style w:styleId="Style_197_ch" w:type="character">
    <w:name w:val="Внимание: недобросовестность!"/>
    <w:link w:val="Style_197"/>
    <w:rPr>
      <w:rFonts w:ascii="Arial" w:hAnsi="Arial"/>
      <w:sz w:val="24"/>
    </w:rPr>
  </w:style>
  <w:style w:styleId="Style_198" w:type="paragraph">
    <w:name w:val="Body Text Char"/>
    <w:link w:val="Style_198_ch"/>
    <w:rPr>
      <w:sz w:val="24"/>
    </w:rPr>
  </w:style>
  <w:style w:styleId="Style_198_ch" w:type="character">
    <w:name w:val="Body Text Char"/>
    <w:link w:val="Style_198"/>
    <w:rPr>
      <w:sz w:val="24"/>
    </w:rPr>
  </w:style>
  <w:style w:styleId="Style_199" w:type="paragraph">
    <w:name w:val="Font Style29"/>
    <w:link w:val="Style_199_ch"/>
    <w:rPr>
      <w:rFonts w:ascii="Times New Roman" w:hAnsi="Times New Roman"/>
      <w:color w:val="000000"/>
      <w:sz w:val="26"/>
    </w:rPr>
  </w:style>
  <w:style w:styleId="Style_199_ch" w:type="character">
    <w:name w:val="Font Style29"/>
    <w:link w:val="Style_199"/>
    <w:rPr>
      <w:rFonts w:ascii="Times New Roman" w:hAnsi="Times New Roman"/>
      <w:color w:val="000000"/>
      <w:sz w:val="26"/>
    </w:rPr>
  </w:style>
  <w:style w:styleId="Style_200" w:type="paragraph">
    <w:name w:val="ConsTitle"/>
    <w:link w:val="Style_200_ch"/>
    <w:pPr>
      <w:widowControl w:val="0"/>
      <w:ind/>
    </w:pPr>
    <w:rPr>
      <w:rFonts w:ascii="Arial" w:hAnsi="Arial"/>
      <w:b w:val="1"/>
    </w:rPr>
  </w:style>
  <w:style w:styleId="Style_200_ch" w:type="character">
    <w:name w:val="ConsTitle"/>
    <w:link w:val="Style_200"/>
    <w:rPr>
      <w:rFonts w:ascii="Arial" w:hAnsi="Arial"/>
      <w:b w:val="1"/>
    </w:rPr>
  </w:style>
  <w:style w:styleId="Style_201" w:type="paragraph">
    <w:name w:val="Основной текст с отступом 3 Знак"/>
    <w:link w:val="Style_201_ch"/>
    <w:rPr>
      <w:sz w:val="16"/>
    </w:rPr>
  </w:style>
  <w:style w:styleId="Style_201_ch" w:type="character">
    <w:name w:val="Основной текст с отступом 3 Знак"/>
    <w:link w:val="Style_201"/>
    <w:rPr>
      <w:sz w:val="16"/>
    </w:rPr>
  </w:style>
  <w:style w:styleId="Style_6" w:type="paragraph">
    <w:name w:val="Комментарий"/>
    <w:basedOn w:val="Style_3"/>
    <w:next w:val="Style_3"/>
    <w:link w:val="Style_6_ch"/>
    <w:pPr>
      <w:widowControl w:val="0"/>
      <w:ind w:firstLine="0" w:left="170" w:right="0"/>
      <w:jc w:val="both"/>
    </w:pPr>
    <w:rPr>
      <w:rFonts w:ascii="Arial" w:hAnsi="Arial"/>
      <w:i w:val="1"/>
      <w:color w:val="800080"/>
      <w:sz w:val="24"/>
    </w:rPr>
  </w:style>
  <w:style w:styleId="Style_6_ch" w:type="character">
    <w:name w:val="Комментарий"/>
    <w:basedOn w:val="Style_3_ch"/>
    <w:link w:val="Style_6"/>
    <w:rPr>
      <w:rFonts w:ascii="Arial" w:hAnsi="Arial"/>
      <w:i w:val="1"/>
      <w:color w:val="800080"/>
      <w:sz w:val="24"/>
    </w:rPr>
  </w:style>
  <w:style w:styleId="Style_202" w:type="paragraph">
    <w:name w:val="Текст сноски Знак1"/>
    <w:basedOn w:val="Style_110"/>
    <w:link w:val="Style_202_ch"/>
  </w:style>
  <w:style w:styleId="Style_202_ch" w:type="character">
    <w:name w:val="Текст сноски Знак1"/>
    <w:basedOn w:val="Style_110_ch"/>
    <w:link w:val="Style_202"/>
  </w:style>
  <w:style w:styleId="Style_203" w:type="paragraph">
    <w:name w:val="xl125"/>
    <w:basedOn w:val="Style_3"/>
    <w:link w:val="Style_203_ch"/>
    <w:pPr>
      <w:spacing w:after="280" w:before="280"/>
      <w:ind/>
      <w:jc w:val="center"/>
    </w:pPr>
    <w:rPr>
      <w:b w:val="1"/>
      <w:sz w:val="24"/>
    </w:rPr>
  </w:style>
  <w:style w:styleId="Style_203_ch" w:type="character">
    <w:name w:val="xl125"/>
    <w:basedOn w:val="Style_3_ch"/>
    <w:link w:val="Style_203"/>
    <w:rPr>
      <w:b w:val="1"/>
      <w:sz w:val="24"/>
    </w:rPr>
  </w:style>
  <w:style w:styleId="Style_204" w:type="paragraph">
    <w:name w:val="WW8Num11z0"/>
    <w:link w:val="Style_204_ch"/>
    <w:rPr>
      <w:rFonts w:ascii="Symbol" w:hAnsi="Symbol"/>
    </w:rPr>
  </w:style>
  <w:style w:styleId="Style_204_ch" w:type="character">
    <w:name w:val="WW8Num11z0"/>
    <w:link w:val="Style_204"/>
    <w:rPr>
      <w:rFonts w:ascii="Symbol" w:hAnsi="Symbol"/>
    </w:rPr>
  </w:style>
  <w:style w:styleId="Style_205" w:type="paragraph">
    <w:name w:val="xl182"/>
    <w:basedOn w:val="Style_3"/>
    <w:link w:val="Style_205_ch"/>
    <w:pPr>
      <w:spacing w:after="280" w:before="280"/>
      <w:ind/>
      <w:jc w:val="center"/>
    </w:pPr>
    <w:rPr>
      <w:color w:val="000000"/>
      <w:sz w:val="24"/>
    </w:rPr>
  </w:style>
  <w:style w:styleId="Style_205_ch" w:type="character">
    <w:name w:val="xl182"/>
    <w:basedOn w:val="Style_3_ch"/>
    <w:link w:val="Style_205"/>
    <w:rPr>
      <w:color w:val="000000"/>
      <w:sz w:val="24"/>
    </w:rPr>
  </w:style>
  <w:style w:styleId="Style_206" w:type="paragraph">
    <w:name w:val="List Bullet 2"/>
    <w:basedOn w:val="Style_3"/>
    <w:link w:val="Style_206_ch"/>
    <w:pPr>
      <w:numPr>
        <w:ilvl w:val="0"/>
        <w:numId w:val="3"/>
      </w:numPr>
      <w:ind w:hanging="283" w:left="283" w:right="0"/>
      <w:jc w:val="both"/>
    </w:pPr>
    <w:rPr>
      <w:color w:val="000000"/>
    </w:rPr>
  </w:style>
  <w:style w:styleId="Style_206_ch" w:type="character">
    <w:name w:val="List Bullet 2"/>
    <w:basedOn w:val="Style_3_ch"/>
    <w:link w:val="Style_206"/>
    <w:rPr>
      <w:color w:val="000000"/>
    </w:rPr>
  </w:style>
  <w:style w:styleId="Style_207" w:type="paragraph">
    <w:name w:val="Символ сноски"/>
    <w:link w:val="Style_207_ch"/>
    <w:rPr>
      <w:vertAlign w:val="superscript"/>
    </w:rPr>
  </w:style>
  <w:style w:styleId="Style_207_ch" w:type="character">
    <w:name w:val="Символ сноски"/>
    <w:link w:val="Style_207"/>
    <w:rPr>
      <w:vertAlign w:val="superscript"/>
    </w:rPr>
  </w:style>
  <w:style w:styleId="Style_208" w:type="paragraph">
    <w:name w:val=" Знак11"/>
    <w:link w:val="Style_208_ch"/>
    <w:rPr>
      <w:sz w:val="28"/>
    </w:rPr>
  </w:style>
  <w:style w:styleId="Style_208_ch" w:type="character">
    <w:name w:val=" Знак11"/>
    <w:link w:val="Style_208"/>
    <w:rPr>
      <w:sz w:val="28"/>
    </w:rPr>
  </w:style>
  <w:style w:styleId="Style_209" w:type="paragraph">
    <w:name w:val="xl180"/>
    <w:basedOn w:val="Style_3"/>
    <w:link w:val="Style_209_ch"/>
    <w:pPr>
      <w:spacing w:after="280" w:before="280"/>
      <w:ind/>
    </w:pPr>
    <w:rPr>
      <w:sz w:val="24"/>
    </w:rPr>
  </w:style>
  <w:style w:styleId="Style_209_ch" w:type="character">
    <w:name w:val="xl180"/>
    <w:basedOn w:val="Style_3_ch"/>
    <w:link w:val="Style_209"/>
    <w:rPr>
      <w:sz w:val="24"/>
    </w:rPr>
  </w:style>
  <w:style w:styleId="Style_210" w:type="paragraph">
    <w:name w:val="Основной текст с отступом 2 Знак"/>
    <w:link w:val="Style_210_ch"/>
    <w:rPr>
      <w:sz w:val="28"/>
    </w:rPr>
  </w:style>
  <w:style w:styleId="Style_210_ch" w:type="character">
    <w:name w:val="Основной текст с отступом 2 Знак"/>
    <w:link w:val="Style_210"/>
    <w:rPr>
      <w:sz w:val="28"/>
    </w:rPr>
  </w:style>
  <w:style w:styleId="Style_211" w:type="paragraph">
    <w:name w:val="WW8Num18z4"/>
    <w:link w:val="Style_211_ch"/>
  </w:style>
  <w:style w:styleId="Style_211_ch" w:type="character">
    <w:name w:val="WW8Num18z4"/>
    <w:link w:val="Style_211"/>
  </w:style>
  <w:style w:styleId="Style_212" w:type="paragraph">
    <w:name w:val="xl159"/>
    <w:basedOn w:val="Style_3"/>
    <w:link w:val="Style_212_ch"/>
    <w:pPr>
      <w:spacing w:after="280" w:before="280"/>
      <w:ind/>
      <w:jc w:val="right"/>
    </w:pPr>
    <w:rPr>
      <w:color w:val="000000"/>
      <w:sz w:val="24"/>
    </w:rPr>
  </w:style>
  <w:style w:styleId="Style_212_ch" w:type="character">
    <w:name w:val="xl159"/>
    <w:basedOn w:val="Style_3_ch"/>
    <w:link w:val="Style_212"/>
    <w:rPr>
      <w:color w:val="000000"/>
      <w:sz w:val="24"/>
    </w:rPr>
  </w:style>
  <w:style w:styleId="Style_213" w:type="paragraph">
    <w:name w:val="Обычный (веб)20 Знак"/>
    <w:link w:val="Style_213_ch"/>
    <w:rPr>
      <w:color w:val="000000"/>
      <w:sz w:val="24"/>
    </w:rPr>
  </w:style>
  <w:style w:styleId="Style_213_ch" w:type="character">
    <w:name w:val="Обычный (веб)20 Знак"/>
    <w:link w:val="Style_213"/>
    <w:rPr>
      <w:color w:val="000000"/>
      <w:sz w:val="24"/>
    </w:rPr>
  </w:style>
  <w:style w:styleId="Style_214" w:type="paragraph">
    <w:name w:val="Знак1"/>
    <w:basedOn w:val="Style_3"/>
    <w:link w:val="Style_214_ch"/>
    <w:pPr>
      <w:spacing w:after="280" w:before="280"/>
      <w:ind/>
    </w:pPr>
    <w:rPr>
      <w:rFonts w:ascii="Tahoma" w:hAnsi="Tahoma"/>
      <w:sz w:val="20"/>
    </w:rPr>
  </w:style>
  <w:style w:styleId="Style_214_ch" w:type="character">
    <w:name w:val="Знак1"/>
    <w:basedOn w:val="Style_3_ch"/>
    <w:link w:val="Style_214"/>
    <w:rPr>
      <w:rFonts w:ascii="Tahoma" w:hAnsi="Tahoma"/>
      <w:sz w:val="20"/>
    </w:rPr>
  </w:style>
  <w:style w:styleId="Style_215" w:type="paragraph">
    <w:name w:val="Body Text Indent"/>
    <w:basedOn w:val="Style_3"/>
    <w:link w:val="Style_215_ch"/>
    <w:pPr>
      <w:ind w:firstLine="709" w:left="0" w:right="0"/>
    </w:pPr>
  </w:style>
  <w:style w:styleId="Style_215_ch" w:type="character">
    <w:name w:val="Body Text Indent"/>
    <w:basedOn w:val="Style_3_ch"/>
    <w:link w:val="Style_215"/>
  </w:style>
  <w:style w:styleId="Style_216" w:type="paragraph">
    <w:name w:val="Основной текст 2 Знак"/>
    <w:link w:val="Style_216_ch"/>
  </w:style>
  <w:style w:styleId="Style_216_ch" w:type="character">
    <w:name w:val="Основной текст 2 Знак"/>
    <w:link w:val="Style_216"/>
  </w:style>
  <w:style w:styleId="Style_217" w:type="paragraph">
    <w:name w:val="WW8Num1z0"/>
    <w:link w:val="Style_217_ch"/>
  </w:style>
  <w:style w:styleId="Style_217_ch" w:type="character">
    <w:name w:val="WW8Num1z0"/>
    <w:link w:val="Style_217"/>
  </w:style>
  <w:style w:styleId="Style_218" w:type="paragraph">
    <w:name w:val="xl140"/>
    <w:basedOn w:val="Style_3"/>
    <w:link w:val="Style_218_ch"/>
    <w:pPr>
      <w:spacing w:after="280" w:before="280"/>
      <w:ind/>
      <w:jc w:val="center"/>
    </w:pPr>
    <w:rPr>
      <w:color w:val="000000"/>
      <w:sz w:val="24"/>
    </w:rPr>
  </w:style>
  <w:style w:styleId="Style_218_ch" w:type="character">
    <w:name w:val="xl140"/>
    <w:basedOn w:val="Style_3_ch"/>
    <w:link w:val="Style_218"/>
    <w:rPr>
      <w:color w:val="000000"/>
      <w:sz w:val="24"/>
    </w:rPr>
  </w:style>
  <w:style w:styleId="Style_219" w:type="paragraph">
    <w:name w:val="xl115"/>
    <w:basedOn w:val="Style_3"/>
    <w:link w:val="Style_219_ch"/>
    <w:pPr>
      <w:spacing w:after="280" w:before="280"/>
      <w:ind/>
      <w:jc w:val="center"/>
    </w:pPr>
    <w:rPr>
      <w:color w:val="000000"/>
      <w:sz w:val="24"/>
    </w:rPr>
  </w:style>
  <w:style w:styleId="Style_219_ch" w:type="character">
    <w:name w:val="xl115"/>
    <w:basedOn w:val="Style_3_ch"/>
    <w:link w:val="Style_219"/>
    <w:rPr>
      <w:color w:val="000000"/>
      <w:sz w:val="24"/>
    </w:rPr>
  </w:style>
  <w:style w:styleId="Style_220" w:type="paragraph">
    <w:name w:val="WW8Num34z0"/>
    <w:link w:val="Style_220_ch"/>
  </w:style>
  <w:style w:styleId="Style_220_ch" w:type="character">
    <w:name w:val="WW8Num34z0"/>
    <w:link w:val="Style_220"/>
  </w:style>
  <w:style w:styleId="Style_221" w:type="paragraph">
    <w:name w:val="Заголовок чужого сообщения"/>
    <w:link w:val="Style_221_ch"/>
    <w:rPr>
      <w:b w:val="0"/>
      <w:color w:val="FF0000"/>
    </w:rPr>
  </w:style>
  <w:style w:styleId="Style_221_ch" w:type="character">
    <w:name w:val="Заголовок чужого сообщения"/>
    <w:link w:val="Style_221"/>
    <w:rPr>
      <w:b w:val="0"/>
      <w:color w:val="FF0000"/>
    </w:rPr>
  </w:style>
  <w:style w:styleId="Style_222" w:type="paragraph">
    <w:name w:val="Колонтитул (левый)"/>
    <w:basedOn w:val="Style_128"/>
    <w:next w:val="Style_3"/>
    <w:link w:val="Style_222_ch"/>
    <w:pPr>
      <w:spacing w:after="0" w:before="0"/>
      <w:ind/>
      <w:contextualSpacing w:val="1"/>
      <w:jc w:val="both"/>
    </w:pPr>
    <w:rPr>
      <w:sz w:val="16"/>
    </w:rPr>
  </w:style>
  <w:style w:styleId="Style_222_ch" w:type="character">
    <w:name w:val="Колонтитул (левый)"/>
    <w:basedOn w:val="Style_128_ch"/>
    <w:link w:val="Style_222"/>
    <w:rPr>
      <w:sz w:val="16"/>
    </w:rPr>
  </w:style>
  <w:style w:styleId="Style_223" w:type="paragraph">
    <w:name w:val="xl84"/>
    <w:basedOn w:val="Style_3"/>
    <w:link w:val="Style_223_ch"/>
    <w:pPr>
      <w:spacing w:after="280" w:before="280"/>
      <w:ind/>
    </w:pPr>
    <w:rPr>
      <w:color w:val="000000"/>
      <w:sz w:val="24"/>
    </w:rPr>
  </w:style>
  <w:style w:styleId="Style_223_ch" w:type="character">
    <w:name w:val="xl84"/>
    <w:basedOn w:val="Style_3_ch"/>
    <w:link w:val="Style_223"/>
    <w:rPr>
      <w:color w:val="000000"/>
      <w:sz w:val="24"/>
    </w:rPr>
  </w:style>
  <w:style w:styleId="Style_224" w:type="paragraph">
    <w:name w:val="Таблицы (моноширинный)"/>
    <w:basedOn w:val="Style_3"/>
    <w:next w:val="Style_3"/>
    <w:link w:val="Style_224_ch"/>
    <w:pPr>
      <w:ind/>
      <w:jc w:val="both"/>
    </w:pPr>
    <w:rPr>
      <w:rFonts w:ascii="Courier New" w:hAnsi="Courier New"/>
      <w:sz w:val="20"/>
    </w:rPr>
  </w:style>
  <w:style w:styleId="Style_224_ch" w:type="character">
    <w:name w:val="Таблицы (моноширинный)"/>
    <w:basedOn w:val="Style_3_ch"/>
    <w:link w:val="Style_224"/>
    <w:rPr>
      <w:rFonts w:ascii="Courier New" w:hAnsi="Courier New"/>
      <w:sz w:val="20"/>
    </w:rPr>
  </w:style>
  <w:style w:styleId="Style_225" w:type="paragraph">
    <w:name w:val="xl118"/>
    <w:basedOn w:val="Style_3"/>
    <w:link w:val="Style_225_ch"/>
    <w:pPr>
      <w:spacing w:after="280" w:before="280"/>
      <w:ind/>
      <w:jc w:val="center"/>
    </w:pPr>
    <w:rPr>
      <w:sz w:val="24"/>
    </w:rPr>
  </w:style>
  <w:style w:styleId="Style_225_ch" w:type="character">
    <w:name w:val="xl118"/>
    <w:basedOn w:val="Style_3_ch"/>
    <w:link w:val="Style_225"/>
    <w:rPr>
      <w:sz w:val="24"/>
    </w:rPr>
  </w:style>
  <w:style w:styleId="Style_226" w:type="paragraph">
    <w:name w:val="Основной текст с отступом 31"/>
    <w:basedOn w:val="Style_3"/>
    <w:link w:val="Style_226_ch"/>
    <w:pPr>
      <w:spacing w:after="120" w:before="0"/>
      <w:ind w:firstLine="0" w:left="283" w:right="0"/>
    </w:pPr>
    <w:rPr>
      <w:sz w:val="16"/>
    </w:rPr>
  </w:style>
  <w:style w:styleId="Style_226_ch" w:type="character">
    <w:name w:val="Основной текст с отступом 31"/>
    <w:basedOn w:val="Style_3_ch"/>
    <w:link w:val="Style_226"/>
    <w:rPr>
      <w:sz w:val="16"/>
    </w:rPr>
  </w:style>
  <w:style w:styleId="Style_227" w:type="paragraph">
    <w:name w:val="xl147"/>
    <w:basedOn w:val="Style_3"/>
    <w:link w:val="Style_227_ch"/>
    <w:pPr>
      <w:spacing w:after="280" w:before="280"/>
      <w:ind/>
      <w:jc w:val="center"/>
    </w:pPr>
    <w:rPr>
      <w:color w:val="000000"/>
    </w:rPr>
  </w:style>
  <w:style w:styleId="Style_227_ch" w:type="character">
    <w:name w:val="xl147"/>
    <w:basedOn w:val="Style_3_ch"/>
    <w:link w:val="Style_227"/>
    <w:rPr>
      <w:color w:val="000000"/>
    </w:rPr>
  </w:style>
  <w:style w:styleId="Style_228" w:type="paragraph">
    <w:name w:val="Заголовок 1+1"/>
    <w:basedOn w:val="Style_229"/>
    <w:link w:val="Style_228_ch"/>
    <w:pPr>
      <w:numPr>
        <w:ilvl w:val="0"/>
        <w:numId w:val="0"/>
      </w:numPr>
    </w:pPr>
    <w:rPr>
      <w:b w:val="0"/>
    </w:rPr>
  </w:style>
  <w:style w:styleId="Style_228_ch" w:type="character">
    <w:name w:val="Заголовок 1+1"/>
    <w:basedOn w:val="Style_229_ch"/>
    <w:link w:val="Style_228"/>
    <w:rPr>
      <w:b w:val="0"/>
    </w:rPr>
  </w:style>
  <w:style w:styleId="Style_230" w:type="paragraph">
    <w:name w:val="Знак5"/>
    <w:basedOn w:val="Style_3"/>
    <w:link w:val="Style_230_ch"/>
    <w:pPr>
      <w:spacing w:after="280" w:before="280"/>
      <w:ind/>
    </w:pPr>
    <w:rPr>
      <w:rFonts w:ascii="Tahoma" w:hAnsi="Tahoma"/>
      <w:sz w:val="20"/>
    </w:rPr>
  </w:style>
  <w:style w:styleId="Style_230_ch" w:type="character">
    <w:name w:val="Знак5"/>
    <w:basedOn w:val="Style_3_ch"/>
    <w:link w:val="Style_230"/>
    <w:rPr>
      <w:rFonts w:ascii="Tahoma" w:hAnsi="Tahoma"/>
      <w:sz w:val="20"/>
    </w:rPr>
  </w:style>
  <w:style w:styleId="Style_231" w:type="paragraph">
    <w:name w:val="Без интервала Знак"/>
    <w:link w:val="Style_231_ch"/>
    <w:rPr>
      <w:rFonts w:ascii="Calibri" w:hAnsi="Calibri"/>
      <w:sz w:val="22"/>
    </w:rPr>
  </w:style>
  <w:style w:styleId="Style_231_ch" w:type="character">
    <w:name w:val="Без интервала Знак"/>
    <w:link w:val="Style_231"/>
    <w:rPr>
      <w:rFonts w:ascii="Calibri" w:hAnsi="Calibri"/>
      <w:sz w:val="22"/>
    </w:rPr>
  </w:style>
  <w:style w:styleId="Style_232" w:type="paragraph">
    <w:name w:val=" Знак2 Знак Знак Знак Знак Знак Знак Знак Знак Знак Знак Знак Знак Знак Знак Знак"/>
    <w:basedOn w:val="Style_3"/>
    <w:link w:val="Style_232_ch"/>
    <w:pPr>
      <w:spacing w:after="280" w:before="280"/>
      <w:ind/>
    </w:pPr>
    <w:rPr>
      <w:rFonts w:ascii="Tahoma" w:hAnsi="Tahoma"/>
      <w:sz w:val="20"/>
    </w:rPr>
  </w:style>
  <w:style w:styleId="Style_232_ch" w:type="character">
    <w:name w:val=" Знак2 Знак Знак Знак Знак Знак Знак Знак Знак Знак Знак Знак Знак Знак Знак Знак"/>
    <w:basedOn w:val="Style_3_ch"/>
    <w:link w:val="Style_232"/>
    <w:rPr>
      <w:rFonts w:ascii="Tahoma" w:hAnsi="Tahoma"/>
      <w:sz w:val="20"/>
    </w:rPr>
  </w:style>
  <w:style w:styleId="Style_233" w:type="paragraph">
    <w:name w:val="Верхний колонтитул3"/>
    <w:link w:val="Style_233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233_ch" w:type="character">
    <w:name w:val="Верхний колонтитул3"/>
    <w:link w:val="Style_233"/>
    <w:rPr>
      <w:rFonts w:ascii="Arial" w:hAnsi="Arial"/>
      <w:b w:val="1"/>
      <w:color w:val="3560A7"/>
      <w:sz w:val="21"/>
    </w:rPr>
  </w:style>
  <w:style w:styleId="Style_234" w:type="paragraph">
    <w:name w:val="WW8Num26z7"/>
    <w:link w:val="Style_234_ch"/>
  </w:style>
  <w:style w:styleId="Style_234_ch" w:type="character">
    <w:name w:val="WW8Num26z7"/>
    <w:link w:val="Style_234"/>
  </w:style>
  <w:style w:styleId="Style_235" w:type="paragraph">
    <w:name w:val="xl85"/>
    <w:basedOn w:val="Style_3"/>
    <w:link w:val="Style_235_ch"/>
    <w:pPr>
      <w:spacing w:after="280" w:before="280"/>
      <w:ind/>
    </w:pPr>
    <w:rPr>
      <w:color w:val="000000"/>
      <w:sz w:val="24"/>
    </w:rPr>
  </w:style>
  <w:style w:styleId="Style_235_ch" w:type="character">
    <w:name w:val="xl85"/>
    <w:basedOn w:val="Style_3_ch"/>
    <w:link w:val="Style_235"/>
    <w:rPr>
      <w:color w:val="000000"/>
      <w:sz w:val="24"/>
    </w:rPr>
  </w:style>
  <w:style w:styleId="Style_236" w:type="paragraph">
    <w:name w:val="Список1"/>
    <w:basedOn w:val="Style_3"/>
    <w:link w:val="Style_236_ch"/>
    <w:pPr>
      <w:numPr>
        <w:ilvl w:val="0"/>
        <w:numId w:val="4"/>
      </w:numPr>
      <w:spacing w:after="0" w:before="80"/>
      <w:ind/>
      <w:jc w:val="both"/>
    </w:pPr>
    <w:rPr>
      <w:sz w:val="20"/>
    </w:rPr>
  </w:style>
  <w:style w:styleId="Style_236_ch" w:type="character">
    <w:name w:val="Список1"/>
    <w:basedOn w:val="Style_3_ch"/>
    <w:link w:val="Style_236"/>
    <w:rPr>
      <w:sz w:val="20"/>
    </w:rPr>
  </w:style>
  <w:style w:styleId="Style_237" w:type="paragraph">
    <w:name w:val="WW8Num29z1"/>
    <w:link w:val="Style_237_ch"/>
  </w:style>
  <w:style w:styleId="Style_237_ch" w:type="character">
    <w:name w:val="WW8Num29z1"/>
    <w:link w:val="Style_237"/>
  </w:style>
  <w:style w:styleId="Style_238" w:type="paragraph">
    <w:name w:val="toc 3"/>
    <w:basedOn w:val="Style_3"/>
    <w:next w:val="Style_3"/>
    <w:link w:val="Style_238_ch"/>
    <w:uiPriority w:val="39"/>
    <w:pPr>
      <w:spacing w:after="100" w:before="0" w:line="276" w:lineRule="auto"/>
      <w:ind w:firstLine="0" w:left="440" w:right="0"/>
    </w:pPr>
    <w:rPr>
      <w:rFonts w:ascii="Calibri" w:hAnsi="Calibri"/>
      <w:sz w:val="22"/>
    </w:rPr>
  </w:style>
  <w:style w:styleId="Style_238_ch" w:type="character">
    <w:name w:val="toc 3"/>
    <w:basedOn w:val="Style_3_ch"/>
    <w:link w:val="Style_238"/>
    <w:rPr>
      <w:rFonts w:ascii="Calibri" w:hAnsi="Calibri"/>
      <w:sz w:val="22"/>
    </w:rPr>
  </w:style>
  <w:style w:styleId="Style_239" w:type="paragraph">
    <w:name w:val="Style1"/>
    <w:basedOn w:val="Style_3"/>
    <w:link w:val="Style_239_ch"/>
    <w:pPr>
      <w:widowControl w:val="0"/>
      <w:spacing w:line="326" w:lineRule="exact"/>
      <w:ind/>
    </w:pPr>
    <w:rPr>
      <w:sz w:val="24"/>
    </w:rPr>
  </w:style>
  <w:style w:styleId="Style_239_ch" w:type="character">
    <w:name w:val="Style1"/>
    <w:basedOn w:val="Style_3_ch"/>
    <w:link w:val="Style_239"/>
    <w:rPr>
      <w:sz w:val="24"/>
    </w:rPr>
  </w:style>
  <w:style w:styleId="Style_240" w:type="paragraph">
    <w:name w:val="toa heading"/>
    <w:basedOn w:val="Style_229"/>
    <w:next w:val="Style_3"/>
    <w:link w:val="Style_240_ch"/>
    <w:pPr>
      <w:keepLines w:val="1"/>
      <w:numPr>
        <w:ilvl w:val="0"/>
        <w:numId w:val="0"/>
      </w:numPr>
      <w:tabs>
        <w:tab w:leader="none" w:pos="1800" w:val="left"/>
      </w:tabs>
      <w:spacing w:after="0" w:before="480" w:line="276" w:lineRule="auto"/>
      <w:ind/>
      <w:jc w:val="left"/>
    </w:pPr>
    <w:rPr>
      <w:rFonts w:ascii="Cambria" w:hAnsi="Cambria"/>
      <w:color w:val="365F91"/>
      <w:spacing w:val="0"/>
    </w:rPr>
  </w:style>
  <w:style w:styleId="Style_240_ch" w:type="character">
    <w:name w:val="toa heading"/>
    <w:basedOn w:val="Style_229_ch"/>
    <w:link w:val="Style_240"/>
    <w:rPr>
      <w:rFonts w:ascii="Cambria" w:hAnsi="Cambria"/>
      <w:color w:val="365F91"/>
      <w:spacing w:val="0"/>
    </w:rPr>
  </w:style>
  <w:style w:styleId="Style_241" w:type="paragraph">
    <w:name w:val="WW8Num20z1"/>
    <w:link w:val="Style_241_ch"/>
    <w:rPr>
      <w:rFonts w:ascii="Courier New" w:hAnsi="Courier New"/>
    </w:rPr>
  </w:style>
  <w:style w:styleId="Style_241_ch" w:type="character">
    <w:name w:val="WW8Num20z1"/>
    <w:link w:val="Style_241"/>
    <w:rPr>
      <w:rFonts w:ascii="Courier New" w:hAnsi="Courier New"/>
    </w:rPr>
  </w:style>
  <w:style w:styleId="Style_242" w:type="paragraph">
    <w:name w:val="WW8Num19z8"/>
    <w:link w:val="Style_242_ch"/>
  </w:style>
  <w:style w:styleId="Style_242_ch" w:type="character">
    <w:name w:val="WW8Num19z8"/>
    <w:link w:val="Style_242"/>
  </w:style>
  <w:style w:styleId="Style_243" w:type="paragraph">
    <w:name w:val="Без интервала11"/>
    <w:link w:val="Style_243_ch"/>
    <w:rPr>
      <w:rFonts w:ascii="Calibri" w:hAnsi="Calibri"/>
      <w:sz w:val="22"/>
    </w:rPr>
  </w:style>
  <w:style w:styleId="Style_243_ch" w:type="character">
    <w:name w:val="Без интервала11"/>
    <w:link w:val="Style_243"/>
    <w:rPr>
      <w:rFonts w:ascii="Calibri" w:hAnsi="Calibri"/>
      <w:sz w:val="22"/>
    </w:rPr>
  </w:style>
  <w:style w:styleId="Style_244" w:type="paragraph">
    <w:name w:val="Основной текст2"/>
    <w:basedOn w:val="Style_3"/>
    <w:link w:val="Style_244_ch"/>
    <w:pPr>
      <w:widowControl w:val="0"/>
      <w:spacing w:after="420" w:before="0" w:line="240" w:lineRule="atLeast"/>
      <w:ind w:hanging="1700" w:left="0" w:right="0"/>
      <w:jc w:val="both"/>
    </w:pPr>
    <w:rPr>
      <w:highlight w:val="white"/>
    </w:rPr>
  </w:style>
  <w:style w:styleId="Style_244_ch" w:type="character">
    <w:name w:val="Основной текст2"/>
    <w:basedOn w:val="Style_3_ch"/>
    <w:link w:val="Style_244"/>
    <w:rPr>
      <w:highlight w:val="white"/>
    </w:rPr>
  </w:style>
  <w:style w:styleId="Style_245" w:type="paragraph">
    <w:name w:val="WW8Num20z0"/>
    <w:link w:val="Style_245_ch"/>
    <w:rPr>
      <w:rFonts w:ascii="Vrinda" w:hAnsi="Vrinda"/>
    </w:rPr>
  </w:style>
  <w:style w:styleId="Style_245_ch" w:type="character">
    <w:name w:val="WW8Num20z0"/>
    <w:link w:val="Style_245"/>
    <w:rPr>
      <w:rFonts w:ascii="Vrinda" w:hAnsi="Vrinda"/>
    </w:rPr>
  </w:style>
  <w:style w:styleId="Style_246" w:type="paragraph">
    <w:name w:val="xl114"/>
    <w:basedOn w:val="Style_3"/>
    <w:link w:val="Style_246_ch"/>
    <w:pPr>
      <w:spacing w:after="280" w:before="280"/>
      <w:ind/>
      <w:jc w:val="center"/>
    </w:pPr>
    <w:rPr>
      <w:color w:val="000000"/>
      <w:sz w:val="24"/>
    </w:rPr>
  </w:style>
  <w:style w:styleId="Style_246_ch" w:type="character">
    <w:name w:val="xl114"/>
    <w:basedOn w:val="Style_3_ch"/>
    <w:link w:val="Style_246"/>
    <w:rPr>
      <w:color w:val="000000"/>
      <w:sz w:val="24"/>
    </w:rPr>
  </w:style>
  <w:style w:styleId="Style_247" w:type="paragraph">
    <w:name w:val="WW8Num20z3"/>
    <w:link w:val="Style_247_ch"/>
    <w:rPr>
      <w:rFonts w:ascii="Symbol" w:hAnsi="Symbol"/>
    </w:rPr>
  </w:style>
  <w:style w:styleId="Style_247_ch" w:type="character">
    <w:name w:val="WW8Num20z3"/>
    <w:link w:val="Style_247"/>
    <w:rPr>
      <w:rFonts w:ascii="Symbol" w:hAnsi="Symbol"/>
    </w:rPr>
  </w:style>
  <w:style w:styleId="Style_248" w:type="paragraph">
    <w:name w:val="WW8Num35z6"/>
    <w:link w:val="Style_248_ch"/>
  </w:style>
  <w:style w:styleId="Style_248_ch" w:type="character">
    <w:name w:val="WW8Num35z6"/>
    <w:link w:val="Style_248"/>
  </w:style>
  <w:style w:styleId="Style_249" w:type="paragraph">
    <w:name w:val="xl155"/>
    <w:basedOn w:val="Style_3"/>
    <w:link w:val="Style_249_ch"/>
    <w:pPr>
      <w:spacing w:after="280" w:before="280"/>
      <w:ind/>
      <w:jc w:val="right"/>
    </w:pPr>
    <w:rPr>
      <w:color w:val="000000"/>
      <w:sz w:val="24"/>
    </w:rPr>
  </w:style>
  <w:style w:styleId="Style_249_ch" w:type="character">
    <w:name w:val="xl155"/>
    <w:basedOn w:val="Style_3_ch"/>
    <w:link w:val="Style_249"/>
    <w:rPr>
      <w:color w:val="000000"/>
      <w:sz w:val="24"/>
    </w:rPr>
  </w:style>
  <w:style w:styleId="Style_250" w:type="paragraph">
    <w:name w:val="WW8Num25z1"/>
    <w:link w:val="Style_250_ch"/>
  </w:style>
  <w:style w:styleId="Style_250_ch" w:type="character">
    <w:name w:val="WW8Num25z1"/>
    <w:link w:val="Style_250"/>
  </w:style>
  <w:style w:styleId="Style_251" w:type="paragraph">
    <w:name w:val="Font Style21"/>
    <w:link w:val="Style_251_ch"/>
    <w:rPr>
      <w:rFonts w:ascii="Times New Roman" w:hAnsi="Times New Roman"/>
      <w:sz w:val="26"/>
    </w:rPr>
  </w:style>
  <w:style w:styleId="Style_251_ch" w:type="character">
    <w:name w:val="Font Style21"/>
    <w:link w:val="Style_251"/>
    <w:rPr>
      <w:rFonts w:ascii="Times New Roman" w:hAnsi="Times New Roman"/>
      <w:sz w:val="26"/>
    </w:rPr>
  </w:style>
  <w:style w:styleId="Style_252" w:type="paragraph">
    <w:name w:val="Table_Footnote_last Знак1"/>
    <w:link w:val="Style_252_ch"/>
    <w:rPr>
      <w:sz w:val="24"/>
    </w:rPr>
  </w:style>
  <w:style w:styleId="Style_252_ch" w:type="character">
    <w:name w:val="Table_Footnote_last Знак1"/>
    <w:link w:val="Style_252"/>
    <w:rPr>
      <w:sz w:val="24"/>
    </w:rPr>
  </w:style>
  <w:style w:styleId="Style_253" w:type="paragraph">
    <w:name w:val="xl138"/>
    <w:basedOn w:val="Style_3"/>
    <w:link w:val="Style_253_ch"/>
    <w:pPr>
      <w:spacing w:after="280" w:before="280"/>
      <w:ind/>
      <w:jc w:val="center"/>
    </w:pPr>
    <w:rPr>
      <w:sz w:val="24"/>
    </w:rPr>
  </w:style>
  <w:style w:styleId="Style_253_ch" w:type="character">
    <w:name w:val="xl138"/>
    <w:basedOn w:val="Style_3_ch"/>
    <w:link w:val="Style_253"/>
    <w:rPr>
      <w:sz w:val="24"/>
    </w:rPr>
  </w:style>
  <w:style w:styleId="Style_254" w:type="paragraph">
    <w:name w:val="caption"/>
    <w:basedOn w:val="Style_3"/>
    <w:link w:val="Style_254_ch"/>
    <w:pPr>
      <w:spacing w:after="120" w:before="120"/>
      <w:ind/>
    </w:pPr>
    <w:rPr>
      <w:i w:val="1"/>
      <w:sz w:val="24"/>
    </w:rPr>
  </w:style>
  <w:style w:styleId="Style_254_ch" w:type="character">
    <w:name w:val="caption"/>
    <w:basedOn w:val="Style_3_ch"/>
    <w:link w:val="Style_254"/>
    <w:rPr>
      <w:i w:val="1"/>
      <w:sz w:val="24"/>
    </w:rPr>
  </w:style>
  <w:style w:styleId="Style_255" w:type="paragraph">
    <w:name w:val=" Знак Знак1 Знак"/>
    <w:basedOn w:val="Style_3"/>
    <w:link w:val="Style_255_ch"/>
    <w:pPr>
      <w:widowControl w:val="0"/>
      <w:spacing w:after="160" w:before="0" w:line="240" w:lineRule="exact"/>
      <w:ind/>
      <w:jc w:val="right"/>
    </w:pPr>
    <w:rPr>
      <w:sz w:val="20"/>
    </w:rPr>
  </w:style>
  <w:style w:styleId="Style_255_ch" w:type="character">
    <w:name w:val=" Знак Знак1 Знак"/>
    <w:basedOn w:val="Style_3_ch"/>
    <w:link w:val="Style_255"/>
    <w:rPr>
      <w:sz w:val="20"/>
    </w:rPr>
  </w:style>
  <w:style w:styleId="Style_256" w:type="paragraph">
    <w:name w:val="WW8Num32z2"/>
    <w:link w:val="Style_256_ch"/>
  </w:style>
  <w:style w:styleId="Style_256_ch" w:type="character">
    <w:name w:val="WW8Num32z2"/>
    <w:link w:val="Style_256"/>
  </w:style>
  <w:style w:styleId="Style_257" w:type="paragraph">
    <w:name w:val="WW8Num3z2"/>
    <w:link w:val="Style_257_ch"/>
    <w:rPr>
      <w:rFonts w:ascii="Wingdings" w:hAnsi="Wingdings"/>
    </w:rPr>
  </w:style>
  <w:style w:styleId="Style_257_ch" w:type="character">
    <w:name w:val="WW8Num3z2"/>
    <w:link w:val="Style_257"/>
    <w:rPr>
      <w:rFonts w:ascii="Wingdings" w:hAnsi="Wingdings"/>
    </w:rPr>
  </w:style>
  <w:style w:styleId="Style_258" w:type="paragraph">
    <w:name w:val="WW8Num31z1"/>
    <w:link w:val="Style_258_ch"/>
  </w:style>
  <w:style w:styleId="Style_258_ch" w:type="character">
    <w:name w:val="WW8Num31z1"/>
    <w:link w:val="Style_258"/>
  </w:style>
  <w:style w:styleId="Style_259" w:type="paragraph">
    <w:name w:val=" Знак Знак Знак Знак Знак Знак Знак Знак Знак Знак Знак Знак Знак Знак Знак Знак"/>
    <w:basedOn w:val="Style_3"/>
    <w:link w:val="Style_259_ch"/>
    <w:pPr>
      <w:spacing w:after="280" w:before="280"/>
      <w:ind/>
    </w:pPr>
    <w:rPr>
      <w:rFonts w:ascii="Tahoma" w:hAnsi="Tahoma"/>
      <w:sz w:val="20"/>
    </w:rPr>
  </w:style>
  <w:style w:styleId="Style_259_ch" w:type="character">
    <w:name w:val=" Знак Знак Знак Знак Знак Знак Знак Знак Знак Знак Знак Знак Знак Знак Знак Знак"/>
    <w:basedOn w:val="Style_3_ch"/>
    <w:link w:val="Style_259"/>
    <w:rPr>
      <w:rFonts w:ascii="Tahoma" w:hAnsi="Tahoma"/>
      <w:sz w:val="20"/>
    </w:rPr>
  </w:style>
  <w:style w:styleId="Style_260" w:type="paragraph">
    <w:name w:val="WW8Num5z2"/>
    <w:link w:val="Style_260_ch"/>
    <w:rPr>
      <w:rFonts w:ascii="Wingdings" w:hAnsi="Wingdings"/>
    </w:rPr>
  </w:style>
  <w:style w:styleId="Style_260_ch" w:type="character">
    <w:name w:val="WW8Num5z2"/>
    <w:link w:val="Style_260"/>
    <w:rPr>
      <w:rFonts w:ascii="Wingdings" w:hAnsi="Wingdings"/>
    </w:rPr>
  </w:style>
  <w:style w:styleId="Style_261" w:type="paragraph">
    <w:name w:val="Текст концевой сноски Знак1"/>
    <w:link w:val="Style_261_ch"/>
    <w:rPr>
      <w:rFonts w:ascii="Calibri" w:hAnsi="Calibri"/>
    </w:rPr>
  </w:style>
  <w:style w:styleId="Style_261_ch" w:type="character">
    <w:name w:val="Текст концевой сноски Знак1"/>
    <w:link w:val="Style_261"/>
    <w:rPr>
      <w:rFonts w:ascii="Calibri" w:hAnsi="Calibri"/>
    </w:rPr>
  </w:style>
  <w:style w:styleId="Style_262" w:type="paragraph">
    <w:name w:val="WW8Num7z0"/>
    <w:link w:val="Style_262_ch"/>
    <w:rPr>
      <w:rFonts w:ascii="Symbol" w:hAnsi="Symbol"/>
    </w:rPr>
  </w:style>
  <w:style w:styleId="Style_262_ch" w:type="character">
    <w:name w:val="WW8Num7z0"/>
    <w:link w:val="Style_262"/>
    <w:rPr>
      <w:rFonts w:ascii="Symbol" w:hAnsi="Symbol"/>
    </w:rPr>
  </w:style>
  <w:style w:styleId="Style_263" w:type="paragraph">
    <w:name w:val="Словарная статья"/>
    <w:next w:val="Style_3"/>
    <w:link w:val="Style_263_ch"/>
    <w:pPr>
      <w:widowControl w:val="0"/>
      <w:ind w:right="118"/>
      <w:contextualSpacing w:val="1"/>
      <w:jc w:val="both"/>
    </w:pPr>
    <w:rPr>
      <w:rFonts w:ascii="Arial" w:hAnsi="Arial"/>
      <w:sz w:val="24"/>
    </w:rPr>
  </w:style>
  <w:style w:styleId="Style_263_ch" w:type="character">
    <w:name w:val="Словарная статья"/>
    <w:link w:val="Style_263"/>
    <w:rPr>
      <w:rFonts w:ascii="Arial" w:hAnsi="Arial"/>
      <w:sz w:val="24"/>
    </w:rPr>
  </w:style>
  <w:style w:styleId="Style_264" w:type="paragraph">
    <w:name w:val="Font Style13"/>
    <w:link w:val="Style_264_ch"/>
    <w:rPr>
      <w:rFonts w:ascii="Times New Roman" w:hAnsi="Times New Roman"/>
      <w:sz w:val="26"/>
    </w:rPr>
  </w:style>
  <w:style w:styleId="Style_264_ch" w:type="character">
    <w:name w:val="Font Style13"/>
    <w:link w:val="Style_264"/>
    <w:rPr>
      <w:rFonts w:ascii="Times New Roman" w:hAnsi="Times New Roman"/>
      <w:sz w:val="26"/>
    </w:rPr>
  </w:style>
  <w:style w:styleId="Style_265" w:type="paragraph">
    <w:name w:val="xl112"/>
    <w:basedOn w:val="Style_3"/>
    <w:link w:val="Style_265_ch"/>
    <w:pPr>
      <w:spacing w:after="280" w:before="280"/>
      <w:ind/>
      <w:jc w:val="center"/>
    </w:pPr>
    <w:rPr>
      <w:color w:val="000000"/>
      <w:sz w:val="24"/>
    </w:rPr>
  </w:style>
  <w:style w:styleId="Style_265_ch" w:type="character">
    <w:name w:val="xl112"/>
    <w:basedOn w:val="Style_3_ch"/>
    <w:link w:val="Style_265"/>
    <w:rPr>
      <w:color w:val="000000"/>
      <w:sz w:val="24"/>
    </w:rPr>
  </w:style>
  <w:style w:styleId="Style_266" w:type="paragraph">
    <w:name w:val="xl80"/>
    <w:basedOn w:val="Style_3"/>
    <w:link w:val="Style_266_ch"/>
    <w:pPr>
      <w:spacing w:after="280" w:before="280"/>
      <w:ind/>
      <w:jc w:val="center"/>
    </w:pPr>
    <w:rPr>
      <w:sz w:val="24"/>
    </w:rPr>
  </w:style>
  <w:style w:styleId="Style_266_ch" w:type="character">
    <w:name w:val="xl80"/>
    <w:basedOn w:val="Style_3_ch"/>
    <w:link w:val="Style_266"/>
    <w:rPr>
      <w:sz w:val="24"/>
    </w:rPr>
  </w:style>
  <w:style w:styleId="Style_267" w:type="paragraph">
    <w:name w:val="Основной шрифт абзаца1"/>
    <w:link w:val="Style_267_ch"/>
  </w:style>
  <w:style w:styleId="Style_267_ch" w:type="character">
    <w:name w:val="Основной шрифт абзаца1"/>
    <w:link w:val="Style_267"/>
  </w:style>
  <w:style w:styleId="Style_268" w:type="paragraph">
    <w:name w:val="xl124"/>
    <w:basedOn w:val="Style_3"/>
    <w:link w:val="Style_268_ch"/>
    <w:pPr>
      <w:spacing w:after="280" w:before="280"/>
      <w:ind/>
      <w:jc w:val="center"/>
    </w:pPr>
    <w:rPr>
      <w:color w:val="000000"/>
      <w:sz w:val="24"/>
    </w:rPr>
  </w:style>
  <w:style w:styleId="Style_268_ch" w:type="character">
    <w:name w:val="xl124"/>
    <w:basedOn w:val="Style_3_ch"/>
    <w:link w:val="Style_268"/>
    <w:rPr>
      <w:color w:val="000000"/>
      <w:sz w:val="24"/>
    </w:rPr>
  </w:style>
  <w:style w:styleId="Style_269" w:type="paragraph">
    <w:name w:val="Внимание: Криминал!!"/>
    <w:next w:val="Style_3"/>
    <w:link w:val="Style_269_ch"/>
    <w:pPr>
      <w:widowControl w:val="0"/>
      <w:ind/>
      <w:contextualSpacing w:val="1"/>
      <w:jc w:val="both"/>
    </w:pPr>
    <w:rPr>
      <w:rFonts w:ascii="Arial" w:hAnsi="Arial"/>
      <w:sz w:val="24"/>
    </w:rPr>
  </w:style>
  <w:style w:styleId="Style_269_ch" w:type="character">
    <w:name w:val="Внимание: Криминал!!"/>
    <w:link w:val="Style_269"/>
    <w:rPr>
      <w:rFonts w:ascii="Arial" w:hAnsi="Arial"/>
      <w:sz w:val="24"/>
    </w:rPr>
  </w:style>
  <w:style w:styleId="Style_270" w:type="paragraph">
    <w:name w:val="xl184"/>
    <w:basedOn w:val="Style_3"/>
    <w:link w:val="Style_270_ch"/>
    <w:pPr>
      <w:spacing w:after="280" w:before="280"/>
      <w:ind/>
      <w:jc w:val="center"/>
    </w:pPr>
    <w:rPr>
      <w:sz w:val="24"/>
    </w:rPr>
  </w:style>
  <w:style w:styleId="Style_270_ch" w:type="character">
    <w:name w:val="xl184"/>
    <w:basedOn w:val="Style_3_ch"/>
    <w:link w:val="Style_270"/>
    <w:rPr>
      <w:sz w:val="24"/>
    </w:rPr>
  </w:style>
  <w:style w:styleId="Style_271" w:type="paragraph">
    <w:name w:val="Обычный + 14 пт"/>
    <w:basedOn w:val="Style_215"/>
    <w:link w:val="Style_271_ch"/>
    <w:pPr>
      <w:ind w:firstLine="601" w:left="0" w:right="0"/>
      <w:jc w:val="both"/>
    </w:pPr>
  </w:style>
  <w:style w:styleId="Style_271_ch" w:type="character">
    <w:name w:val="Обычный + 14 пт"/>
    <w:basedOn w:val="Style_215_ch"/>
    <w:link w:val="Style_271"/>
  </w:style>
  <w:style w:styleId="Style_272" w:type="paragraph">
    <w:name w:val="Без интервала Знак Знак"/>
    <w:link w:val="Style_272_ch"/>
    <w:rPr>
      <w:rFonts w:ascii="Calibri" w:hAnsi="Calibri"/>
      <w:sz w:val="22"/>
    </w:rPr>
  </w:style>
  <w:style w:styleId="Style_272_ch" w:type="character">
    <w:name w:val="Без интервала Знак Знак"/>
    <w:link w:val="Style_272"/>
    <w:rPr>
      <w:rFonts w:ascii="Calibri" w:hAnsi="Calibri"/>
      <w:sz w:val="22"/>
    </w:rPr>
  </w:style>
  <w:style w:styleId="Style_273" w:type="paragraph">
    <w:name w:val="WW8Num35z1"/>
    <w:link w:val="Style_273_ch"/>
  </w:style>
  <w:style w:styleId="Style_273_ch" w:type="character">
    <w:name w:val="WW8Num35z1"/>
    <w:link w:val="Style_273"/>
  </w:style>
  <w:style w:styleId="Style_1" w:type="paragraph">
    <w:name w:val="footer"/>
    <w:basedOn w:val="Style_3"/>
    <w:link w:val="Style_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_ch" w:type="character">
    <w:name w:val="footer"/>
    <w:basedOn w:val="Style_3_ch"/>
    <w:link w:val="Style_1"/>
    <w:rPr>
      <w:sz w:val="20"/>
    </w:rPr>
  </w:style>
  <w:style w:styleId="Style_274" w:type="paragraph">
    <w:name w:val="xl81"/>
    <w:basedOn w:val="Style_3"/>
    <w:link w:val="Style_274_ch"/>
    <w:pPr>
      <w:spacing w:after="280" w:before="280"/>
      <w:ind/>
      <w:jc w:val="center"/>
    </w:pPr>
    <w:rPr>
      <w:sz w:val="24"/>
    </w:rPr>
  </w:style>
  <w:style w:styleId="Style_274_ch" w:type="character">
    <w:name w:val="xl81"/>
    <w:basedOn w:val="Style_3_ch"/>
    <w:link w:val="Style_274"/>
    <w:rPr>
      <w:sz w:val="24"/>
    </w:rPr>
  </w:style>
  <w:style w:styleId="Style_275" w:type="paragraph">
    <w:name w:val="Отчетный"/>
    <w:basedOn w:val="Style_3"/>
    <w:link w:val="Style_275_ch"/>
    <w:pPr>
      <w:spacing w:after="120" w:before="0" w:line="360" w:lineRule="auto"/>
      <w:ind w:firstLine="720" w:left="0" w:right="0"/>
      <w:jc w:val="both"/>
    </w:pPr>
    <w:rPr>
      <w:sz w:val="26"/>
    </w:rPr>
  </w:style>
  <w:style w:styleId="Style_275_ch" w:type="character">
    <w:name w:val="Отчетный"/>
    <w:basedOn w:val="Style_3_ch"/>
    <w:link w:val="Style_275"/>
    <w:rPr>
      <w:sz w:val="26"/>
    </w:rPr>
  </w:style>
  <w:style w:styleId="Style_276" w:type="paragraph">
    <w:name w:val="consnormal"/>
    <w:link w:val="Style_276_ch"/>
    <w:pPr>
      <w:spacing w:after="75" w:before="75"/>
      <w:ind/>
      <w:contextualSpacing w:val="1"/>
    </w:pPr>
    <w:rPr>
      <w:rFonts w:ascii="Arial" w:hAnsi="Arial"/>
      <w:color w:val="000000"/>
    </w:rPr>
  </w:style>
  <w:style w:styleId="Style_276_ch" w:type="character">
    <w:name w:val="consnormal"/>
    <w:link w:val="Style_276"/>
    <w:rPr>
      <w:rFonts w:ascii="Arial" w:hAnsi="Arial"/>
      <w:color w:val="000000"/>
    </w:rPr>
  </w:style>
  <w:style w:styleId="Style_277" w:type="paragraph">
    <w:name w:val="def-term"/>
    <w:link w:val="Style_277_ch"/>
  </w:style>
  <w:style w:styleId="Style_277_ch" w:type="character">
    <w:name w:val="def-term"/>
    <w:link w:val="Style_277"/>
  </w:style>
  <w:style w:styleId="Style_278" w:type="paragraph">
    <w:name w:val="consplusnormal"/>
    <w:link w:val="Style_278_ch"/>
    <w:pPr>
      <w:spacing w:after="33" w:before="33"/>
      <w:ind/>
      <w:contextualSpacing w:val="1"/>
    </w:pPr>
    <w:rPr>
      <w:sz w:val="24"/>
    </w:rPr>
  </w:style>
  <w:style w:styleId="Style_278_ch" w:type="character">
    <w:name w:val="consplusnormal"/>
    <w:link w:val="Style_278"/>
    <w:rPr>
      <w:sz w:val="24"/>
    </w:rPr>
  </w:style>
  <w:style w:styleId="Style_279" w:type="paragraph">
    <w:name w:val="consplustitle"/>
    <w:link w:val="Style_279_ch"/>
    <w:pPr>
      <w:spacing w:after="75" w:before="75"/>
      <w:ind/>
      <w:contextualSpacing w:val="1"/>
    </w:pPr>
    <w:rPr>
      <w:rFonts w:ascii="Arial" w:hAnsi="Arial"/>
      <w:color w:val="000000"/>
    </w:rPr>
  </w:style>
  <w:style w:styleId="Style_279_ch" w:type="character">
    <w:name w:val="consplustitle"/>
    <w:link w:val="Style_279"/>
    <w:rPr>
      <w:rFonts w:ascii="Arial" w:hAnsi="Arial"/>
      <w:color w:val="000000"/>
    </w:rPr>
  </w:style>
  <w:style w:styleId="Style_280" w:type="paragraph">
    <w:name w:val="xl150"/>
    <w:basedOn w:val="Style_3"/>
    <w:link w:val="Style_280_ch"/>
    <w:pPr>
      <w:spacing w:after="280" w:before="280"/>
      <w:ind/>
      <w:jc w:val="center"/>
    </w:pPr>
    <w:rPr>
      <w:color w:val="000000"/>
      <w:sz w:val="24"/>
    </w:rPr>
  </w:style>
  <w:style w:styleId="Style_280_ch" w:type="character">
    <w:name w:val="xl150"/>
    <w:basedOn w:val="Style_3_ch"/>
    <w:link w:val="Style_280"/>
    <w:rPr>
      <w:color w:val="000000"/>
      <w:sz w:val="24"/>
    </w:rPr>
  </w:style>
  <w:style w:styleId="Style_281" w:type="paragraph">
    <w:name w:val="List Paragraph"/>
    <w:basedOn w:val="Style_3"/>
    <w:link w:val="Style_281_ch"/>
    <w:pPr>
      <w:spacing w:after="0" w:before="0"/>
      <w:ind w:firstLine="709" w:left="720" w:right="0"/>
      <w:contextualSpacing w:val="1"/>
      <w:jc w:val="both"/>
    </w:pPr>
  </w:style>
  <w:style w:styleId="Style_281_ch" w:type="character">
    <w:name w:val="List Paragraph"/>
    <w:basedOn w:val="Style_3_ch"/>
    <w:link w:val="Style_281"/>
  </w:style>
  <w:style w:styleId="Style_282" w:type="paragraph">
    <w:name w:val="xl117"/>
    <w:basedOn w:val="Style_3"/>
    <w:link w:val="Style_282_ch"/>
    <w:pPr>
      <w:spacing w:after="280" w:before="280"/>
      <w:ind/>
      <w:jc w:val="center"/>
    </w:pPr>
    <w:rPr>
      <w:color w:val="000000"/>
      <w:sz w:val="24"/>
    </w:rPr>
  </w:style>
  <w:style w:styleId="Style_282_ch" w:type="character">
    <w:name w:val="xl117"/>
    <w:basedOn w:val="Style_3_ch"/>
    <w:link w:val="Style_282"/>
    <w:rPr>
      <w:color w:val="000000"/>
      <w:sz w:val="24"/>
    </w:rPr>
  </w:style>
  <w:style w:styleId="Style_283" w:type="paragraph">
    <w:name w:val="endnote text"/>
    <w:basedOn w:val="Style_3"/>
    <w:link w:val="Style_283_ch"/>
    <w:rPr>
      <w:sz w:val="20"/>
    </w:rPr>
  </w:style>
  <w:style w:styleId="Style_283_ch" w:type="character">
    <w:name w:val="endnote text"/>
    <w:basedOn w:val="Style_3_ch"/>
    <w:link w:val="Style_283"/>
    <w:rPr>
      <w:sz w:val="20"/>
    </w:rPr>
  </w:style>
  <w:style w:styleId="Style_284" w:type="paragraph">
    <w:name w:val="WW8Num16z3"/>
    <w:link w:val="Style_284_ch"/>
  </w:style>
  <w:style w:styleId="Style_284_ch" w:type="character">
    <w:name w:val="WW8Num16z3"/>
    <w:link w:val="Style_284"/>
  </w:style>
  <w:style w:styleId="Style_285" w:type="paragraph">
    <w:name w:val="WW8Num14z0"/>
    <w:link w:val="Style_285_ch"/>
  </w:style>
  <w:style w:styleId="Style_285_ch" w:type="character">
    <w:name w:val="WW8Num14z0"/>
    <w:link w:val="Style_285"/>
  </w:style>
  <w:style w:styleId="Style_286" w:type="paragraph">
    <w:name w:val="Основной текст с отступом 2 Знак1"/>
    <w:link w:val="Style_286_ch"/>
    <w:rPr>
      <w:sz w:val="22"/>
    </w:rPr>
  </w:style>
  <w:style w:styleId="Style_286_ch" w:type="character">
    <w:name w:val="Основной текст с отступом 2 Знак1"/>
    <w:link w:val="Style_286"/>
    <w:rPr>
      <w:sz w:val="22"/>
    </w:rPr>
  </w:style>
  <w:style w:styleId="Style_287" w:type="paragraph">
    <w:name w:val="xl105"/>
    <w:basedOn w:val="Style_3"/>
    <w:link w:val="Style_287_ch"/>
    <w:pPr>
      <w:spacing w:after="280" w:before="280"/>
      <w:ind/>
    </w:pPr>
    <w:rPr>
      <w:sz w:val="24"/>
    </w:rPr>
  </w:style>
  <w:style w:styleId="Style_287_ch" w:type="character">
    <w:name w:val="xl105"/>
    <w:basedOn w:val="Style_3_ch"/>
    <w:link w:val="Style_287"/>
    <w:rPr>
      <w:sz w:val="24"/>
    </w:rPr>
  </w:style>
  <w:style w:styleId="Style_288" w:type="paragraph">
    <w:name w:val="WW8Num26z1"/>
    <w:link w:val="Style_288_ch"/>
  </w:style>
  <w:style w:styleId="Style_288_ch" w:type="character">
    <w:name w:val="WW8Num26z1"/>
    <w:link w:val="Style_288"/>
  </w:style>
  <w:style w:styleId="Style_289" w:type="paragraph">
    <w:name w:val="xl176"/>
    <w:basedOn w:val="Style_3"/>
    <w:link w:val="Style_289_ch"/>
    <w:pPr>
      <w:spacing w:after="280" w:before="280"/>
      <w:ind/>
    </w:pPr>
    <w:rPr>
      <w:sz w:val="24"/>
    </w:rPr>
  </w:style>
  <w:style w:styleId="Style_289_ch" w:type="character">
    <w:name w:val="xl176"/>
    <w:basedOn w:val="Style_3_ch"/>
    <w:link w:val="Style_289"/>
    <w:rPr>
      <w:sz w:val="24"/>
    </w:rPr>
  </w:style>
  <w:style w:styleId="Style_290" w:type="paragraph">
    <w:name w:val="Знак2 Знак Знак Знак Знак Знак Знак Знак Знак Знак Знак Знак Знак Знак Знак Знак Char"/>
    <w:link w:val="Style_290_ch"/>
    <w:pPr>
      <w:spacing w:after="160" w:line="240" w:lineRule="exact"/>
      <w:ind/>
      <w:contextualSpacing w:val="1"/>
    </w:pPr>
    <w:rPr>
      <w:rFonts w:ascii="Tahoma" w:hAnsi="Tahoma"/>
    </w:rPr>
  </w:style>
  <w:style w:styleId="Style_290_ch" w:type="character">
    <w:name w:val="Знак2 Знак Знак Знак Знак Знак Знак Знак Знак Знак Знак Знак Знак Знак Знак Знак Char"/>
    <w:link w:val="Style_290"/>
    <w:rPr>
      <w:rFonts w:ascii="Tahoma" w:hAnsi="Tahoma"/>
    </w:rPr>
  </w:style>
  <w:style w:styleId="Style_291" w:type="paragraph">
    <w:name w:val="xl96"/>
    <w:basedOn w:val="Style_3"/>
    <w:link w:val="Style_291_ch"/>
    <w:pPr>
      <w:spacing w:after="280" w:before="280"/>
      <w:ind/>
    </w:pPr>
    <w:rPr>
      <w:sz w:val="24"/>
    </w:rPr>
  </w:style>
  <w:style w:styleId="Style_291_ch" w:type="character">
    <w:name w:val="xl96"/>
    <w:basedOn w:val="Style_3_ch"/>
    <w:link w:val="Style_291"/>
    <w:rPr>
      <w:sz w:val="24"/>
    </w:rPr>
  </w:style>
  <w:style w:styleId="Style_292" w:type="paragraph">
    <w:name w:val="Название1"/>
    <w:link w:val="Style_292_ch"/>
    <w:pPr>
      <w:spacing w:after="120" w:before="120"/>
      <w:ind/>
      <w:contextualSpacing w:val="1"/>
    </w:pPr>
    <w:rPr>
      <w:i w:val="1"/>
      <w:sz w:val="24"/>
    </w:rPr>
  </w:style>
  <w:style w:styleId="Style_292_ch" w:type="character">
    <w:name w:val="Название1"/>
    <w:link w:val="Style_292"/>
    <w:rPr>
      <w:i w:val="1"/>
      <w:sz w:val="24"/>
    </w:rPr>
  </w:style>
  <w:style w:styleId="Style_293" w:type="paragraph">
    <w:name w:val="Текст 10"/>
    <w:basedOn w:val="Style_3"/>
    <w:link w:val="Style_293_ch"/>
    <w:pPr>
      <w:spacing w:after="0" w:before="40" w:line="360" w:lineRule="auto"/>
      <w:ind/>
      <w:jc w:val="both"/>
    </w:pPr>
    <w:rPr>
      <w:sz w:val="20"/>
    </w:rPr>
  </w:style>
  <w:style w:styleId="Style_293_ch" w:type="character">
    <w:name w:val="Текст 10"/>
    <w:basedOn w:val="Style_3_ch"/>
    <w:link w:val="Style_293"/>
    <w:rPr>
      <w:sz w:val="20"/>
    </w:rPr>
  </w:style>
  <w:style w:styleId="Style_294" w:type="paragraph">
    <w:name w:val="Intense Quote"/>
    <w:basedOn w:val="Style_3"/>
    <w:next w:val="Style_3"/>
    <w:link w:val="Style_294_ch"/>
    <w:pPr>
      <w:spacing w:after="280" w:before="200" w:line="276" w:lineRule="auto"/>
      <w:ind w:firstLine="0" w:left="936" w:right="936"/>
    </w:pPr>
    <w:rPr>
      <w:rFonts w:ascii="Calibri" w:hAnsi="Calibri"/>
      <w:b w:val="1"/>
      <w:i w:val="1"/>
      <w:color w:val="4F81BD"/>
      <w:sz w:val="22"/>
    </w:rPr>
  </w:style>
  <w:style w:styleId="Style_294_ch" w:type="character">
    <w:name w:val="Intense Quote"/>
    <w:basedOn w:val="Style_3_ch"/>
    <w:link w:val="Style_294"/>
    <w:rPr>
      <w:rFonts w:ascii="Calibri" w:hAnsi="Calibri"/>
      <w:b w:val="1"/>
      <w:i w:val="1"/>
      <w:color w:val="4F81BD"/>
      <w:sz w:val="22"/>
    </w:rPr>
  </w:style>
  <w:style w:styleId="Style_295" w:type="paragraph">
    <w:name w:val="WW8Num2z3"/>
    <w:link w:val="Style_295_ch"/>
    <w:rPr>
      <w:rFonts w:ascii="Symbol" w:hAnsi="Symbol"/>
    </w:rPr>
  </w:style>
  <w:style w:styleId="Style_295_ch" w:type="character">
    <w:name w:val="WW8Num2z3"/>
    <w:link w:val="Style_295"/>
    <w:rPr>
      <w:rFonts w:ascii="Symbol" w:hAnsi="Symbol"/>
    </w:rPr>
  </w:style>
  <w:style w:styleId="Style_296" w:type="paragraph">
    <w:name w:val="WW8Num27z5"/>
    <w:link w:val="Style_296_ch"/>
  </w:style>
  <w:style w:styleId="Style_296_ch" w:type="character">
    <w:name w:val="WW8Num27z5"/>
    <w:link w:val="Style_296"/>
  </w:style>
  <w:style w:styleId="Style_297" w:type="paragraph">
    <w:name w:val="xl77"/>
    <w:basedOn w:val="Style_3"/>
    <w:link w:val="Style_297_ch"/>
    <w:pPr>
      <w:spacing w:after="280" w:before="280"/>
      <w:ind/>
      <w:jc w:val="center"/>
    </w:pPr>
    <w:rPr>
      <w:sz w:val="24"/>
    </w:rPr>
  </w:style>
  <w:style w:styleId="Style_297_ch" w:type="character">
    <w:name w:val="xl77"/>
    <w:basedOn w:val="Style_3_ch"/>
    <w:link w:val="Style_297"/>
    <w:rPr>
      <w:sz w:val="24"/>
    </w:rPr>
  </w:style>
  <w:style w:styleId="Style_298" w:type="paragraph">
    <w:name w:val="paragraph_left_indent"/>
    <w:basedOn w:val="Style_3"/>
    <w:link w:val="Style_298_ch"/>
    <w:pPr>
      <w:ind/>
      <w:jc w:val="right"/>
    </w:pPr>
    <w:rPr>
      <w:sz w:val="24"/>
    </w:rPr>
  </w:style>
  <w:style w:styleId="Style_298_ch" w:type="character">
    <w:name w:val="paragraph_left_indent"/>
    <w:basedOn w:val="Style_3_ch"/>
    <w:link w:val="Style_298"/>
    <w:rPr>
      <w:sz w:val="24"/>
    </w:rPr>
  </w:style>
  <w:style w:styleId="Style_299" w:type="paragraph">
    <w:name w:val="Default"/>
    <w:link w:val="Style_299_ch"/>
    <w:rPr>
      <w:color w:val="000000"/>
      <w:sz w:val="24"/>
    </w:rPr>
  </w:style>
  <w:style w:styleId="Style_299_ch" w:type="character">
    <w:name w:val="Default"/>
    <w:link w:val="Style_299"/>
    <w:rPr>
      <w:color w:val="000000"/>
      <w:sz w:val="24"/>
    </w:rPr>
  </w:style>
  <w:style w:styleId="Style_300" w:type="paragraph">
    <w:name w:val="Font Style162"/>
    <w:link w:val="Style_300_ch"/>
    <w:rPr>
      <w:rFonts w:ascii="Times New Roman" w:hAnsi="Times New Roman"/>
      <w:sz w:val="26"/>
    </w:rPr>
  </w:style>
  <w:style w:styleId="Style_300_ch" w:type="character">
    <w:name w:val="Font Style162"/>
    <w:link w:val="Style_300"/>
    <w:rPr>
      <w:rFonts w:ascii="Times New Roman" w:hAnsi="Times New Roman"/>
      <w:sz w:val="26"/>
    </w:rPr>
  </w:style>
  <w:style w:styleId="Style_301" w:type="paragraph">
    <w:name w:val="Сравнение редакций"/>
    <w:link w:val="Style_301_ch"/>
    <w:rPr>
      <w:b w:val="0"/>
      <w:color w:val="000080"/>
    </w:rPr>
  </w:style>
  <w:style w:styleId="Style_301_ch" w:type="character">
    <w:name w:val="Сравнение редакций"/>
    <w:link w:val="Style_301"/>
    <w:rPr>
      <w:b w:val="0"/>
      <w:color w:val="000080"/>
    </w:rPr>
  </w:style>
  <w:style w:styleId="Style_302" w:type="paragraph">
    <w:name w:val="heading 5"/>
    <w:basedOn w:val="Style_3"/>
    <w:next w:val="Style_3"/>
    <w:link w:val="Style_302_ch"/>
    <w:uiPriority w:val="9"/>
    <w:qFormat/>
    <w:pPr>
      <w:keepNext w:val="1"/>
      <w:keepLines w:val="1"/>
      <w:numPr>
        <w:ilvl w:val="4"/>
        <w:numId w:val="2"/>
      </w:numPr>
      <w:spacing w:after="0" w:before="200"/>
      <w:ind/>
      <w:outlineLvl w:val="4"/>
    </w:pPr>
    <w:rPr>
      <w:rFonts w:ascii="Cambria" w:hAnsi="Cambria"/>
      <w:color w:val="243F60"/>
      <w:sz w:val="20"/>
    </w:rPr>
  </w:style>
  <w:style w:styleId="Style_302_ch" w:type="character">
    <w:name w:val="heading 5"/>
    <w:basedOn w:val="Style_3_ch"/>
    <w:link w:val="Style_302"/>
    <w:rPr>
      <w:rFonts w:ascii="Cambria" w:hAnsi="Cambria"/>
      <w:color w:val="243F60"/>
      <w:sz w:val="20"/>
    </w:rPr>
  </w:style>
  <w:style w:styleId="Style_303" w:type="paragraph">
    <w:name w:val="xl197"/>
    <w:basedOn w:val="Style_3"/>
    <w:link w:val="Style_303_ch"/>
    <w:pPr>
      <w:spacing w:after="280" w:before="280"/>
      <w:ind/>
      <w:jc w:val="center"/>
    </w:pPr>
    <w:rPr>
      <w:b w:val="1"/>
      <w:sz w:val="24"/>
    </w:rPr>
  </w:style>
  <w:style w:styleId="Style_303_ch" w:type="character">
    <w:name w:val="xl197"/>
    <w:basedOn w:val="Style_3_ch"/>
    <w:link w:val="Style_303"/>
    <w:rPr>
      <w:b w:val="1"/>
      <w:sz w:val="24"/>
    </w:rPr>
  </w:style>
  <w:style w:styleId="Style_304" w:type="paragraph">
    <w:name w:val="radiotext"/>
    <w:link w:val="Style_304_ch"/>
  </w:style>
  <w:style w:styleId="Style_304_ch" w:type="character">
    <w:name w:val="radiotext"/>
    <w:link w:val="Style_304"/>
  </w:style>
  <w:style w:styleId="Style_305" w:type="paragraph">
    <w:name w:val="Заголовок 7 Знак"/>
    <w:link w:val="Style_305_ch"/>
    <w:rPr>
      <w:rFonts w:ascii="Cambria" w:hAnsi="Cambria"/>
      <w:i w:val="1"/>
      <w:color w:val="404040"/>
      <w:sz w:val="22"/>
    </w:rPr>
  </w:style>
  <w:style w:styleId="Style_305_ch" w:type="character">
    <w:name w:val="Заголовок 7 Знак"/>
    <w:link w:val="Style_305"/>
    <w:rPr>
      <w:rFonts w:ascii="Cambria" w:hAnsi="Cambria"/>
      <w:i w:val="1"/>
      <w:color w:val="404040"/>
      <w:sz w:val="22"/>
    </w:rPr>
  </w:style>
  <w:style w:styleId="Style_306" w:type="paragraph">
    <w:name w:val="xl185"/>
    <w:basedOn w:val="Style_3"/>
    <w:link w:val="Style_306_ch"/>
    <w:pPr>
      <w:spacing w:after="280" w:before="280"/>
      <w:ind/>
    </w:pPr>
    <w:rPr>
      <w:b w:val="1"/>
    </w:rPr>
  </w:style>
  <w:style w:styleId="Style_306_ch" w:type="character">
    <w:name w:val="xl185"/>
    <w:basedOn w:val="Style_3_ch"/>
    <w:link w:val="Style_306"/>
    <w:rPr>
      <w:b w:val="1"/>
    </w:rPr>
  </w:style>
  <w:style w:styleId="Style_307" w:type="paragraph">
    <w:name w:val="xl97"/>
    <w:basedOn w:val="Style_3"/>
    <w:link w:val="Style_307_ch"/>
    <w:pPr>
      <w:spacing w:after="280" w:before="280"/>
      <w:ind/>
    </w:pPr>
    <w:rPr>
      <w:sz w:val="24"/>
    </w:rPr>
  </w:style>
  <w:style w:styleId="Style_307_ch" w:type="character">
    <w:name w:val="xl97"/>
    <w:basedOn w:val="Style_3_ch"/>
    <w:link w:val="Style_307"/>
    <w:rPr>
      <w:sz w:val="24"/>
    </w:rPr>
  </w:style>
  <w:style w:styleId="Style_308" w:type="paragraph">
    <w:name w:val="Текст выноски Знак1"/>
    <w:link w:val="Style_308_ch"/>
    <w:rPr>
      <w:rFonts w:ascii="Tahoma" w:hAnsi="Tahoma"/>
      <w:sz w:val="16"/>
    </w:rPr>
  </w:style>
  <w:style w:styleId="Style_308_ch" w:type="character">
    <w:name w:val="Текст выноски Знак1"/>
    <w:link w:val="Style_308"/>
    <w:rPr>
      <w:rFonts w:ascii="Tahoma" w:hAnsi="Tahoma"/>
      <w:sz w:val="16"/>
    </w:rPr>
  </w:style>
  <w:style w:styleId="Style_309" w:type="paragraph">
    <w:name w:val="xl186"/>
    <w:basedOn w:val="Style_3"/>
    <w:link w:val="Style_309_ch"/>
    <w:pPr>
      <w:spacing w:after="280" w:before="280"/>
      <w:ind/>
      <w:jc w:val="center"/>
    </w:pPr>
    <w:rPr>
      <w:b w:val="1"/>
      <w:sz w:val="24"/>
    </w:rPr>
  </w:style>
  <w:style w:styleId="Style_309_ch" w:type="character">
    <w:name w:val="xl186"/>
    <w:basedOn w:val="Style_3_ch"/>
    <w:link w:val="Style_309"/>
    <w:rPr>
      <w:b w:val="1"/>
      <w:sz w:val="24"/>
    </w:rPr>
  </w:style>
  <w:style w:styleId="Style_310" w:type="paragraph">
    <w:name w:val="WW8Num31z6"/>
    <w:link w:val="Style_310_ch"/>
  </w:style>
  <w:style w:styleId="Style_310_ch" w:type="character">
    <w:name w:val="WW8Num31z6"/>
    <w:link w:val="Style_310"/>
  </w:style>
  <w:style w:styleId="Style_311" w:type="paragraph">
    <w:name w:val="xl119"/>
    <w:basedOn w:val="Style_3"/>
    <w:link w:val="Style_311_ch"/>
    <w:pPr>
      <w:spacing w:after="280" w:before="280"/>
      <w:ind/>
      <w:jc w:val="center"/>
    </w:pPr>
    <w:rPr>
      <w:sz w:val="24"/>
    </w:rPr>
  </w:style>
  <w:style w:styleId="Style_311_ch" w:type="character">
    <w:name w:val="xl119"/>
    <w:basedOn w:val="Style_3_ch"/>
    <w:link w:val="Style_311"/>
    <w:rPr>
      <w:sz w:val="24"/>
    </w:rPr>
  </w:style>
  <w:style w:styleId="Style_312" w:type="paragraph">
    <w:name w:val="Заголовок статьи"/>
    <w:basedOn w:val="Style_3"/>
    <w:next w:val="Style_3"/>
    <w:link w:val="Style_312_ch"/>
    <w:pPr>
      <w:ind w:hanging="892" w:left="1612" w:right="0"/>
      <w:jc w:val="both"/>
    </w:pPr>
    <w:rPr>
      <w:rFonts w:ascii="Arial" w:hAnsi="Arial"/>
      <w:sz w:val="24"/>
    </w:rPr>
  </w:style>
  <w:style w:styleId="Style_312_ch" w:type="character">
    <w:name w:val="Заголовок статьи"/>
    <w:basedOn w:val="Style_3_ch"/>
    <w:link w:val="Style_312"/>
    <w:rPr>
      <w:rFonts w:ascii="Arial" w:hAnsi="Arial"/>
      <w:sz w:val="24"/>
    </w:rPr>
  </w:style>
  <w:style w:styleId="Style_313" w:type="paragraph">
    <w:name w:val="Заголовок 5 Знак"/>
    <w:link w:val="Style_313_ch"/>
    <w:rPr>
      <w:rFonts w:ascii="Cambria" w:hAnsi="Cambria"/>
      <w:color w:val="243F60"/>
    </w:rPr>
  </w:style>
  <w:style w:styleId="Style_313_ch" w:type="character">
    <w:name w:val="Заголовок 5 Знак"/>
    <w:link w:val="Style_313"/>
    <w:rPr>
      <w:rFonts w:ascii="Cambria" w:hAnsi="Cambria"/>
      <w:color w:val="243F60"/>
    </w:rPr>
  </w:style>
  <w:style w:styleId="Style_314" w:type="paragraph">
    <w:name w:val="заголовок 2"/>
    <w:basedOn w:val="Style_3"/>
    <w:next w:val="Style_3"/>
    <w:link w:val="Style_314_ch"/>
    <w:pPr>
      <w:keepNext w:val="1"/>
      <w:ind/>
      <w:jc w:val="center"/>
    </w:pPr>
  </w:style>
  <w:style w:styleId="Style_314_ch" w:type="character">
    <w:name w:val="заголовок 2"/>
    <w:basedOn w:val="Style_3_ch"/>
    <w:link w:val="Style_314"/>
  </w:style>
  <w:style w:styleId="Style_315" w:type="paragraph">
    <w:name w:val="Текст в таблице"/>
    <w:basedOn w:val="Style_24"/>
    <w:next w:val="Style_3"/>
    <w:link w:val="Style_315_ch"/>
    <w:pPr>
      <w:spacing w:after="0" w:before="0"/>
      <w:ind w:firstLine="500" w:left="0" w:right="0"/>
      <w:contextualSpacing w:val="1"/>
    </w:pPr>
  </w:style>
  <w:style w:styleId="Style_315_ch" w:type="character">
    <w:name w:val="Текст в таблице"/>
    <w:basedOn w:val="Style_24_ch"/>
    <w:link w:val="Style_315"/>
  </w:style>
  <w:style w:styleId="Style_316" w:type="paragraph">
    <w:name w:val="Указатель1"/>
    <w:link w:val="Style_316_ch"/>
    <w:pPr>
      <w:ind/>
      <w:contextualSpacing w:val="1"/>
    </w:pPr>
    <w:rPr>
      <w:sz w:val="24"/>
    </w:rPr>
  </w:style>
  <w:style w:styleId="Style_316_ch" w:type="character">
    <w:name w:val="Указатель1"/>
    <w:link w:val="Style_316"/>
    <w:rPr>
      <w:sz w:val="24"/>
    </w:rPr>
  </w:style>
  <w:style w:styleId="Style_317" w:type="paragraph">
    <w:name w:val="Цветовое выделение"/>
    <w:link w:val="Style_317_ch"/>
    <w:rPr>
      <w:b w:val="1"/>
      <w:color w:val="000080"/>
    </w:rPr>
  </w:style>
  <w:style w:styleId="Style_317_ch" w:type="character">
    <w:name w:val="Цветовое выделение"/>
    <w:link w:val="Style_317"/>
    <w:rPr>
      <w:b w:val="1"/>
      <w:color w:val="000080"/>
    </w:rPr>
  </w:style>
  <w:style w:styleId="Style_318" w:type="paragraph">
    <w:name w:val="5"/>
    <w:link w:val="Style_318_ch"/>
    <w:pPr>
      <w:widowControl w:val="0"/>
      <w:ind/>
    </w:pPr>
    <w:rPr>
      <w:rFonts w:ascii="Calibri" w:hAnsi="Calibri"/>
      <w:sz w:val="22"/>
    </w:rPr>
  </w:style>
  <w:style w:styleId="Style_318_ch" w:type="character">
    <w:name w:val="5"/>
    <w:link w:val="Style_318"/>
    <w:rPr>
      <w:rFonts w:ascii="Calibri" w:hAnsi="Calibri"/>
      <w:sz w:val="22"/>
    </w:rPr>
  </w:style>
  <w:style w:styleId="Style_319" w:type="paragraph">
    <w:name w:val="HeadDoc"/>
    <w:link w:val="Style_319_ch"/>
    <w:pPr>
      <w:widowControl w:val="0"/>
      <w:ind/>
      <w:jc w:val="both"/>
    </w:pPr>
    <w:rPr>
      <w:sz w:val="28"/>
    </w:rPr>
  </w:style>
  <w:style w:styleId="Style_319_ch" w:type="character">
    <w:name w:val="HeadDoc"/>
    <w:link w:val="Style_319"/>
    <w:rPr>
      <w:sz w:val="28"/>
    </w:rPr>
  </w:style>
  <w:style w:styleId="Style_320" w:type="paragraph">
    <w:name w:val="WW8Num24z1"/>
    <w:link w:val="Style_320_ch"/>
  </w:style>
  <w:style w:styleId="Style_320_ch" w:type="character">
    <w:name w:val="WW8Num24z1"/>
    <w:link w:val="Style_320"/>
  </w:style>
  <w:style w:styleId="Style_321" w:type="paragraph">
    <w:name w:val="xl66"/>
    <w:basedOn w:val="Style_3"/>
    <w:link w:val="Style_321_ch"/>
    <w:pPr>
      <w:spacing w:after="280" w:before="280"/>
      <w:ind/>
    </w:pPr>
    <w:rPr>
      <w:sz w:val="24"/>
    </w:rPr>
  </w:style>
  <w:style w:styleId="Style_321_ch" w:type="character">
    <w:name w:val="xl66"/>
    <w:basedOn w:val="Style_3_ch"/>
    <w:link w:val="Style_321"/>
    <w:rPr>
      <w:sz w:val="24"/>
    </w:rPr>
  </w:style>
  <w:style w:styleId="Style_229" w:type="paragraph">
    <w:name w:val="heading 1"/>
    <w:basedOn w:val="Style_3"/>
    <w:next w:val="Style_3"/>
    <w:link w:val="Style_229_ch"/>
    <w:uiPriority w:val="9"/>
    <w:qFormat/>
    <w:pPr>
      <w:keepNext w:val="1"/>
      <w:numPr>
        <w:ilvl w:val="0"/>
        <w:numId w:val="2"/>
      </w:numPr>
      <w:ind/>
      <w:jc w:val="center"/>
      <w:outlineLvl w:val="0"/>
    </w:pPr>
    <w:rPr>
      <w:b w:val="1"/>
      <w:spacing w:val="20"/>
    </w:rPr>
  </w:style>
  <w:style w:styleId="Style_229_ch" w:type="character">
    <w:name w:val="heading 1"/>
    <w:basedOn w:val="Style_3_ch"/>
    <w:link w:val="Style_229"/>
    <w:rPr>
      <w:b w:val="1"/>
      <w:spacing w:val="20"/>
    </w:rPr>
  </w:style>
  <w:style w:styleId="Style_322" w:type="paragraph">
    <w:name w:val="WW8Num16z2"/>
    <w:link w:val="Style_322_ch"/>
  </w:style>
  <w:style w:styleId="Style_322_ch" w:type="character">
    <w:name w:val="WW8Num16z2"/>
    <w:link w:val="Style_322"/>
  </w:style>
  <w:style w:styleId="Style_323" w:type="paragraph">
    <w:name w:val="xl108"/>
    <w:basedOn w:val="Style_3"/>
    <w:link w:val="Style_323_ch"/>
    <w:pPr>
      <w:spacing w:after="280" w:before="280"/>
      <w:ind/>
      <w:jc w:val="center"/>
    </w:pPr>
    <w:rPr>
      <w:color w:val="000000"/>
      <w:sz w:val="24"/>
    </w:rPr>
  </w:style>
  <w:style w:styleId="Style_323_ch" w:type="character">
    <w:name w:val="xl108"/>
    <w:basedOn w:val="Style_3_ch"/>
    <w:link w:val="Style_323"/>
    <w:rPr>
      <w:color w:val="000000"/>
      <w:sz w:val="24"/>
    </w:rPr>
  </w:style>
  <w:style w:styleId="Style_324" w:type="paragraph">
    <w:name w:val="Активная гипертекстовая ссылка"/>
    <w:link w:val="Style_324_ch"/>
    <w:rPr>
      <w:b w:val="1"/>
      <w:color w:val="008000"/>
      <w:sz w:val="20"/>
      <w:u w:val="single"/>
    </w:rPr>
  </w:style>
  <w:style w:styleId="Style_324_ch" w:type="character">
    <w:name w:val="Активная гипертекстовая ссылка"/>
    <w:link w:val="Style_324"/>
    <w:rPr>
      <w:b w:val="1"/>
      <w:color w:val="008000"/>
      <w:sz w:val="20"/>
      <w:u w:val="single"/>
    </w:rPr>
  </w:style>
  <w:style w:styleId="Style_325" w:type="paragraph">
    <w:name w:val="WW8Num17z0"/>
    <w:link w:val="Style_325_ch"/>
  </w:style>
  <w:style w:styleId="Style_325_ch" w:type="character">
    <w:name w:val="WW8Num17z0"/>
    <w:link w:val="Style_325"/>
  </w:style>
  <w:style w:styleId="Style_326" w:type="paragraph">
    <w:name w:val="Обычный +"/>
    <w:basedOn w:val="Style_3"/>
    <w:link w:val="Style_326_ch"/>
    <w:pPr>
      <w:spacing w:after="200" w:before="0" w:line="276" w:lineRule="auto"/>
      <w:ind w:firstLine="709" w:left="0" w:right="0"/>
    </w:pPr>
  </w:style>
  <w:style w:styleId="Style_326_ch" w:type="character">
    <w:name w:val="Обычный +"/>
    <w:basedOn w:val="Style_3_ch"/>
    <w:link w:val="Style_326"/>
  </w:style>
  <w:style w:styleId="Style_327" w:type="paragraph">
    <w:name w:val="Текст1"/>
    <w:basedOn w:val="Style_3"/>
    <w:link w:val="Style_327_ch"/>
    <w:rPr>
      <w:rFonts w:ascii="Courier New" w:hAnsi="Courier New"/>
      <w:sz w:val="20"/>
    </w:rPr>
  </w:style>
  <w:style w:styleId="Style_327_ch" w:type="character">
    <w:name w:val="Текст1"/>
    <w:basedOn w:val="Style_3_ch"/>
    <w:link w:val="Style_327"/>
    <w:rPr>
      <w:rFonts w:ascii="Courier New" w:hAnsi="Courier New"/>
      <w:sz w:val="20"/>
    </w:rPr>
  </w:style>
  <w:style w:styleId="Style_328" w:type="paragraph">
    <w:name w:val="xl144"/>
    <w:basedOn w:val="Style_3"/>
    <w:link w:val="Style_328_ch"/>
    <w:pPr>
      <w:spacing w:after="280" w:before="280"/>
      <w:ind/>
      <w:jc w:val="center"/>
    </w:pPr>
    <w:rPr>
      <w:color w:val="000000"/>
    </w:rPr>
  </w:style>
  <w:style w:styleId="Style_328_ch" w:type="character">
    <w:name w:val="xl144"/>
    <w:basedOn w:val="Style_3_ch"/>
    <w:link w:val="Style_328"/>
    <w:rPr>
      <w:color w:val="000000"/>
    </w:rPr>
  </w:style>
  <w:style w:styleId="Style_329" w:type="paragraph">
    <w:name w:val="WW8Num32z3"/>
    <w:link w:val="Style_329_ch"/>
  </w:style>
  <w:style w:styleId="Style_329_ch" w:type="character">
    <w:name w:val="WW8Num32z3"/>
    <w:link w:val="Style_329"/>
  </w:style>
  <w:style w:styleId="Style_330" w:type="paragraph">
    <w:name w:val="xl95"/>
    <w:basedOn w:val="Style_3"/>
    <w:link w:val="Style_330_ch"/>
    <w:pPr>
      <w:spacing w:after="280" w:before="280"/>
      <w:ind/>
    </w:pPr>
    <w:rPr>
      <w:sz w:val="24"/>
    </w:rPr>
  </w:style>
  <w:style w:styleId="Style_330_ch" w:type="character">
    <w:name w:val="xl95"/>
    <w:basedOn w:val="Style_3_ch"/>
    <w:link w:val="Style_330"/>
    <w:rPr>
      <w:sz w:val="24"/>
    </w:rPr>
  </w:style>
  <w:style w:styleId="Style_331" w:type="paragraph">
    <w:name w:val="Знак"/>
    <w:basedOn w:val="Style_3"/>
    <w:link w:val="Style_331_ch"/>
    <w:pPr>
      <w:spacing w:after="280" w:before="280"/>
      <w:ind/>
    </w:pPr>
    <w:rPr>
      <w:rFonts w:ascii="Tahoma" w:hAnsi="Tahoma"/>
      <w:sz w:val="20"/>
    </w:rPr>
  </w:style>
  <w:style w:styleId="Style_331_ch" w:type="character">
    <w:name w:val="Знак"/>
    <w:basedOn w:val="Style_3_ch"/>
    <w:link w:val="Style_331"/>
    <w:rPr>
      <w:rFonts w:ascii="Tahoma" w:hAnsi="Tahoma"/>
      <w:sz w:val="20"/>
    </w:rPr>
  </w:style>
  <w:style w:styleId="Style_332" w:type="paragraph">
    <w:name w:val="Переменная часть"/>
    <w:basedOn w:val="Style_42"/>
    <w:next w:val="Style_3"/>
    <w:link w:val="Style_332_ch"/>
    <w:rPr>
      <w:rFonts w:ascii="Arial" w:hAnsi="Arial"/>
      <w:sz w:val="20"/>
    </w:rPr>
  </w:style>
  <w:style w:styleId="Style_332_ch" w:type="character">
    <w:name w:val="Переменная часть"/>
    <w:basedOn w:val="Style_42_ch"/>
    <w:link w:val="Style_332"/>
    <w:rPr>
      <w:rFonts w:ascii="Arial" w:hAnsi="Arial"/>
      <w:sz w:val="20"/>
    </w:rPr>
  </w:style>
  <w:style w:styleId="Style_333" w:type="paragraph">
    <w:name w:val="WW8Num27z7"/>
    <w:link w:val="Style_333_ch"/>
  </w:style>
  <w:style w:styleId="Style_333_ch" w:type="character">
    <w:name w:val="WW8Num27z7"/>
    <w:link w:val="Style_333"/>
  </w:style>
  <w:style w:styleId="Style_334" w:type="paragraph">
    <w:name w:val="xl90"/>
    <w:basedOn w:val="Style_3"/>
    <w:link w:val="Style_334_ch"/>
    <w:pPr>
      <w:spacing w:after="280" w:before="280"/>
      <w:ind/>
    </w:pPr>
    <w:rPr>
      <w:color w:val="000000"/>
      <w:sz w:val="24"/>
    </w:rPr>
  </w:style>
  <w:style w:styleId="Style_334_ch" w:type="character">
    <w:name w:val="xl90"/>
    <w:basedOn w:val="Style_3_ch"/>
    <w:link w:val="Style_334"/>
    <w:rPr>
      <w:color w:val="000000"/>
      <w:sz w:val="24"/>
    </w:rPr>
  </w:style>
  <w:style w:styleId="Style_335" w:type="paragraph">
    <w:name w:val="Стандартный HTML Знак"/>
    <w:link w:val="Style_335_ch"/>
    <w:rPr>
      <w:rFonts w:ascii="Courier New" w:hAnsi="Courier New"/>
    </w:rPr>
  </w:style>
  <w:style w:styleId="Style_335_ch" w:type="character">
    <w:name w:val="Стандартный HTML Знак"/>
    <w:link w:val="Style_335"/>
    <w:rPr>
      <w:rFonts w:ascii="Courier New" w:hAnsi="Courier New"/>
    </w:rPr>
  </w:style>
  <w:style w:styleId="Style_117" w:type="paragraph">
    <w:name w:val="Заголовок1"/>
    <w:next w:val="Style_336"/>
    <w:link w:val="Style_117_ch"/>
    <w:pPr>
      <w:keepNext w:val="1"/>
      <w:spacing w:after="120" w:before="240"/>
      <w:ind/>
      <w:contextualSpacing w:val="1"/>
    </w:pPr>
    <w:rPr>
      <w:rFonts w:ascii="Arial" w:hAnsi="Arial"/>
      <w:sz w:val="28"/>
    </w:rPr>
  </w:style>
  <w:style w:styleId="Style_117_ch" w:type="character">
    <w:name w:val="Заголовок1"/>
    <w:link w:val="Style_117"/>
    <w:rPr>
      <w:rFonts w:ascii="Arial" w:hAnsi="Arial"/>
      <w:sz w:val="28"/>
    </w:rPr>
  </w:style>
  <w:style w:styleId="Style_337" w:type="paragraph">
    <w:name w:val="s_1"/>
    <w:basedOn w:val="Style_3"/>
    <w:link w:val="Style_337_ch"/>
    <w:pPr>
      <w:spacing w:after="280" w:before="280"/>
      <w:ind/>
    </w:pPr>
    <w:rPr>
      <w:sz w:val="24"/>
    </w:rPr>
  </w:style>
  <w:style w:styleId="Style_337_ch" w:type="character">
    <w:name w:val="s_1"/>
    <w:basedOn w:val="Style_3_ch"/>
    <w:link w:val="Style_337"/>
    <w:rPr>
      <w:sz w:val="24"/>
    </w:rPr>
  </w:style>
  <w:style w:styleId="Style_338" w:type="paragraph">
    <w:name w:val="Heading 1 Char"/>
    <w:link w:val="Style_338_ch"/>
    <w:rPr>
      <w:b w:val="1"/>
      <w:sz w:val="28"/>
    </w:rPr>
  </w:style>
  <w:style w:styleId="Style_338_ch" w:type="character">
    <w:name w:val="Heading 1 Char"/>
    <w:link w:val="Style_338"/>
    <w:rPr>
      <w:b w:val="1"/>
      <w:sz w:val="28"/>
    </w:rPr>
  </w:style>
  <w:style w:styleId="Style_339" w:type="paragraph">
    <w:name w:val="Обычный (веб)20"/>
    <w:basedOn w:val="Style_3"/>
    <w:link w:val="Style_339_ch"/>
    <w:pPr>
      <w:ind/>
      <w:jc w:val="both"/>
    </w:pPr>
    <w:rPr>
      <w:color w:val="000000"/>
      <w:sz w:val="24"/>
    </w:rPr>
  </w:style>
  <w:style w:styleId="Style_339_ch" w:type="character">
    <w:name w:val="Обычный (веб)20"/>
    <w:basedOn w:val="Style_3_ch"/>
    <w:link w:val="Style_339"/>
    <w:rPr>
      <w:color w:val="000000"/>
      <w:sz w:val="24"/>
    </w:rPr>
  </w:style>
  <w:style w:styleId="Style_340" w:type="paragraph">
    <w:name w:val="Сравнение редакций. Удаленный фрагмент"/>
    <w:link w:val="Style_340_ch"/>
    <w:rPr>
      <w:strike w:val="1"/>
      <w:color w:val="808000"/>
    </w:rPr>
  </w:style>
  <w:style w:styleId="Style_340_ch" w:type="character">
    <w:name w:val="Сравнение редакций. Удаленный фрагмент"/>
    <w:link w:val="Style_340"/>
    <w:rPr>
      <w:strike w:val="1"/>
      <w:color w:val="808000"/>
    </w:rPr>
  </w:style>
  <w:style w:styleId="Style_341" w:type="paragraph">
    <w:name w:val="WW8Num15z0"/>
    <w:link w:val="Style_341_ch"/>
    <w:rPr>
      <w:rFonts w:ascii="Symbol" w:hAnsi="Symbol"/>
    </w:rPr>
  </w:style>
  <w:style w:styleId="Style_341_ch" w:type="character">
    <w:name w:val="WW8Num15z0"/>
    <w:link w:val="Style_341"/>
    <w:rPr>
      <w:rFonts w:ascii="Symbol" w:hAnsi="Symbol"/>
    </w:rPr>
  </w:style>
  <w:style w:styleId="Style_342" w:type="paragraph">
    <w:name w:val="Заголовок 2 Знак"/>
    <w:link w:val="Style_342_ch"/>
    <w:rPr>
      <w:sz w:val="28"/>
    </w:rPr>
  </w:style>
  <w:style w:styleId="Style_342_ch" w:type="character">
    <w:name w:val="Заголовок 2 Знак"/>
    <w:link w:val="Style_342"/>
    <w:rPr>
      <w:sz w:val="28"/>
    </w:rPr>
  </w:style>
  <w:style w:styleId="Style_343" w:type="paragraph">
    <w:name w:val="WW8Num17z2"/>
    <w:link w:val="Style_343_ch"/>
  </w:style>
  <w:style w:styleId="Style_343_ch" w:type="character">
    <w:name w:val="WW8Num17z2"/>
    <w:link w:val="Style_343"/>
  </w:style>
  <w:style w:styleId="Style_344" w:type="paragraph">
    <w:name w:val="Heading"/>
    <w:link w:val="Style_344_ch"/>
    <w:pPr>
      <w:widowControl w:val="0"/>
      <w:ind/>
      <w:contextualSpacing w:val="1"/>
    </w:pPr>
    <w:rPr>
      <w:rFonts w:ascii="Arial" w:hAnsi="Arial"/>
      <w:b w:val="1"/>
      <w:sz w:val="22"/>
    </w:rPr>
  </w:style>
  <w:style w:styleId="Style_344_ch" w:type="character">
    <w:name w:val="Heading"/>
    <w:link w:val="Style_344"/>
    <w:rPr>
      <w:rFonts w:ascii="Arial" w:hAnsi="Arial"/>
      <w:b w:val="1"/>
      <w:sz w:val="22"/>
    </w:rPr>
  </w:style>
  <w:style w:styleId="Style_345" w:type="paragraph">
    <w:name w:val="xl107"/>
    <w:basedOn w:val="Style_3"/>
    <w:link w:val="Style_345_ch"/>
    <w:pPr>
      <w:spacing w:after="280" w:before="280"/>
      <w:ind/>
      <w:jc w:val="center"/>
    </w:pPr>
    <w:rPr>
      <w:color w:val="000000"/>
      <w:sz w:val="24"/>
    </w:rPr>
  </w:style>
  <w:style w:styleId="Style_345_ch" w:type="character">
    <w:name w:val="xl107"/>
    <w:basedOn w:val="Style_3_ch"/>
    <w:link w:val="Style_345"/>
    <w:rPr>
      <w:color w:val="000000"/>
      <w:sz w:val="24"/>
    </w:rPr>
  </w:style>
  <w:style w:styleId="Style_346" w:type="paragraph">
    <w:name w:val="Верхний колонтитул Знак1"/>
    <w:link w:val="Style_346_ch"/>
  </w:style>
  <w:style w:styleId="Style_346_ch" w:type="character">
    <w:name w:val="Верхний колонтитул Знак1"/>
    <w:link w:val="Style_346"/>
  </w:style>
  <w:style w:styleId="Style_347" w:type="paragraph">
    <w:name w:val="ConsNormal"/>
    <w:link w:val="Style_347_ch"/>
    <w:pPr>
      <w:widowControl w:val="0"/>
      <w:ind w:firstLine="720" w:left="0" w:right="19772"/>
    </w:pPr>
    <w:rPr>
      <w:rFonts w:ascii="Arial" w:hAnsi="Arial"/>
    </w:rPr>
  </w:style>
  <w:style w:styleId="Style_347_ch" w:type="character">
    <w:name w:val="ConsNormal"/>
    <w:link w:val="Style_347"/>
    <w:rPr>
      <w:rFonts w:ascii="Arial" w:hAnsi="Arial"/>
    </w:rPr>
  </w:style>
  <w:style w:styleId="Style_348" w:type="paragraph">
    <w:name w:val="Hyperlink"/>
    <w:link w:val="Style_348_ch"/>
    <w:rPr>
      <w:rFonts w:ascii="Arial" w:hAnsi="Arial"/>
      <w:strike w:val="0"/>
      <w:color w:val="3560A7"/>
      <w:sz w:val="20"/>
      <w:u w:val="none"/>
    </w:rPr>
  </w:style>
  <w:style w:styleId="Style_348_ch" w:type="character">
    <w:name w:val="Hyperlink"/>
    <w:link w:val="Style_348"/>
    <w:rPr>
      <w:rFonts w:ascii="Arial" w:hAnsi="Arial"/>
      <w:strike w:val="0"/>
      <w:color w:val="3560A7"/>
      <w:sz w:val="20"/>
      <w:u w:val="none"/>
    </w:rPr>
  </w:style>
  <w:style w:styleId="Style_349" w:type="paragraph">
    <w:name w:val="Footnote"/>
    <w:basedOn w:val="Style_3"/>
    <w:link w:val="Style_349_ch"/>
    <w:rPr>
      <w:sz w:val="20"/>
    </w:rPr>
  </w:style>
  <w:style w:styleId="Style_349_ch" w:type="character">
    <w:name w:val="Footnote"/>
    <w:basedOn w:val="Style_3_ch"/>
    <w:link w:val="Style_349"/>
    <w:rPr>
      <w:sz w:val="20"/>
    </w:rPr>
  </w:style>
  <w:style w:styleId="Style_350" w:type="paragraph">
    <w:name w:val="heading 8"/>
    <w:basedOn w:val="Style_3"/>
    <w:next w:val="Style_3"/>
    <w:link w:val="Style_350_ch"/>
    <w:uiPriority w:val="9"/>
    <w:qFormat/>
    <w:pPr>
      <w:keepNext w:val="1"/>
      <w:keepLines w:val="1"/>
      <w:numPr>
        <w:ilvl w:val="7"/>
        <w:numId w:val="2"/>
      </w:numPr>
      <w:spacing w:after="0" w:before="200" w:line="276" w:lineRule="auto"/>
      <w:ind/>
      <w:outlineLvl w:val="7"/>
    </w:pPr>
    <w:rPr>
      <w:rFonts w:ascii="Cambria" w:hAnsi="Cambria"/>
      <w:color w:val="404040"/>
      <w:sz w:val="20"/>
    </w:rPr>
  </w:style>
  <w:style w:styleId="Style_350_ch" w:type="character">
    <w:name w:val="heading 8"/>
    <w:basedOn w:val="Style_3_ch"/>
    <w:link w:val="Style_350"/>
    <w:rPr>
      <w:rFonts w:ascii="Cambria" w:hAnsi="Cambria"/>
      <w:color w:val="404040"/>
      <w:sz w:val="20"/>
    </w:rPr>
  </w:style>
  <w:style w:styleId="Style_351" w:type="paragraph">
    <w:name w:val="Абзац списка4"/>
    <w:basedOn w:val="Style_3"/>
    <w:link w:val="Style_351_ch"/>
    <w:pPr>
      <w:spacing w:after="200" w:before="0" w:line="276" w:lineRule="auto"/>
      <w:ind w:firstLine="0" w:left="708" w:right="0"/>
    </w:pPr>
    <w:rPr>
      <w:rFonts w:ascii="Calibri" w:hAnsi="Calibri"/>
      <w:sz w:val="22"/>
    </w:rPr>
  </w:style>
  <w:style w:styleId="Style_351_ch" w:type="character">
    <w:name w:val="Абзац списка4"/>
    <w:basedOn w:val="Style_3_ch"/>
    <w:link w:val="Style_351"/>
    <w:rPr>
      <w:rFonts w:ascii="Calibri" w:hAnsi="Calibri"/>
      <w:sz w:val="22"/>
    </w:rPr>
  </w:style>
  <w:style w:styleId="Style_352" w:type="paragraph">
    <w:name w:val="Body Text Indent 3 Char1"/>
    <w:link w:val="Style_352_ch"/>
    <w:rPr>
      <w:sz w:val="16"/>
    </w:rPr>
  </w:style>
  <w:style w:styleId="Style_352_ch" w:type="character">
    <w:name w:val="Body Text Indent 3 Char1"/>
    <w:link w:val="Style_352"/>
    <w:rPr>
      <w:sz w:val="16"/>
    </w:rPr>
  </w:style>
  <w:style w:styleId="Style_353" w:type="paragraph">
    <w:name w:val="Верхний колонтитул4"/>
    <w:link w:val="Style_353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353_ch" w:type="character">
    <w:name w:val="Верхний колонтитул4"/>
    <w:link w:val="Style_353"/>
    <w:rPr>
      <w:rFonts w:ascii="Arial" w:hAnsi="Arial"/>
      <w:b w:val="1"/>
      <w:color w:val="3560A7"/>
      <w:sz w:val="21"/>
    </w:rPr>
  </w:style>
  <w:style w:styleId="Style_354" w:type="paragraph">
    <w:name w:val="xl104"/>
    <w:basedOn w:val="Style_3"/>
    <w:link w:val="Style_354_ch"/>
    <w:pPr>
      <w:spacing w:after="280" w:before="280"/>
      <w:ind/>
    </w:pPr>
    <w:rPr>
      <w:sz w:val="24"/>
    </w:rPr>
  </w:style>
  <w:style w:styleId="Style_354_ch" w:type="character">
    <w:name w:val="xl104"/>
    <w:basedOn w:val="Style_3_ch"/>
    <w:link w:val="Style_354"/>
    <w:rPr>
      <w:sz w:val="24"/>
    </w:rPr>
  </w:style>
  <w:style w:styleId="Style_355" w:type="paragraph">
    <w:name w:val="toc 1"/>
    <w:basedOn w:val="Style_3"/>
    <w:next w:val="Style_3"/>
    <w:link w:val="Style_355_ch"/>
    <w:uiPriority w:val="39"/>
    <w:pPr>
      <w:tabs>
        <w:tab w:leader="none" w:pos="440" w:val="left"/>
        <w:tab w:leader="dot" w:pos="10206" w:val="right"/>
      </w:tabs>
      <w:ind/>
    </w:pPr>
    <w:rPr>
      <w:sz w:val="24"/>
    </w:rPr>
  </w:style>
  <w:style w:styleId="Style_355_ch" w:type="character">
    <w:name w:val="toc 1"/>
    <w:basedOn w:val="Style_3_ch"/>
    <w:link w:val="Style_355"/>
    <w:rPr>
      <w:sz w:val="24"/>
    </w:rPr>
  </w:style>
  <w:style w:styleId="Style_356" w:type="paragraph">
    <w:name w:val="Основной текст1"/>
    <w:basedOn w:val="Style_3"/>
    <w:link w:val="Style_356_ch"/>
    <w:pPr>
      <w:widowControl w:val="0"/>
      <w:spacing w:line="302" w:lineRule="exact"/>
      <w:ind/>
      <w:jc w:val="center"/>
    </w:pPr>
    <w:rPr>
      <w:sz w:val="24"/>
    </w:rPr>
  </w:style>
  <w:style w:styleId="Style_356_ch" w:type="character">
    <w:name w:val="Основной текст1"/>
    <w:basedOn w:val="Style_3_ch"/>
    <w:link w:val="Style_356"/>
    <w:rPr>
      <w:sz w:val="24"/>
    </w:rPr>
  </w:style>
  <w:style w:styleId="Style_357" w:type="paragraph">
    <w:name w:val="xl168"/>
    <w:basedOn w:val="Style_3"/>
    <w:link w:val="Style_357_ch"/>
    <w:pPr>
      <w:spacing w:after="280" w:before="280"/>
      <w:ind/>
      <w:jc w:val="right"/>
    </w:pPr>
    <w:rPr>
      <w:sz w:val="24"/>
    </w:rPr>
  </w:style>
  <w:style w:styleId="Style_357_ch" w:type="character">
    <w:name w:val="xl168"/>
    <w:basedOn w:val="Style_3_ch"/>
    <w:link w:val="Style_357"/>
    <w:rPr>
      <w:sz w:val="24"/>
    </w:rPr>
  </w:style>
  <w:style w:styleId="Style_358" w:type="paragraph">
    <w:name w:val="Содержимое врезки"/>
    <w:basedOn w:val="Style_336"/>
    <w:link w:val="Style_358_ch"/>
    <w:pPr>
      <w:spacing w:after="120" w:before="0"/>
      <w:ind/>
      <w:contextualSpacing w:val="1"/>
    </w:pPr>
    <w:rPr>
      <w:sz w:val="24"/>
    </w:rPr>
  </w:style>
  <w:style w:styleId="Style_358_ch" w:type="character">
    <w:name w:val="Содержимое врезки"/>
    <w:basedOn w:val="Style_336_ch"/>
    <w:link w:val="Style_358"/>
    <w:rPr>
      <w:sz w:val="24"/>
    </w:rPr>
  </w:style>
  <w:style w:styleId="Style_359" w:type="paragraph">
    <w:name w:val="xl196"/>
    <w:basedOn w:val="Style_3"/>
    <w:link w:val="Style_359_ch"/>
    <w:pPr>
      <w:spacing w:after="280" w:before="280"/>
      <w:ind/>
      <w:jc w:val="center"/>
    </w:pPr>
    <w:rPr>
      <w:sz w:val="24"/>
    </w:rPr>
  </w:style>
  <w:style w:styleId="Style_359_ch" w:type="character">
    <w:name w:val="xl196"/>
    <w:basedOn w:val="Style_3_ch"/>
    <w:link w:val="Style_359"/>
    <w:rPr>
      <w:sz w:val="24"/>
    </w:rPr>
  </w:style>
  <w:style w:styleId="Style_360" w:type="paragraph">
    <w:name w:val="xl189"/>
    <w:basedOn w:val="Style_3"/>
    <w:link w:val="Style_360_ch"/>
    <w:pPr>
      <w:spacing w:after="280" w:before="280"/>
      <w:ind/>
    </w:pPr>
    <w:rPr>
      <w:sz w:val="24"/>
    </w:rPr>
  </w:style>
  <w:style w:styleId="Style_360_ch" w:type="character">
    <w:name w:val="xl189"/>
    <w:basedOn w:val="Style_3_ch"/>
    <w:link w:val="Style_360"/>
    <w:rPr>
      <w:sz w:val="24"/>
    </w:rPr>
  </w:style>
  <w:style w:styleId="Style_361" w:type="paragraph">
    <w:name w:val="WW8Num17z4"/>
    <w:link w:val="Style_361_ch"/>
  </w:style>
  <w:style w:styleId="Style_361_ch" w:type="character">
    <w:name w:val="WW8Num17z4"/>
    <w:link w:val="Style_361"/>
  </w:style>
  <w:style w:styleId="Style_362" w:type="paragraph">
    <w:name w:val="Подзаголовок Знак1"/>
    <w:link w:val="Style_362_ch"/>
    <w:rPr>
      <w:rFonts w:ascii="Cambria" w:hAnsi="Cambria"/>
      <w:i w:val="1"/>
      <w:color w:val="4F81BD"/>
      <w:spacing w:val="15"/>
      <w:sz w:val="24"/>
    </w:rPr>
  </w:style>
  <w:style w:styleId="Style_362_ch" w:type="character">
    <w:name w:val="Подзаголовок Знак1"/>
    <w:link w:val="Style_362"/>
    <w:rPr>
      <w:rFonts w:ascii="Cambria" w:hAnsi="Cambria"/>
      <w:i w:val="1"/>
      <w:color w:val="4F81BD"/>
      <w:spacing w:val="15"/>
      <w:sz w:val="24"/>
    </w:rPr>
  </w:style>
  <w:style w:styleId="Style_363" w:type="paragraph">
    <w:name w:val="ConsNonformat"/>
    <w:link w:val="Style_363_ch"/>
    <w:pPr>
      <w:widowControl w:val="0"/>
      <w:ind/>
    </w:pPr>
    <w:rPr>
      <w:rFonts w:ascii="Courier New" w:hAnsi="Courier New"/>
    </w:rPr>
  </w:style>
  <w:style w:styleId="Style_363_ch" w:type="character">
    <w:name w:val="ConsNonformat"/>
    <w:link w:val="Style_363"/>
    <w:rPr>
      <w:rFonts w:ascii="Courier New" w:hAnsi="Courier New"/>
    </w:rPr>
  </w:style>
  <w:style w:styleId="Style_364" w:type="paragraph">
    <w:name w:val="Текст сноски Знак"/>
    <w:link w:val="Style_364_ch"/>
  </w:style>
  <w:style w:styleId="Style_364_ch" w:type="character">
    <w:name w:val="Текст сноски Знак"/>
    <w:link w:val="Style_364"/>
  </w:style>
  <w:style w:styleId="Style_365" w:type="paragraph">
    <w:name w:val="Абзац списка2"/>
    <w:basedOn w:val="Style_3"/>
    <w:link w:val="Style_365_ch"/>
    <w:pPr>
      <w:spacing w:after="0" w:before="0" w:line="276" w:lineRule="auto"/>
      <w:ind w:firstLine="709" w:left="720" w:right="0"/>
      <w:contextualSpacing w:val="1"/>
      <w:jc w:val="both"/>
    </w:pPr>
  </w:style>
  <w:style w:styleId="Style_365_ch" w:type="character">
    <w:name w:val="Абзац списка2"/>
    <w:basedOn w:val="Style_3_ch"/>
    <w:link w:val="Style_365"/>
  </w:style>
  <w:style w:styleId="Style_366" w:type="paragraph">
    <w:name w:val="Цитата1"/>
    <w:basedOn w:val="Style_3"/>
    <w:link w:val="Style_366_ch"/>
    <w:pPr>
      <w:spacing w:after="120" w:before="0"/>
      <w:ind w:firstLine="0" w:left="1440" w:right="1440"/>
    </w:pPr>
    <w:rPr>
      <w:sz w:val="24"/>
    </w:rPr>
  </w:style>
  <w:style w:styleId="Style_366_ch" w:type="character">
    <w:name w:val="Цитата1"/>
    <w:basedOn w:val="Style_3_ch"/>
    <w:link w:val="Style_366"/>
    <w:rPr>
      <w:sz w:val="24"/>
    </w:rPr>
  </w:style>
  <w:style w:styleId="Style_367" w:type="paragraph">
    <w:name w:val="Header and Footer"/>
    <w:link w:val="Style_367_ch"/>
    <w:pPr>
      <w:spacing w:line="240" w:lineRule="auto"/>
      <w:ind/>
      <w:jc w:val="both"/>
    </w:pPr>
    <w:rPr>
      <w:rFonts w:ascii="XO Thames" w:hAnsi="XO Thames"/>
      <w:sz w:val="20"/>
    </w:rPr>
  </w:style>
  <w:style w:styleId="Style_367_ch" w:type="character">
    <w:name w:val="Header and Footer"/>
    <w:link w:val="Style_367"/>
    <w:rPr>
      <w:rFonts w:ascii="XO Thames" w:hAnsi="XO Thames"/>
      <w:sz w:val="20"/>
    </w:rPr>
  </w:style>
  <w:style w:styleId="Style_368" w:type="paragraph">
    <w:name w:val="xl102"/>
    <w:basedOn w:val="Style_3"/>
    <w:link w:val="Style_368_ch"/>
    <w:pPr>
      <w:spacing w:after="280" w:before="280"/>
      <w:ind/>
    </w:pPr>
    <w:rPr>
      <w:sz w:val="24"/>
    </w:rPr>
  </w:style>
  <w:style w:styleId="Style_368_ch" w:type="character">
    <w:name w:val="xl102"/>
    <w:basedOn w:val="Style_3_ch"/>
    <w:link w:val="Style_368"/>
    <w:rPr>
      <w:sz w:val="24"/>
    </w:rPr>
  </w:style>
  <w:style w:styleId="Style_369" w:type="paragraph">
    <w:name w:val="xl72"/>
    <w:basedOn w:val="Style_3"/>
    <w:link w:val="Style_369_ch"/>
    <w:pPr>
      <w:spacing w:after="280" w:before="280"/>
      <w:ind/>
    </w:pPr>
    <w:rPr>
      <w:sz w:val="24"/>
    </w:rPr>
  </w:style>
  <w:style w:styleId="Style_369_ch" w:type="character">
    <w:name w:val="xl72"/>
    <w:basedOn w:val="Style_3_ch"/>
    <w:link w:val="Style_369"/>
    <w:rPr>
      <w:sz w:val="24"/>
    </w:rPr>
  </w:style>
  <w:style w:styleId="Style_370" w:type="paragraph">
    <w:name w:val="WW8Num28z2"/>
    <w:link w:val="Style_370_ch"/>
    <w:rPr>
      <w:rFonts w:ascii="Times New Roman" w:hAnsi="Times New Roman"/>
    </w:rPr>
  </w:style>
  <w:style w:styleId="Style_370_ch" w:type="character">
    <w:name w:val="WW8Num28z2"/>
    <w:link w:val="Style_370"/>
    <w:rPr>
      <w:rFonts w:ascii="Times New Roman" w:hAnsi="Times New Roman"/>
    </w:rPr>
  </w:style>
  <w:style w:styleId="Style_371" w:type="paragraph">
    <w:name w:val="WW8Num25z0"/>
    <w:link w:val="Style_371_ch"/>
  </w:style>
  <w:style w:styleId="Style_371_ch" w:type="character">
    <w:name w:val="WW8Num25z0"/>
    <w:link w:val="Style_371"/>
  </w:style>
  <w:style w:styleId="Style_372" w:type="paragraph">
    <w:name w:val="Комментарий пользователя"/>
    <w:basedOn w:val="Style_6"/>
    <w:next w:val="Style_3"/>
    <w:link w:val="Style_372_ch"/>
    <w:pPr>
      <w:spacing w:after="0" w:before="0"/>
      <w:ind w:firstLine="0" w:left="0" w:right="0"/>
      <w:contextualSpacing w:val="1"/>
      <w:jc w:val="left"/>
    </w:pPr>
    <w:rPr>
      <w:i w:val="0"/>
      <w:color w:val="000080"/>
    </w:rPr>
  </w:style>
  <w:style w:styleId="Style_372_ch" w:type="character">
    <w:name w:val="Комментарий пользователя"/>
    <w:basedOn w:val="Style_6_ch"/>
    <w:link w:val="Style_372"/>
    <w:rPr>
      <w:i w:val="0"/>
      <w:color w:val="000080"/>
    </w:rPr>
  </w:style>
  <w:style w:styleId="Style_373" w:type="paragraph">
    <w:name w:val=" Знак Знак3 Знак"/>
    <w:basedOn w:val="Style_3"/>
    <w:link w:val="Style_373_ch"/>
    <w:pPr>
      <w:spacing w:after="160" w:before="0" w:line="240" w:lineRule="exact"/>
      <w:ind/>
    </w:pPr>
    <w:rPr>
      <w:rFonts w:ascii="Verdana" w:hAnsi="Verdana"/>
      <w:sz w:val="20"/>
    </w:rPr>
  </w:style>
  <w:style w:styleId="Style_373_ch" w:type="character">
    <w:name w:val=" Знак Знак3 Знак"/>
    <w:basedOn w:val="Style_3_ch"/>
    <w:link w:val="Style_373"/>
    <w:rPr>
      <w:rFonts w:ascii="Verdana" w:hAnsi="Verdana"/>
      <w:sz w:val="20"/>
    </w:rPr>
  </w:style>
  <w:style w:styleId="Style_374" w:type="paragraph">
    <w:name w:val="Основной текст Знак1"/>
    <w:link w:val="Style_374_ch"/>
  </w:style>
  <w:style w:styleId="Style_374_ch" w:type="character">
    <w:name w:val="Основной текст Знак1"/>
    <w:link w:val="Style_374"/>
  </w:style>
  <w:style w:styleId="Style_375" w:type="paragraph">
    <w:name w:val="xl160"/>
    <w:basedOn w:val="Style_3"/>
    <w:link w:val="Style_375_ch"/>
    <w:pPr>
      <w:spacing w:after="280" w:before="280"/>
      <w:ind/>
      <w:jc w:val="right"/>
    </w:pPr>
    <w:rPr>
      <w:sz w:val="24"/>
    </w:rPr>
  </w:style>
  <w:style w:styleId="Style_375_ch" w:type="character">
    <w:name w:val="xl160"/>
    <w:basedOn w:val="Style_3_ch"/>
    <w:link w:val="Style_375"/>
    <w:rPr>
      <w:sz w:val="24"/>
    </w:rPr>
  </w:style>
  <w:style w:styleId="Style_376" w:type="paragraph">
    <w:name w:val="font5"/>
    <w:basedOn w:val="Style_3"/>
    <w:link w:val="Style_376_ch"/>
    <w:pPr>
      <w:spacing w:after="280" w:before="280"/>
      <w:ind/>
    </w:pPr>
    <w:rPr>
      <w:b w:val="1"/>
    </w:rPr>
  </w:style>
  <w:style w:styleId="Style_376_ch" w:type="character">
    <w:name w:val="font5"/>
    <w:basedOn w:val="Style_3_ch"/>
    <w:link w:val="Style_376"/>
    <w:rPr>
      <w:b w:val="1"/>
    </w:rPr>
  </w:style>
  <w:style w:styleId="Style_377" w:type="paragraph">
    <w:name w:val="WW8Num32z0"/>
    <w:link w:val="Style_377_ch"/>
  </w:style>
  <w:style w:styleId="Style_377_ch" w:type="character">
    <w:name w:val="WW8Num32z0"/>
    <w:link w:val="Style_377"/>
  </w:style>
  <w:style w:styleId="Style_378" w:type="paragraph">
    <w:name w:val="uni"/>
    <w:basedOn w:val="Style_3"/>
    <w:link w:val="Style_378_ch"/>
    <w:pPr>
      <w:spacing w:after="280" w:before="280"/>
      <w:ind/>
    </w:pPr>
    <w:rPr>
      <w:sz w:val="24"/>
    </w:rPr>
  </w:style>
  <w:style w:styleId="Style_378_ch" w:type="character">
    <w:name w:val="uni"/>
    <w:basedOn w:val="Style_3_ch"/>
    <w:link w:val="Style_378"/>
    <w:rPr>
      <w:sz w:val="24"/>
    </w:rPr>
  </w:style>
  <w:style w:styleId="Style_379" w:type="paragraph">
    <w:name w:val="WW8Num5z3"/>
    <w:link w:val="Style_379_ch"/>
    <w:rPr>
      <w:rFonts w:ascii="Symbol" w:hAnsi="Symbol"/>
    </w:rPr>
  </w:style>
  <w:style w:styleId="Style_379_ch" w:type="character">
    <w:name w:val="WW8Num5z3"/>
    <w:link w:val="Style_379"/>
    <w:rPr>
      <w:rFonts w:ascii="Symbol" w:hAnsi="Symbol"/>
    </w:rPr>
  </w:style>
  <w:style w:styleId="Style_380" w:type="paragraph">
    <w:name w:val="Style79"/>
    <w:link w:val="Style_380_ch"/>
    <w:pPr>
      <w:widowControl w:val="0"/>
      <w:spacing w:line="324" w:lineRule="exact"/>
      <w:ind w:firstLine="605" w:left="0"/>
      <w:contextualSpacing w:val="1"/>
    </w:pPr>
    <w:rPr>
      <w:sz w:val="24"/>
    </w:rPr>
  </w:style>
  <w:style w:styleId="Style_380_ch" w:type="character">
    <w:name w:val="Style79"/>
    <w:link w:val="Style_380"/>
    <w:rPr>
      <w:sz w:val="24"/>
    </w:rPr>
  </w:style>
  <w:style w:styleId="Style_381" w:type="paragraph">
    <w:name w:val="page number"/>
    <w:link w:val="Style_381_ch"/>
  </w:style>
  <w:style w:styleId="Style_381_ch" w:type="character">
    <w:name w:val="page number"/>
    <w:link w:val="Style_381"/>
  </w:style>
  <w:style w:styleId="Style_382" w:type="paragraph">
    <w:name w:val="WW8Num16z7"/>
    <w:link w:val="Style_382_ch"/>
  </w:style>
  <w:style w:styleId="Style_382_ch" w:type="character">
    <w:name w:val="WW8Num16z7"/>
    <w:link w:val="Style_382"/>
  </w:style>
  <w:style w:styleId="Style_383" w:type="paragraph">
    <w:name w:val="Standard"/>
    <w:link w:val="Style_383_ch"/>
    <w:pPr>
      <w:widowControl w:val="0"/>
      <w:ind/>
    </w:pPr>
    <w:rPr>
      <w:sz w:val="24"/>
    </w:rPr>
  </w:style>
  <w:style w:styleId="Style_383_ch" w:type="character">
    <w:name w:val="Standard"/>
    <w:link w:val="Style_383"/>
    <w:rPr>
      <w:sz w:val="24"/>
    </w:rPr>
  </w:style>
  <w:style w:styleId="Style_384" w:type="paragraph">
    <w:name w:val="Основной13"/>
    <w:basedOn w:val="Style_215"/>
    <w:link w:val="Style_384_ch"/>
    <w:pPr>
      <w:widowControl w:val="0"/>
      <w:spacing w:after="120" w:before="0"/>
      <w:ind w:firstLine="720" w:left="0" w:right="0"/>
      <w:jc w:val="both"/>
    </w:pPr>
    <w:rPr>
      <w:sz w:val="26"/>
    </w:rPr>
  </w:style>
  <w:style w:styleId="Style_384_ch" w:type="character">
    <w:name w:val="Основной13"/>
    <w:basedOn w:val="Style_215_ch"/>
    <w:link w:val="Style_384"/>
    <w:rPr>
      <w:sz w:val="26"/>
    </w:rPr>
  </w:style>
  <w:style w:styleId="Style_385" w:type="paragraph">
    <w:name w:val="Заголовок 9 Знак"/>
    <w:link w:val="Style_385_ch"/>
    <w:rPr>
      <w:rFonts w:ascii="Cambria" w:hAnsi="Cambria"/>
      <w:i w:val="1"/>
      <w:color w:val="404040"/>
    </w:rPr>
  </w:style>
  <w:style w:styleId="Style_385_ch" w:type="character">
    <w:name w:val="Заголовок 9 Знак"/>
    <w:link w:val="Style_385"/>
    <w:rPr>
      <w:rFonts w:ascii="Cambria" w:hAnsi="Cambria"/>
      <w:i w:val="1"/>
      <w:color w:val="404040"/>
    </w:rPr>
  </w:style>
  <w:style w:styleId="Style_386" w:type="paragraph">
    <w:name w:val="header"/>
    <w:basedOn w:val="Style_3"/>
    <w:link w:val="Style_386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386_ch" w:type="character">
    <w:name w:val="header"/>
    <w:basedOn w:val="Style_3_ch"/>
    <w:link w:val="Style_386"/>
    <w:rPr>
      <w:sz w:val="20"/>
    </w:rPr>
  </w:style>
  <w:style w:styleId="Style_387" w:type="paragraph">
    <w:name w:val="xl161"/>
    <w:basedOn w:val="Style_3"/>
    <w:link w:val="Style_387_ch"/>
    <w:pPr>
      <w:spacing w:after="280" w:before="280"/>
      <w:ind/>
      <w:jc w:val="right"/>
    </w:pPr>
    <w:rPr>
      <w:sz w:val="24"/>
    </w:rPr>
  </w:style>
  <w:style w:styleId="Style_387_ch" w:type="character">
    <w:name w:val="xl161"/>
    <w:basedOn w:val="Style_3_ch"/>
    <w:link w:val="Style_387"/>
    <w:rPr>
      <w:sz w:val="24"/>
    </w:rPr>
  </w:style>
  <w:style w:styleId="Style_388" w:type="paragraph">
    <w:name w:val="WW8Num16z8"/>
    <w:link w:val="Style_388_ch"/>
  </w:style>
  <w:style w:styleId="Style_388_ch" w:type="character">
    <w:name w:val="WW8Num16z8"/>
    <w:link w:val="Style_388"/>
  </w:style>
  <w:style w:styleId="Style_389" w:type="paragraph">
    <w:name w:val="Основной текст 3 Знак"/>
    <w:link w:val="Style_389_ch"/>
    <w:rPr>
      <w:sz w:val="28"/>
    </w:rPr>
  </w:style>
  <w:style w:styleId="Style_389_ch" w:type="character">
    <w:name w:val="Основной текст 3 Знак"/>
    <w:link w:val="Style_389"/>
    <w:rPr>
      <w:sz w:val="28"/>
    </w:rPr>
  </w:style>
  <w:style w:styleId="Style_390" w:type="paragraph">
    <w:name w:val="WW8Num20z2"/>
    <w:link w:val="Style_390_ch"/>
    <w:rPr>
      <w:rFonts w:ascii="Wingdings" w:hAnsi="Wingdings"/>
    </w:rPr>
  </w:style>
  <w:style w:styleId="Style_390_ch" w:type="character">
    <w:name w:val="WW8Num20z2"/>
    <w:link w:val="Style_390"/>
    <w:rPr>
      <w:rFonts w:ascii="Wingdings" w:hAnsi="Wingdings"/>
    </w:rPr>
  </w:style>
  <w:style w:styleId="Style_391" w:type="paragraph">
    <w:name w:val="xl133"/>
    <w:basedOn w:val="Style_3"/>
    <w:link w:val="Style_391_ch"/>
    <w:pPr>
      <w:spacing w:after="280" w:before="280"/>
      <w:ind/>
      <w:jc w:val="center"/>
    </w:pPr>
    <w:rPr>
      <w:b w:val="1"/>
      <w:sz w:val="24"/>
    </w:rPr>
  </w:style>
  <w:style w:styleId="Style_391_ch" w:type="character">
    <w:name w:val="xl133"/>
    <w:basedOn w:val="Style_3_ch"/>
    <w:link w:val="Style_391"/>
    <w:rPr>
      <w:b w:val="1"/>
      <w:sz w:val="24"/>
    </w:rPr>
  </w:style>
  <w:style w:styleId="Style_392" w:type="paragraph">
    <w:name w:val="ConsPlusNormal Знак"/>
    <w:link w:val="Style_392_ch"/>
    <w:rPr>
      <w:rFonts w:ascii="Arial" w:hAnsi="Arial"/>
    </w:rPr>
  </w:style>
  <w:style w:styleId="Style_392_ch" w:type="character">
    <w:name w:val="ConsPlusNormal Знак"/>
    <w:link w:val="Style_392"/>
    <w:rPr>
      <w:rFonts w:ascii="Arial" w:hAnsi="Arial"/>
    </w:rPr>
  </w:style>
  <w:style w:styleId="Style_393" w:type="paragraph">
    <w:name w:val="xl68"/>
    <w:basedOn w:val="Style_3"/>
    <w:link w:val="Style_393_ch"/>
    <w:pPr>
      <w:spacing w:after="280" w:before="280"/>
      <w:ind/>
    </w:pPr>
    <w:rPr>
      <w:sz w:val="24"/>
    </w:rPr>
  </w:style>
  <w:style w:styleId="Style_393_ch" w:type="character">
    <w:name w:val="xl68"/>
    <w:basedOn w:val="Style_3_ch"/>
    <w:link w:val="Style_393"/>
    <w:rPr>
      <w:sz w:val="24"/>
    </w:rPr>
  </w:style>
  <w:style w:styleId="Style_394" w:type="paragraph">
    <w:name w:val="WW8Num5z1"/>
    <w:link w:val="Style_394_ch"/>
    <w:rPr>
      <w:rFonts w:ascii="Courier New" w:hAnsi="Courier New"/>
    </w:rPr>
  </w:style>
  <w:style w:styleId="Style_394_ch" w:type="character">
    <w:name w:val="WW8Num5z1"/>
    <w:link w:val="Style_394"/>
    <w:rPr>
      <w:rFonts w:ascii="Courier New" w:hAnsi="Courier New"/>
    </w:rPr>
  </w:style>
  <w:style w:styleId="Style_395" w:type="paragraph">
    <w:name w:val="WW8Num33z1"/>
    <w:link w:val="Style_395_ch"/>
    <w:rPr>
      <w:rFonts w:ascii="Courier New" w:hAnsi="Courier New"/>
    </w:rPr>
  </w:style>
  <w:style w:styleId="Style_395_ch" w:type="character">
    <w:name w:val="WW8Num33z1"/>
    <w:link w:val="Style_395"/>
    <w:rPr>
      <w:rFonts w:ascii="Courier New" w:hAnsi="Courier New"/>
    </w:rPr>
  </w:style>
  <w:style w:styleId="Style_396" w:type="paragraph">
    <w:name w:val="Примечание."/>
    <w:basedOn w:val="Style_6"/>
    <w:next w:val="Style_3"/>
    <w:link w:val="Style_396_ch"/>
    <w:pPr>
      <w:spacing w:after="0" w:before="0"/>
      <w:ind w:firstLine="0" w:left="0" w:right="0"/>
      <w:contextualSpacing w:val="1"/>
    </w:pPr>
    <w:rPr>
      <w:i w:val="0"/>
      <w:color w:val="000000"/>
    </w:rPr>
  </w:style>
  <w:style w:styleId="Style_396_ch" w:type="character">
    <w:name w:val="Примечание."/>
    <w:basedOn w:val="Style_6_ch"/>
    <w:link w:val="Style_396"/>
    <w:rPr>
      <w:i w:val="0"/>
      <w:color w:val="000000"/>
    </w:rPr>
  </w:style>
  <w:style w:styleId="Style_397" w:type="paragraph">
    <w:name w:val="Интерфейс"/>
    <w:next w:val="Style_3"/>
    <w:link w:val="Style_397_ch"/>
    <w:pPr>
      <w:widowControl w:val="0"/>
      <w:ind/>
      <w:contextualSpacing w:val="1"/>
      <w:jc w:val="both"/>
    </w:pPr>
    <w:rPr>
      <w:rFonts w:ascii="Arial" w:hAnsi="Arial"/>
      <w:color w:val="F0F0F0"/>
      <w:sz w:val="22"/>
    </w:rPr>
  </w:style>
  <w:style w:styleId="Style_397_ch" w:type="character">
    <w:name w:val="Интерфейс"/>
    <w:link w:val="Style_397"/>
    <w:rPr>
      <w:rFonts w:ascii="Arial" w:hAnsi="Arial"/>
      <w:color w:val="F0F0F0"/>
      <w:sz w:val="22"/>
    </w:rPr>
  </w:style>
  <w:style w:styleId="Style_398" w:type="paragraph">
    <w:name w:val="Heading 4 Char"/>
    <w:link w:val="Style_398_ch"/>
    <w:rPr>
      <w:sz w:val="28"/>
    </w:rPr>
  </w:style>
  <w:style w:styleId="Style_398_ch" w:type="character">
    <w:name w:val="Heading 4 Char"/>
    <w:link w:val="Style_398"/>
    <w:rPr>
      <w:sz w:val="28"/>
    </w:rPr>
  </w:style>
  <w:style w:styleId="Style_399" w:type="paragraph">
    <w:name w:val="WW8Num19z3"/>
    <w:link w:val="Style_399_ch"/>
  </w:style>
  <w:style w:styleId="Style_399_ch" w:type="character">
    <w:name w:val="WW8Num19z3"/>
    <w:link w:val="Style_399"/>
  </w:style>
  <w:style w:styleId="Style_400" w:type="paragraph">
    <w:name w:val="Абзац списка11"/>
    <w:link w:val="Style_400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00_ch" w:type="character">
    <w:name w:val="Абзац списка11"/>
    <w:link w:val="Style_400"/>
    <w:rPr>
      <w:rFonts w:ascii="Calibri" w:hAnsi="Calibri"/>
      <w:sz w:val="22"/>
    </w:rPr>
  </w:style>
  <w:style w:styleId="Style_401" w:type="paragraph">
    <w:name w:val="toc 9"/>
    <w:next w:val="Style_3"/>
    <w:link w:val="Style_40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1_ch" w:type="character">
    <w:name w:val="toc 9"/>
    <w:link w:val="Style_401"/>
    <w:rPr>
      <w:rFonts w:ascii="XO Thames" w:hAnsi="XO Thames"/>
      <w:sz w:val="28"/>
    </w:rPr>
  </w:style>
  <w:style w:styleId="Style_402" w:type="paragraph">
    <w:name w:val="xl106"/>
    <w:basedOn w:val="Style_3"/>
    <w:link w:val="Style_402_ch"/>
    <w:pPr>
      <w:spacing w:after="280" w:before="280"/>
      <w:ind/>
    </w:pPr>
    <w:rPr>
      <w:sz w:val="24"/>
    </w:rPr>
  </w:style>
  <w:style w:styleId="Style_402_ch" w:type="character">
    <w:name w:val="xl106"/>
    <w:basedOn w:val="Style_3_ch"/>
    <w:link w:val="Style_402"/>
    <w:rPr>
      <w:sz w:val="24"/>
    </w:rPr>
  </w:style>
  <w:style w:styleId="Style_403" w:type="paragraph">
    <w:name w:val="xl78"/>
    <w:basedOn w:val="Style_3"/>
    <w:link w:val="Style_403_ch"/>
    <w:pPr>
      <w:spacing w:after="280" w:before="280"/>
      <w:ind/>
      <w:jc w:val="center"/>
    </w:pPr>
    <w:rPr>
      <w:sz w:val="24"/>
    </w:rPr>
  </w:style>
  <w:style w:styleId="Style_403_ch" w:type="character">
    <w:name w:val="xl78"/>
    <w:basedOn w:val="Style_3_ch"/>
    <w:link w:val="Style_403"/>
    <w:rPr>
      <w:sz w:val="24"/>
    </w:rPr>
  </w:style>
  <w:style w:styleId="Style_404" w:type="paragraph">
    <w:name w:val="WW8Num18z6"/>
    <w:link w:val="Style_404_ch"/>
  </w:style>
  <w:style w:styleId="Style_404_ch" w:type="character">
    <w:name w:val="WW8Num18z6"/>
    <w:link w:val="Style_404"/>
  </w:style>
  <w:style w:styleId="Style_405" w:type="paragraph">
    <w:name w:val="WW8Num23z0"/>
    <w:link w:val="Style_405_ch"/>
  </w:style>
  <w:style w:styleId="Style_405_ch" w:type="character">
    <w:name w:val="WW8Num23z0"/>
    <w:link w:val="Style_405"/>
  </w:style>
  <w:style w:styleId="Style_406" w:type="paragraph">
    <w:name w:val="WW8Num3z3"/>
    <w:link w:val="Style_406_ch"/>
    <w:rPr>
      <w:rFonts w:ascii="Symbol" w:hAnsi="Symbol"/>
    </w:rPr>
  </w:style>
  <w:style w:styleId="Style_406_ch" w:type="character">
    <w:name w:val="WW8Num3z3"/>
    <w:link w:val="Style_406"/>
    <w:rPr>
      <w:rFonts w:ascii="Symbol" w:hAnsi="Symbol"/>
    </w:rPr>
  </w:style>
  <w:style w:styleId="Style_407" w:type="paragraph">
    <w:name w:val="WW8Num32z8"/>
    <w:link w:val="Style_407_ch"/>
  </w:style>
  <w:style w:styleId="Style_407_ch" w:type="character">
    <w:name w:val="WW8Num32z8"/>
    <w:link w:val="Style_407"/>
  </w:style>
  <w:style w:styleId="Style_408" w:type="paragraph">
    <w:name w:val="WW8Num27z6"/>
    <w:link w:val="Style_408_ch"/>
  </w:style>
  <w:style w:styleId="Style_408_ch" w:type="character">
    <w:name w:val="WW8Num27z6"/>
    <w:link w:val="Style_408"/>
  </w:style>
  <w:style w:styleId="Style_409" w:type="paragraph">
    <w:name w:val="xl195"/>
    <w:basedOn w:val="Style_3"/>
    <w:link w:val="Style_409_ch"/>
    <w:pPr>
      <w:spacing w:after="280" w:before="280"/>
      <w:ind/>
      <w:jc w:val="right"/>
    </w:pPr>
    <w:rPr>
      <w:color w:val="000000"/>
      <w:sz w:val="24"/>
    </w:rPr>
  </w:style>
  <w:style w:styleId="Style_409_ch" w:type="character">
    <w:name w:val="xl195"/>
    <w:basedOn w:val="Style_3_ch"/>
    <w:link w:val="Style_409"/>
    <w:rPr>
      <w:color w:val="000000"/>
      <w:sz w:val="24"/>
    </w:rPr>
  </w:style>
  <w:style w:styleId="Style_410" w:type="paragraph">
    <w:name w:val="WW8Num18z8"/>
    <w:link w:val="Style_410_ch"/>
  </w:style>
  <w:style w:styleId="Style_410_ch" w:type="character">
    <w:name w:val="WW8Num18z8"/>
    <w:link w:val="Style_410"/>
  </w:style>
  <w:style w:styleId="Style_411" w:type="paragraph">
    <w:name w:val=" Знак Знак8"/>
    <w:link w:val="Style_411_ch"/>
    <w:rPr>
      <w:b w:val="1"/>
      <w:sz w:val="28"/>
    </w:rPr>
  </w:style>
  <w:style w:styleId="Style_411_ch" w:type="character">
    <w:name w:val=" Знак Знак8"/>
    <w:link w:val="Style_411"/>
    <w:rPr>
      <w:b w:val="1"/>
      <w:sz w:val="28"/>
    </w:rPr>
  </w:style>
  <w:style w:styleId="Style_412" w:type="paragraph">
    <w:name w:val="blk"/>
    <w:link w:val="Style_412_ch"/>
  </w:style>
  <w:style w:styleId="Style_412_ch" w:type="character">
    <w:name w:val="blk"/>
    <w:link w:val="Style_412"/>
  </w:style>
  <w:style w:styleId="Style_413" w:type="paragraph">
    <w:name w:val="Схема документа Знак"/>
    <w:link w:val="Style_413_ch"/>
    <w:rPr>
      <w:rFonts w:ascii="Tahoma" w:hAnsi="Tahoma"/>
      <w:shd w:fill="000080" w:val="clear"/>
    </w:rPr>
  </w:style>
  <w:style w:styleId="Style_413_ch" w:type="character">
    <w:name w:val="Схема документа Знак"/>
    <w:link w:val="Style_413"/>
    <w:rPr>
      <w:rFonts w:ascii="Tahoma" w:hAnsi="Tahoma"/>
      <w:shd w:fill="000080" w:val="clear"/>
    </w:rPr>
  </w:style>
  <w:style w:styleId="Style_414" w:type="paragraph">
    <w:name w:val="xl87"/>
    <w:basedOn w:val="Style_3"/>
    <w:link w:val="Style_414_ch"/>
    <w:pPr>
      <w:spacing w:after="280" w:before="280"/>
      <w:ind/>
    </w:pPr>
    <w:rPr>
      <w:color w:val="000000"/>
      <w:sz w:val="24"/>
    </w:rPr>
  </w:style>
  <w:style w:styleId="Style_414_ch" w:type="character">
    <w:name w:val="xl87"/>
    <w:basedOn w:val="Style_3_ch"/>
    <w:link w:val="Style_414"/>
    <w:rPr>
      <w:color w:val="000000"/>
      <w:sz w:val="24"/>
    </w:rPr>
  </w:style>
  <w:style w:styleId="Style_415" w:type="paragraph">
    <w:name w:val="Продолжение ссылки"/>
    <w:link w:val="Style_415_ch"/>
    <w:rPr>
      <w:b w:val="1"/>
      <w:color w:val="008000"/>
    </w:rPr>
  </w:style>
  <w:style w:styleId="Style_415_ch" w:type="character">
    <w:name w:val="Продолжение ссылки"/>
    <w:link w:val="Style_415"/>
    <w:rPr>
      <w:b w:val="1"/>
      <w:color w:val="008000"/>
    </w:rPr>
  </w:style>
  <w:style w:styleId="Style_416" w:type="paragraph">
    <w:name w:val="No Spacing"/>
    <w:link w:val="Style_416_ch"/>
    <w:rPr>
      <w:rFonts w:ascii="Calibri" w:hAnsi="Calibri"/>
      <w:sz w:val="22"/>
    </w:rPr>
  </w:style>
  <w:style w:styleId="Style_416_ch" w:type="character">
    <w:name w:val="No Spacing"/>
    <w:link w:val="Style_416"/>
    <w:rPr>
      <w:rFonts w:ascii="Calibri" w:hAnsi="Calibri"/>
      <w:sz w:val="22"/>
    </w:rPr>
  </w:style>
  <w:style w:styleId="Style_417" w:type="paragraph">
    <w:name w:val="WW8Num32z4"/>
    <w:link w:val="Style_417_ch"/>
  </w:style>
  <w:style w:styleId="Style_417_ch" w:type="character">
    <w:name w:val="WW8Num32z4"/>
    <w:link w:val="Style_417"/>
  </w:style>
  <w:style w:styleId="Style_418" w:type="paragraph">
    <w:name w:val="заголовок 1"/>
    <w:basedOn w:val="Style_3"/>
    <w:next w:val="Style_3"/>
    <w:link w:val="Style_418_ch"/>
    <w:pPr>
      <w:keepNext w:val="1"/>
      <w:ind/>
    </w:pPr>
  </w:style>
  <w:style w:styleId="Style_418_ch" w:type="character">
    <w:name w:val="заголовок 1"/>
    <w:basedOn w:val="Style_3_ch"/>
    <w:link w:val="Style_418"/>
  </w:style>
  <w:style w:styleId="Style_419" w:type="paragraph">
    <w:name w:val="xl194"/>
    <w:basedOn w:val="Style_3"/>
    <w:link w:val="Style_419_ch"/>
    <w:pPr>
      <w:spacing w:after="280" w:before="280"/>
      <w:ind/>
      <w:jc w:val="right"/>
    </w:pPr>
    <w:rPr>
      <w:sz w:val="24"/>
    </w:rPr>
  </w:style>
  <w:style w:styleId="Style_419_ch" w:type="character">
    <w:name w:val="xl194"/>
    <w:basedOn w:val="Style_3_ch"/>
    <w:link w:val="Style_419"/>
    <w:rPr>
      <w:sz w:val="24"/>
    </w:rPr>
  </w:style>
  <w:style w:styleId="Style_420" w:type="paragraph">
    <w:name w:val="subheader"/>
    <w:basedOn w:val="Style_3"/>
    <w:link w:val="Style_420_ch"/>
    <w:pPr>
      <w:spacing w:after="75" w:before="150"/>
      <w:ind/>
    </w:pPr>
    <w:rPr>
      <w:rFonts w:ascii="Arial" w:hAnsi="Arial"/>
      <w:b w:val="1"/>
      <w:color w:val="000000"/>
      <w:sz w:val="18"/>
    </w:rPr>
  </w:style>
  <w:style w:styleId="Style_420_ch" w:type="character">
    <w:name w:val="subheader"/>
    <w:basedOn w:val="Style_3_ch"/>
    <w:link w:val="Style_420"/>
    <w:rPr>
      <w:rFonts w:ascii="Arial" w:hAnsi="Arial"/>
      <w:b w:val="1"/>
      <w:color w:val="000000"/>
      <w:sz w:val="18"/>
    </w:rPr>
  </w:style>
  <w:style w:styleId="Style_421" w:type="paragraph">
    <w:name w:val="Основной текст с отступом 3 Знак1"/>
    <w:link w:val="Style_421_ch"/>
    <w:rPr>
      <w:sz w:val="16"/>
    </w:rPr>
  </w:style>
  <w:style w:styleId="Style_421_ch" w:type="character">
    <w:name w:val="Основной текст с отступом 3 Знак1"/>
    <w:link w:val="Style_421"/>
    <w:rPr>
      <w:sz w:val="16"/>
    </w:rPr>
  </w:style>
  <w:style w:styleId="Style_422" w:type="paragraph">
    <w:name w:val="WW8Num16z0"/>
    <w:link w:val="Style_422_ch"/>
  </w:style>
  <w:style w:styleId="Style_422_ch" w:type="character">
    <w:name w:val="WW8Num16z0"/>
    <w:link w:val="Style_422"/>
  </w:style>
  <w:style w:styleId="Style_423" w:type="paragraph">
    <w:name w:val="WW8Num31z0"/>
    <w:link w:val="Style_423_ch"/>
  </w:style>
  <w:style w:styleId="Style_423_ch" w:type="character">
    <w:name w:val="WW8Num31z0"/>
    <w:link w:val="Style_423"/>
  </w:style>
  <w:style w:styleId="Style_424" w:type="paragraph">
    <w:name w:val="Прижатый влево"/>
    <w:basedOn w:val="Style_3"/>
    <w:next w:val="Style_3"/>
    <w:link w:val="Style_424_ch"/>
    <w:pPr>
      <w:widowControl w:val="0"/>
      <w:ind/>
    </w:pPr>
    <w:rPr>
      <w:rFonts w:ascii="Arial" w:hAnsi="Arial"/>
      <w:sz w:val="24"/>
    </w:rPr>
  </w:style>
  <w:style w:styleId="Style_424_ch" w:type="character">
    <w:name w:val="Прижатый влево"/>
    <w:basedOn w:val="Style_3_ch"/>
    <w:link w:val="Style_424"/>
    <w:rPr>
      <w:rFonts w:ascii="Arial" w:hAnsi="Arial"/>
      <w:sz w:val="24"/>
    </w:rPr>
  </w:style>
  <w:style w:styleId="Style_425" w:type="paragraph">
    <w:name w:val="Body Text Indent 3 Char"/>
    <w:link w:val="Style_425_ch"/>
    <w:rPr>
      <w:rFonts w:ascii="Calibri" w:hAnsi="Calibri"/>
      <w:sz w:val="16"/>
    </w:rPr>
  </w:style>
  <w:style w:styleId="Style_425_ch" w:type="character">
    <w:name w:val="Body Text Indent 3 Char"/>
    <w:link w:val="Style_425"/>
    <w:rPr>
      <w:rFonts w:ascii="Calibri" w:hAnsi="Calibri"/>
      <w:sz w:val="16"/>
    </w:rPr>
  </w:style>
  <w:style w:styleId="Style_426" w:type="paragraph">
    <w:name w:val="xl121"/>
    <w:basedOn w:val="Style_3"/>
    <w:link w:val="Style_426_ch"/>
    <w:pPr>
      <w:spacing w:after="280" w:before="280"/>
      <w:ind/>
      <w:jc w:val="center"/>
    </w:pPr>
    <w:rPr>
      <w:color w:val="000000"/>
      <w:sz w:val="24"/>
    </w:rPr>
  </w:style>
  <w:style w:styleId="Style_426_ch" w:type="character">
    <w:name w:val="xl121"/>
    <w:basedOn w:val="Style_3_ch"/>
    <w:link w:val="Style_426"/>
    <w:rPr>
      <w:color w:val="000000"/>
      <w:sz w:val="24"/>
    </w:rPr>
  </w:style>
  <w:style w:styleId="Style_427" w:type="paragraph">
    <w:name w:val="Верхний колонтитул1"/>
    <w:link w:val="Style_427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427_ch" w:type="character">
    <w:name w:val="Верхний колонтитул1"/>
    <w:link w:val="Style_427"/>
    <w:rPr>
      <w:rFonts w:ascii="Arial" w:hAnsi="Arial"/>
      <w:b w:val="1"/>
      <w:color w:val="3560A7"/>
      <w:sz w:val="21"/>
    </w:rPr>
  </w:style>
  <w:style w:styleId="Style_428" w:type="paragraph">
    <w:name w:val="Знак4"/>
    <w:link w:val="Style_428_ch"/>
    <w:pPr>
      <w:spacing w:after="280" w:before="280"/>
      <w:ind/>
      <w:contextualSpacing w:val="1"/>
    </w:pPr>
    <w:rPr>
      <w:rFonts w:ascii="Tahoma" w:hAnsi="Tahoma"/>
    </w:rPr>
  </w:style>
  <w:style w:styleId="Style_428_ch" w:type="character">
    <w:name w:val="Знак4"/>
    <w:link w:val="Style_428"/>
    <w:rPr>
      <w:rFonts w:ascii="Tahoma" w:hAnsi="Tahoma"/>
    </w:rPr>
  </w:style>
  <w:style w:styleId="Style_429" w:type="paragraph">
    <w:name w:val="Текст Знак"/>
    <w:link w:val="Style_429_ch"/>
    <w:rPr>
      <w:rFonts w:ascii="Courier New" w:hAnsi="Courier New"/>
    </w:rPr>
  </w:style>
  <w:style w:styleId="Style_429_ch" w:type="character">
    <w:name w:val="Текст Знак"/>
    <w:link w:val="Style_429"/>
    <w:rPr>
      <w:rFonts w:ascii="Courier New" w:hAnsi="Courier New"/>
    </w:rPr>
  </w:style>
  <w:style w:styleId="Style_430" w:type="paragraph">
    <w:name w:val="WW8Num26z3"/>
    <w:link w:val="Style_430_ch"/>
  </w:style>
  <w:style w:styleId="Style_430_ch" w:type="character">
    <w:name w:val="WW8Num26z3"/>
    <w:link w:val="Style_430"/>
  </w:style>
  <w:style w:styleId="Style_431" w:type="paragraph">
    <w:name w:val="WW8Num21z0"/>
    <w:link w:val="Style_431_ch"/>
  </w:style>
  <w:style w:styleId="Style_431_ch" w:type="character">
    <w:name w:val="WW8Num21z0"/>
    <w:link w:val="Style_431"/>
  </w:style>
  <w:style w:styleId="Style_432" w:type="paragraph">
    <w:name w:val="xl75"/>
    <w:basedOn w:val="Style_3"/>
    <w:link w:val="Style_432_ch"/>
    <w:pPr>
      <w:spacing w:after="280" w:before="280"/>
      <w:ind/>
    </w:pPr>
    <w:rPr>
      <w:sz w:val="24"/>
    </w:rPr>
  </w:style>
  <w:style w:styleId="Style_432_ch" w:type="character">
    <w:name w:val="xl75"/>
    <w:basedOn w:val="Style_3_ch"/>
    <w:link w:val="Style_432"/>
    <w:rPr>
      <w:sz w:val="24"/>
    </w:rPr>
  </w:style>
  <w:style w:styleId="Style_433" w:type="paragraph">
    <w:name w:val="WW8Num32z1"/>
    <w:link w:val="Style_433_ch"/>
  </w:style>
  <w:style w:styleId="Style_433_ch" w:type="character">
    <w:name w:val="WW8Num32z1"/>
    <w:link w:val="Style_433"/>
  </w:style>
  <w:style w:styleId="Style_434" w:type="paragraph">
    <w:name w:val="WW8Num35z3"/>
    <w:link w:val="Style_434_ch"/>
  </w:style>
  <w:style w:styleId="Style_434_ch" w:type="character">
    <w:name w:val="WW8Num35z3"/>
    <w:link w:val="Style_434"/>
  </w:style>
  <w:style w:styleId="Style_435" w:type="paragraph">
    <w:name w:val="xl132"/>
    <w:basedOn w:val="Style_3"/>
    <w:link w:val="Style_435_ch"/>
    <w:pPr>
      <w:spacing w:after="280" w:before="280"/>
      <w:ind/>
      <w:jc w:val="center"/>
    </w:pPr>
    <w:rPr>
      <w:b w:val="1"/>
      <w:sz w:val="24"/>
    </w:rPr>
  </w:style>
  <w:style w:styleId="Style_435_ch" w:type="character">
    <w:name w:val="xl132"/>
    <w:basedOn w:val="Style_3_ch"/>
    <w:link w:val="Style_435"/>
    <w:rPr>
      <w:b w:val="1"/>
      <w:sz w:val="24"/>
    </w:rPr>
  </w:style>
  <w:style w:styleId="Style_436" w:type="paragraph">
    <w:name w:val="Знак Знак1 Знак"/>
    <w:basedOn w:val="Style_3"/>
    <w:link w:val="Style_436_ch"/>
    <w:pPr>
      <w:widowControl w:val="0"/>
      <w:spacing w:after="160" w:before="0" w:line="240" w:lineRule="exact"/>
      <w:ind/>
      <w:jc w:val="right"/>
    </w:pPr>
    <w:rPr>
      <w:sz w:val="20"/>
    </w:rPr>
  </w:style>
  <w:style w:styleId="Style_436_ch" w:type="character">
    <w:name w:val="Знак Знак1 Знак"/>
    <w:basedOn w:val="Style_3_ch"/>
    <w:link w:val="Style_436"/>
    <w:rPr>
      <w:sz w:val="20"/>
    </w:rPr>
  </w:style>
  <w:style w:styleId="Style_437" w:type="paragraph">
    <w:name w:val="xl127"/>
    <w:basedOn w:val="Style_3"/>
    <w:link w:val="Style_437_ch"/>
    <w:pPr>
      <w:spacing w:after="280" w:before="280"/>
      <w:ind/>
    </w:pPr>
    <w:rPr>
      <w:b w:val="1"/>
      <w:sz w:val="24"/>
    </w:rPr>
  </w:style>
  <w:style w:styleId="Style_437_ch" w:type="character">
    <w:name w:val="xl127"/>
    <w:basedOn w:val="Style_3_ch"/>
    <w:link w:val="Style_437"/>
    <w:rPr>
      <w:b w:val="1"/>
      <w:sz w:val="24"/>
    </w:rPr>
  </w:style>
  <w:style w:styleId="Style_438" w:type="paragraph">
    <w:name w:val="Body Text 1"/>
    <w:basedOn w:val="Style_336"/>
    <w:link w:val="Style_438_ch"/>
    <w:pPr>
      <w:ind/>
      <w:jc w:val="both"/>
    </w:pPr>
    <w:rPr>
      <w:sz w:val="20"/>
    </w:rPr>
  </w:style>
  <w:style w:styleId="Style_438_ch" w:type="character">
    <w:name w:val="Body Text 1"/>
    <w:basedOn w:val="Style_336_ch"/>
    <w:link w:val="Style_438"/>
    <w:rPr>
      <w:sz w:val="20"/>
    </w:rPr>
  </w:style>
  <w:style w:styleId="Style_439" w:type="paragraph">
    <w:name w:val="WW8Num35z5"/>
    <w:link w:val="Style_439_ch"/>
  </w:style>
  <w:style w:styleId="Style_439_ch" w:type="character">
    <w:name w:val="WW8Num35z5"/>
    <w:link w:val="Style_439"/>
  </w:style>
  <w:style w:styleId="Style_440" w:type="paragraph">
    <w:name w:val="Текст концевой сноски Знак"/>
    <w:basedOn w:val="Style_110"/>
    <w:link w:val="Style_440_ch"/>
  </w:style>
  <w:style w:styleId="Style_440_ch" w:type="character">
    <w:name w:val="Текст концевой сноски Знак"/>
    <w:basedOn w:val="Style_110_ch"/>
    <w:link w:val="Style_440"/>
  </w:style>
  <w:style w:styleId="Style_441" w:type="paragraph">
    <w:name w:val="WW8Num26z0"/>
    <w:link w:val="Style_441_ch"/>
    <w:rPr>
      <w:rFonts w:ascii="Times New Roman" w:hAnsi="Times New Roman"/>
    </w:rPr>
  </w:style>
  <w:style w:styleId="Style_441_ch" w:type="character">
    <w:name w:val="WW8Num26z0"/>
    <w:link w:val="Style_441"/>
    <w:rPr>
      <w:rFonts w:ascii="Times New Roman" w:hAnsi="Times New Roman"/>
    </w:rPr>
  </w:style>
  <w:style w:styleId="Style_442" w:type="paragraph">
    <w:name w:val="FollowedHyperlink"/>
    <w:link w:val="Style_442_ch"/>
    <w:rPr>
      <w:color w:val="800080"/>
      <w:u w:val="single"/>
    </w:rPr>
  </w:style>
  <w:style w:styleId="Style_442_ch" w:type="character">
    <w:name w:val="FollowedHyperlink"/>
    <w:link w:val="Style_442"/>
    <w:rPr>
      <w:color w:val="800080"/>
      <w:u w:val="single"/>
    </w:rPr>
  </w:style>
  <w:style w:styleId="Style_443" w:type="paragraph">
    <w:name w:val="WW8Num33z2"/>
    <w:link w:val="Style_443_ch"/>
    <w:rPr>
      <w:rFonts w:ascii="Wingdings" w:hAnsi="Wingdings"/>
    </w:rPr>
  </w:style>
  <w:style w:styleId="Style_443_ch" w:type="character">
    <w:name w:val="WW8Num33z2"/>
    <w:link w:val="Style_443"/>
    <w:rPr>
      <w:rFonts w:ascii="Wingdings" w:hAnsi="Wingdings"/>
    </w:rPr>
  </w:style>
  <w:style w:styleId="Style_444" w:type="paragraph">
    <w:name w:val="Без интервала1"/>
    <w:link w:val="Style_444_ch"/>
    <w:rPr>
      <w:rFonts w:ascii="Calibri" w:hAnsi="Calibri"/>
      <w:sz w:val="22"/>
    </w:rPr>
  </w:style>
  <w:style w:styleId="Style_444_ch" w:type="character">
    <w:name w:val="Без интервала1"/>
    <w:link w:val="Style_444"/>
    <w:rPr>
      <w:rFonts w:ascii="Calibri" w:hAnsi="Calibri"/>
      <w:sz w:val="22"/>
    </w:rPr>
  </w:style>
  <w:style w:styleId="Style_445" w:type="paragraph">
    <w:name w:val="Абзац списка3"/>
    <w:basedOn w:val="Style_3"/>
    <w:link w:val="Style_445_ch"/>
    <w:pPr>
      <w:spacing w:after="0" w:before="0" w:line="276" w:lineRule="auto"/>
      <w:ind w:firstLine="709" w:left="720" w:right="0"/>
      <w:contextualSpacing w:val="1"/>
      <w:jc w:val="both"/>
    </w:pPr>
  </w:style>
  <w:style w:styleId="Style_445_ch" w:type="character">
    <w:name w:val="Абзац списка3"/>
    <w:basedOn w:val="Style_3_ch"/>
    <w:link w:val="Style_445"/>
  </w:style>
  <w:style w:styleId="Style_446" w:type="paragraph">
    <w:name w:val="WW8Num16z4"/>
    <w:link w:val="Style_446_ch"/>
  </w:style>
  <w:style w:styleId="Style_446_ch" w:type="character">
    <w:name w:val="WW8Num16z4"/>
    <w:link w:val="Style_446"/>
  </w:style>
  <w:style w:styleId="Style_135" w:type="paragraph">
    <w:name w:val="Текст (прав. подпись)"/>
    <w:next w:val="Style_3"/>
    <w:link w:val="Style_135_ch"/>
    <w:pPr>
      <w:widowControl w:val="0"/>
      <w:ind/>
      <w:contextualSpacing w:val="1"/>
      <w:jc w:val="right"/>
    </w:pPr>
    <w:rPr>
      <w:rFonts w:ascii="Arial" w:hAnsi="Arial"/>
      <w:sz w:val="24"/>
    </w:rPr>
  </w:style>
  <w:style w:styleId="Style_135_ch" w:type="character">
    <w:name w:val="Текст (прав. подпись)"/>
    <w:link w:val="Style_135"/>
    <w:rPr>
      <w:rFonts w:ascii="Arial" w:hAnsi="Arial"/>
      <w:sz w:val="24"/>
    </w:rPr>
  </w:style>
  <w:style w:styleId="Style_447" w:type="paragraph">
    <w:name w:val="toc 8"/>
    <w:next w:val="Style_3"/>
    <w:link w:val="Style_44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47_ch" w:type="character">
    <w:name w:val="toc 8"/>
    <w:link w:val="Style_447"/>
    <w:rPr>
      <w:rFonts w:ascii="XO Thames" w:hAnsi="XO Thames"/>
      <w:sz w:val="28"/>
    </w:rPr>
  </w:style>
  <w:style w:styleId="Style_448" w:type="paragraph">
    <w:name w:val="ConsPlusNonformat"/>
    <w:link w:val="Style_448_ch"/>
    <w:pPr>
      <w:widowControl w:val="0"/>
      <w:ind/>
    </w:pPr>
    <w:rPr>
      <w:rFonts w:ascii="Courier New" w:hAnsi="Courier New"/>
    </w:rPr>
  </w:style>
  <w:style w:styleId="Style_448_ch" w:type="character">
    <w:name w:val="ConsPlusNonformat"/>
    <w:link w:val="Style_448"/>
    <w:rPr>
      <w:rFonts w:ascii="Courier New" w:hAnsi="Courier New"/>
    </w:rPr>
  </w:style>
  <w:style w:styleId="Style_449" w:type="paragraph">
    <w:name w:val="WW8Num6z2"/>
    <w:link w:val="Style_449_ch"/>
    <w:rPr>
      <w:rFonts w:ascii="Wingdings" w:hAnsi="Wingdings"/>
    </w:rPr>
  </w:style>
  <w:style w:styleId="Style_449_ch" w:type="character">
    <w:name w:val="WW8Num6z2"/>
    <w:link w:val="Style_449"/>
    <w:rPr>
      <w:rFonts w:ascii="Wingdings" w:hAnsi="Wingdings"/>
    </w:rPr>
  </w:style>
  <w:style w:styleId="Style_450" w:type="paragraph">
    <w:name w:val="xl177"/>
    <w:basedOn w:val="Style_3"/>
    <w:link w:val="Style_450_ch"/>
    <w:pPr>
      <w:spacing w:after="280" w:before="280"/>
      <w:ind/>
      <w:jc w:val="right"/>
    </w:pPr>
    <w:rPr>
      <w:sz w:val="24"/>
    </w:rPr>
  </w:style>
  <w:style w:styleId="Style_450_ch" w:type="character">
    <w:name w:val="xl177"/>
    <w:basedOn w:val="Style_3_ch"/>
    <w:link w:val="Style_450"/>
    <w:rPr>
      <w:sz w:val="24"/>
    </w:rPr>
  </w:style>
  <w:style w:styleId="Style_451" w:type="paragraph">
    <w:name w:val="xl109"/>
    <w:basedOn w:val="Style_3"/>
    <w:link w:val="Style_451_ch"/>
    <w:pPr>
      <w:spacing w:after="280" w:before="280"/>
      <w:ind/>
      <w:jc w:val="center"/>
    </w:pPr>
    <w:rPr>
      <w:sz w:val="24"/>
    </w:rPr>
  </w:style>
  <w:style w:styleId="Style_451_ch" w:type="character">
    <w:name w:val="xl109"/>
    <w:basedOn w:val="Style_3_ch"/>
    <w:link w:val="Style_451"/>
    <w:rPr>
      <w:sz w:val="24"/>
    </w:rPr>
  </w:style>
  <w:style w:styleId="Style_452" w:type="paragraph">
    <w:name w:val="Заголовок 3 Знак1"/>
    <w:link w:val="Style_452_ch"/>
    <w:rPr>
      <w:rFonts w:ascii="Arial" w:hAnsi="Arial"/>
      <w:b w:val="1"/>
      <w:sz w:val="26"/>
    </w:rPr>
  </w:style>
  <w:style w:styleId="Style_452_ch" w:type="character">
    <w:name w:val="Заголовок 3 Знак1"/>
    <w:link w:val="Style_452"/>
    <w:rPr>
      <w:rFonts w:ascii="Arial" w:hAnsi="Arial"/>
      <w:b w:val="1"/>
      <w:sz w:val="26"/>
    </w:rPr>
  </w:style>
  <w:style w:styleId="Style_453" w:type="paragraph">
    <w:name w:val="xl157"/>
    <w:basedOn w:val="Style_3"/>
    <w:link w:val="Style_453_ch"/>
    <w:pPr>
      <w:spacing w:after="280" w:before="280"/>
      <w:ind/>
      <w:jc w:val="right"/>
    </w:pPr>
    <w:rPr>
      <w:color w:val="000000"/>
      <w:sz w:val="24"/>
    </w:rPr>
  </w:style>
  <w:style w:styleId="Style_453_ch" w:type="character">
    <w:name w:val="xl157"/>
    <w:basedOn w:val="Style_3_ch"/>
    <w:link w:val="Style_453"/>
    <w:rPr>
      <w:color w:val="000000"/>
      <w:sz w:val="24"/>
    </w:rPr>
  </w:style>
  <w:style w:styleId="Style_454" w:type="paragraph">
    <w:name w:val="xl162"/>
    <w:basedOn w:val="Style_3"/>
    <w:link w:val="Style_454_ch"/>
    <w:pPr>
      <w:spacing w:after="280" w:before="280"/>
      <w:ind/>
      <w:jc w:val="right"/>
    </w:pPr>
    <w:rPr>
      <w:sz w:val="24"/>
    </w:rPr>
  </w:style>
  <w:style w:styleId="Style_454_ch" w:type="character">
    <w:name w:val="xl162"/>
    <w:basedOn w:val="Style_3_ch"/>
    <w:link w:val="Style_454"/>
    <w:rPr>
      <w:sz w:val="24"/>
    </w:rPr>
  </w:style>
  <w:style w:styleId="Style_455" w:type="paragraph">
    <w:name w:val="ConsPlusNonformat Знак"/>
    <w:link w:val="Style_455_ch"/>
    <w:rPr>
      <w:rFonts w:ascii="Courier New" w:hAnsi="Courier New"/>
    </w:rPr>
  </w:style>
  <w:style w:styleId="Style_455_ch" w:type="character">
    <w:name w:val="ConsPlusNonformat Знак"/>
    <w:link w:val="Style_455"/>
    <w:rPr>
      <w:rFonts w:ascii="Courier New" w:hAnsi="Courier New"/>
    </w:rPr>
  </w:style>
  <w:style w:styleId="Style_456" w:type="paragraph">
    <w:name w:val="WW8Num2z0"/>
    <w:link w:val="Style_456_ch"/>
  </w:style>
  <w:style w:styleId="Style_456_ch" w:type="character">
    <w:name w:val="WW8Num2z0"/>
    <w:link w:val="Style_456"/>
  </w:style>
  <w:style w:styleId="Style_457" w:type="paragraph">
    <w:name w:val=" Знак8"/>
    <w:link w:val="Style_457_ch"/>
    <w:rPr>
      <w:rFonts w:ascii="Tahoma" w:hAnsi="Tahoma"/>
      <w:sz w:val="16"/>
    </w:rPr>
  </w:style>
  <w:style w:styleId="Style_457_ch" w:type="character">
    <w:name w:val=" Знак8"/>
    <w:link w:val="Style_457"/>
    <w:rPr>
      <w:rFonts w:ascii="Tahoma" w:hAnsi="Tahoma"/>
      <w:sz w:val="16"/>
    </w:rPr>
  </w:style>
  <w:style w:styleId="Style_458" w:type="paragraph">
    <w:name w:val="xl67"/>
    <w:basedOn w:val="Style_3"/>
    <w:link w:val="Style_458_ch"/>
    <w:pPr>
      <w:spacing w:after="280" w:before="280"/>
      <w:ind/>
    </w:pPr>
    <w:rPr>
      <w:sz w:val="24"/>
    </w:rPr>
  </w:style>
  <w:style w:styleId="Style_458_ch" w:type="character">
    <w:name w:val="xl67"/>
    <w:basedOn w:val="Style_3_ch"/>
    <w:link w:val="Style_458"/>
    <w:rPr>
      <w:sz w:val="24"/>
    </w:rPr>
  </w:style>
  <w:style w:styleId="Style_459" w:type="paragraph">
    <w:name w:val=" Знак Знак9"/>
    <w:link w:val="Style_459_ch"/>
    <w:rPr>
      <w:sz w:val="28"/>
    </w:rPr>
  </w:style>
  <w:style w:styleId="Style_459_ch" w:type="character">
    <w:name w:val=" Знак Знак9"/>
    <w:link w:val="Style_459"/>
    <w:rPr>
      <w:sz w:val="28"/>
    </w:rPr>
  </w:style>
  <w:style w:styleId="Style_460" w:type="paragraph">
    <w:name w:val="xl69"/>
    <w:basedOn w:val="Style_3"/>
    <w:link w:val="Style_460_ch"/>
    <w:pPr>
      <w:spacing w:after="280" w:before="280"/>
      <w:ind/>
      <w:jc w:val="center"/>
    </w:pPr>
    <w:rPr>
      <w:sz w:val="24"/>
    </w:rPr>
  </w:style>
  <w:style w:styleId="Style_460_ch" w:type="character">
    <w:name w:val="xl69"/>
    <w:basedOn w:val="Style_3_ch"/>
    <w:link w:val="Style_460"/>
    <w:rPr>
      <w:sz w:val="24"/>
    </w:rPr>
  </w:style>
  <w:style w:styleId="Style_461" w:type="paragraph">
    <w:name w:val="WW8Num19z6"/>
    <w:link w:val="Style_461_ch"/>
  </w:style>
  <w:style w:styleId="Style_461_ch" w:type="character">
    <w:name w:val="WW8Num19z6"/>
    <w:link w:val="Style_461"/>
  </w:style>
  <w:style w:styleId="Style_462" w:type="paragraph">
    <w:name w:val="xl94"/>
    <w:basedOn w:val="Style_3"/>
    <w:link w:val="Style_462_ch"/>
    <w:pPr>
      <w:spacing w:after="280" w:before="280"/>
      <w:ind/>
      <w:jc w:val="right"/>
    </w:pPr>
    <w:rPr>
      <w:sz w:val="24"/>
    </w:rPr>
  </w:style>
  <w:style w:styleId="Style_462_ch" w:type="character">
    <w:name w:val="xl94"/>
    <w:basedOn w:val="Style_3_ch"/>
    <w:link w:val="Style_462"/>
    <w:rPr>
      <w:sz w:val="24"/>
    </w:rPr>
  </w:style>
  <w:style w:styleId="Style_463" w:type="paragraph">
    <w:name w:val="WW8Num19z4"/>
    <w:link w:val="Style_463_ch"/>
  </w:style>
  <w:style w:styleId="Style_463_ch" w:type="character">
    <w:name w:val="WW8Num19z4"/>
    <w:link w:val="Style_463"/>
  </w:style>
  <w:style w:styleId="Style_464" w:type="paragraph">
    <w:name w:val="ConsPlusCell"/>
    <w:link w:val="Style_464_ch"/>
    <w:pPr>
      <w:widowControl w:val="0"/>
      <w:ind/>
    </w:pPr>
    <w:rPr>
      <w:rFonts w:ascii="Calibri" w:hAnsi="Calibri"/>
      <w:sz w:val="22"/>
    </w:rPr>
  </w:style>
  <w:style w:styleId="Style_464_ch" w:type="character">
    <w:name w:val="ConsPlusCell"/>
    <w:link w:val="Style_464"/>
    <w:rPr>
      <w:rFonts w:ascii="Calibri" w:hAnsi="Calibri"/>
      <w:sz w:val="22"/>
    </w:rPr>
  </w:style>
  <w:style w:styleId="Style_465" w:type="paragraph">
    <w:name w:val="Опечатки"/>
    <w:link w:val="Style_465_ch"/>
    <w:rPr>
      <w:color w:val="FF0000"/>
    </w:rPr>
  </w:style>
  <w:style w:styleId="Style_465_ch" w:type="character">
    <w:name w:val="Опечатки"/>
    <w:link w:val="Style_465"/>
    <w:rPr>
      <w:color w:val="FF0000"/>
    </w:rPr>
  </w:style>
  <w:style w:styleId="Style_466" w:type="paragraph">
    <w:name w:val="Основной текст 21"/>
    <w:basedOn w:val="Style_3"/>
    <w:link w:val="Style_466_ch"/>
    <w:pPr>
      <w:ind w:firstLine="720" w:left="0" w:right="0"/>
      <w:jc w:val="both"/>
    </w:pPr>
  </w:style>
  <w:style w:styleId="Style_466_ch" w:type="character">
    <w:name w:val="Основной текст 21"/>
    <w:basedOn w:val="Style_3_ch"/>
    <w:link w:val="Style_466"/>
  </w:style>
  <w:style w:styleId="Style_467" w:type="paragraph">
    <w:name w:val="Intense Quote Char"/>
    <w:link w:val="Style_467_ch"/>
    <w:rPr>
      <w:rFonts w:ascii="Calibri" w:hAnsi="Calibri"/>
      <w:b w:val="1"/>
      <w:i w:val="1"/>
      <w:color w:val="4F81BD"/>
      <w:sz w:val="22"/>
    </w:rPr>
  </w:style>
  <w:style w:styleId="Style_467_ch" w:type="character">
    <w:name w:val="Intense Quote Char"/>
    <w:link w:val="Style_467"/>
    <w:rPr>
      <w:rFonts w:ascii="Calibri" w:hAnsi="Calibri"/>
      <w:b w:val="1"/>
      <w:i w:val="1"/>
      <w:color w:val="4F81BD"/>
      <w:sz w:val="22"/>
    </w:rPr>
  </w:style>
  <w:style w:styleId="Style_468" w:type="paragraph">
    <w:name w:val="WW8Num18z7"/>
    <w:link w:val="Style_468_ch"/>
  </w:style>
  <w:style w:styleId="Style_468_ch" w:type="character">
    <w:name w:val="WW8Num18z7"/>
    <w:link w:val="Style_468"/>
  </w:style>
  <w:style w:styleId="Style_469" w:type="paragraph">
    <w:name w:val="xl111"/>
    <w:basedOn w:val="Style_3"/>
    <w:link w:val="Style_469_ch"/>
    <w:pPr>
      <w:spacing w:after="280" w:before="280"/>
      <w:ind/>
      <w:jc w:val="center"/>
    </w:pPr>
    <w:rPr>
      <w:color w:val="000000"/>
      <w:sz w:val="24"/>
    </w:rPr>
  </w:style>
  <w:style w:styleId="Style_469_ch" w:type="character">
    <w:name w:val="xl111"/>
    <w:basedOn w:val="Style_3_ch"/>
    <w:link w:val="Style_469"/>
    <w:rPr>
      <w:color w:val="000000"/>
      <w:sz w:val="24"/>
    </w:rPr>
  </w:style>
  <w:style w:styleId="Style_470" w:type="paragraph">
    <w:name w:val="Текст выноски Знак"/>
    <w:link w:val="Style_470_ch"/>
    <w:rPr>
      <w:rFonts w:ascii="Tahoma" w:hAnsi="Tahoma"/>
      <w:sz w:val="16"/>
    </w:rPr>
  </w:style>
  <w:style w:styleId="Style_470_ch" w:type="character">
    <w:name w:val="Текст выноски Знак"/>
    <w:link w:val="Style_470"/>
    <w:rPr>
      <w:rFonts w:ascii="Tahoma" w:hAnsi="Tahoma"/>
      <w:sz w:val="16"/>
    </w:rPr>
  </w:style>
  <w:style w:styleId="Style_471" w:type="paragraph">
    <w:name w:val="xl122"/>
    <w:basedOn w:val="Style_3"/>
    <w:link w:val="Style_471_ch"/>
    <w:pPr>
      <w:spacing w:after="280" w:before="280"/>
      <w:ind/>
      <w:jc w:val="center"/>
    </w:pPr>
    <w:rPr>
      <w:color w:val="000000"/>
      <w:sz w:val="24"/>
    </w:rPr>
  </w:style>
  <w:style w:styleId="Style_471_ch" w:type="character">
    <w:name w:val="xl122"/>
    <w:basedOn w:val="Style_3_ch"/>
    <w:link w:val="Style_471"/>
    <w:rPr>
      <w:color w:val="000000"/>
      <w:sz w:val="24"/>
    </w:rPr>
  </w:style>
  <w:style w:styleId="Style_472" w:type="paragraph">
    <w:name w:val="Знак Знак11"/>
    <w:link w:val="Style_472_ch"/>
    <w:rPr>
      <w:b w:val="1"/>
      <w:sz w:val="28"/>
    </w:rPr>
  </w:style>
  <w:style w:styleId="Style_472_ch" w:type="character">
    <w:name w:val="Знак Знак11"/>
    <w:link w:val="Style_472"/>
    <w:rPr>
      <w:b w:val="1"/>
      <w:sz w:val="28"/>
    </w:rPr>
  </w:style>
  <w:style w:styleId="Style_473" w:type="paragraph">
    <w:name w:val="WW8Num27z2"/>
    <w:link w:val="Style_473_ch"/>
  </w:style>
  <w:style w:styleId="Style_473_ch" w:type="character">
    <w:name w:val="WW8Num27z2"/>
    <w:link w:val="Style_473"/>
  </w:style>
  <w:style w:styleId="Style_474" w:type="paragraph">
    <w:name w:val="Font Style25"/>
    <w:link w:val="Style_474_ch"/>
    <w:rPr>
      <w:rFonts w:ascii="Times New Roman" w:hAnsi="Times New Roman"/>
      <w:sz w:val="26"/>
    </w:rPr>
  </w:style>
  <w:style w:styleId="Style_474_ch" w:type="character">
    <w:name w:val="Font Style25"/>
    <w:link w:val="Style_474"/>
    <w:rPr>
      <w:rFonts w:ascii="Times New Roman" w:hAnsi="Times New Roman"/>
      <w:sz w:val="26"/>
    </w:rPr>
  </w:style>
  <w:style w:styleId="Style_475" w:type="paragraph">
    <w:name w:val="xl145"/>
    <w:basedOn w:val="Style_3"/>
    <w:link w:val="Style_475_ch"/>
    <w:pPr>
      <w:spacing w:after="280" w:before="280"/>
      <w:ind/>
      <w:jc w:val="center"/>
    </w:pPr>
    <w:rPr>
      <w:b w:val="1"/>
      <w:sz w:val="24"/>
    </w:rPr>
  </w:style>
  <w:style w:styleId="Style_475_ch" w:type="character">
    <w:name w:val="xl145"/>
    <w:basedOn w:val="Style_3_ch"/>
    <w:link w:val="Style_475"/>
    <w:rPr>
      <w:b w:val="1"/>
      <w:sz w:val="24"/>
    </w:rPr>
  </w:style>
  <w:style w:styleId="Style_476" w:type="paragraph">
    <w:name w:val="xl82"/>
    <w:basedOn w:val="Style_3"/>
    <w:link w:val="Style_476_ch"/>
    <w:pPr>
      <w:spacing w:after="280" w:before="280"/>
      <w:ind/>
      <w:jc w:val="center"/>
    </w:pPr>
    <w:rPr>
      <w:sz w:val="24"/>
    </w:rPr>
  </w:style>
  <w:style w:styleId="Style_476_ch" w:type="character">
    <w:name w:val="xl82"/>
    <w:basedOn w:val="Style_3_ch"/>
    <w:link w:val="Style_476"/>
    <w:rPr>
      <w:sz w:val="24"/>
    </w:rPr>
  </w:style>
  <w:style w:styleId="Style_477" w:type="paragraph">
    <w:name w:val="Цитата 2 Знак"/>
    <w:link w:val="Style_477_ch"/>
    <w:rPr>
      <w:rFonts w:ascii="Calibri" w:hAnsi="Calibri"/>
      <w:i w:val="1"/>
      <w:color w:val="000000"/>
      <w:sz w:val="22"/>
    </w:rPr>
  </w:style>
  <w:style w:styleId="Style_477_ch" w:type="character">
    <w:name w:val="Цитата 2 Знак"/>
    <w:link w:val="Style_477"/>
    <w:rPr>
      <w:rFonts w:ascii="Calibri" w:hAnsi="Calibri"/>
      <w:i w:val="1"/>
      <w:color w:val="000000"/>
      <w:sz w:val="22"/>
    </w:rPr>
  </w:style>
  <w:style w:styleId="Style_478" w:type="paragraph">
    <w:name w:val=" Знак Знак Знак Знак Знак Знак Знак Знак Знак Знак Знак Знак Знак"/>
    <w:basedOn w:val="Style_3"/>
    <w:link w:val="Style_478_ch"/>
    <w:pPr>
      <w:spacing w:after="280" w:before="280"/>
      <w:ind/>
    </w:pPr>
    <w:rPr>
      <w:rFonts w:ascii="Tahoma" w:hAnsi="Tahoma"/>
      <w:sz w:val="20"/>
    </w:rPr>
  </w:style>
  <w:style w:styleId="Style_478_ch" w:type="character">
    <w:name w:val=" Знак Знак Знак Знак Знак Знак Знак Знак Знак Знак Знак Знак Знак"/>
    <w:basedOn w:val="Style_3_ch"/>
    <w:link w:val="Style_478"/>
    <w:rPr>
      <w:rFonts w:ascii="Tahoma" w:hAnsi="Tahoma"/>
      <w:sz w:val="20"/>
    </w:rPr>
  </w:style>
  <w:style w:styleId="Style_479" w:type="paragraph">
    <w:name w:val="Верхний колонтитул2"/>
    <w:link w:val="Style_479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479_ch" w:type="character">
    <w:name w:val="Верхний колонтитул2"/>
    <w:link w:val="Style_479"/>
    <w:rPr>
      <w:rFonts w:ascii="Arial" w:hAnsi="Arial"/>
      <w:b w:val="1"/>
      <w:color w:val="3560A7"/>
      <w:sz w:val="21"/>
    </w:rPr>
  </w:style>
  <w:style w:styleId="Style_480" w:type="paragraph">
    <w:name w:val="Основной текст с отступом 21"/>
    <w:basedOn w:val="Style_3"/>
    <w:link w:val="Style_480_ch"/>
    <w:pPr>
      <w:ind w:firstLine="720" w:left="0" w:right="0"/>
      <w:jc w:val="both"/>
    </w:pPr>
  </w:style>
  <w:style w:styleId="Style_480_ch" w:type="character">
    <w:name w:val="Основной текст с отступом 21"/>
    <w:basedOn w:val="Style_3_ch"/>
    <w:link w:val="Style_480"/>
  </w:style>
  <w:style w:styleId="Style_481" w:type="paragraph">
    <w:name w:val="xl169"/>
    <w:basedOn w:val="Style_3"/>
    <w:link w:val="Style_481_ch"/>
    <w:pPr>
      <w:spacing w:after="280" w:before="280"/>
      <w:ind/>
      <w:jc w:val="right"/>
    </w:pPr>
    <w:rPr>
      <w:sz w:val="24"/>
    </w:rPr>
  </w:style>
  <w:style w:styleId="Style_481_ch" w:type="character">
    <w:name w:val="xl169"/>
    <w:basedOn w:val="Style_3_ch"/>
    <w:link w:val="Style_481"/>
    <w:rPr>
      <w:sz w:val="24"/>
    </w:rPr>
  </w:style>
  <w:style w:styleId="Style_482" w:type="paragraph">
    <w:name w:val="xl193"/>
    <w:basedOn w:val="Style_3"/>
    <w:link w:val="Style_482_ch"/>
    <w:pPr>
      <w:spacing w:after="280" w:before="280"/>
      <w:ind/>
      <w:jc w:val="right"/>
    </w:pPr>
    <w:rPr>
      <w:sz w:val="24"/>
    </w:rPr>
  </w:style>
  <w:style w:styleId="Style_482_ch" w:type="character">
    <w:name w:val="xl193"/>
    <w:basedOn w:val="Style_3_ch"/>
    <w:link w:val="Style_482"/>
    <w:rPr>
      <w:sz w:val="24"/>
    </w:rPr>
  </w:style>
  <w:style w:styleId="Style_483" w:type="paragraph">
    <w:name w:val="xl79"/>
    <w:basedOn w:val="Style_3"/>
    <w:link w:val="Style_483_ch"/>
    <w:pPr>
      <w:spacing w:after="280" w:before="280"/>
      <w:ind/>
      <w:jc w:val="center"/>
    </w:pPr>
    <w:rPr>
      <w:sz w:val="24"/>
    </w:rPr>
  </w:style>
  <w:style w:styleId="Style_483_ch" w:type="character">
    <w:name w:val="xl79"/>
    <w:basedOn w:val="Style_3_ch"/>
    <w:link w:val="Style_483"/>
    <w:rPr>
      <w:sz w:val="24"/>
    </w:rPr>
  </w:style>
  <w:style w:styleId="Style_484" w:type="paragraph">
    <w:name w:val="Верхний колонтитул11"/>
    <w:link w:val="Style_484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484_ch" w:type="character">
    <w:name w:val="Верхний колонтитул11"/>
    <w:link w:val="Style_484"/>
    <w:rPr>
      <w:rFonts w:ascii="Arial" w:hAnsi="Arial"/>
      <w:b w:val="1"/>
      <w:color w:val="3560A7"/>
      <w:sz w:val="21"/>
    </w:rPr>
  </w:style>
  <w:style w:styleId="Style_485" w:type="paragraph">
    <w:name w:val="WW8Num27z1"/>
    <w:link w:val="Style_485_ch"/>
  </w:style>
  <w:style w:styleId="Style_485_ch" w:type="character">
    <w:name w:val="WW8Num27z1"/>
    <w:link w:val="Style_485"/>
  </w:style>
  <w:style w:styleId="Style_486" w:type="paragraph">
    <w:name w:val="WW8Num4z1"/>
    <w:link w:val="Style_486_ch"/>
    <w:rPr>
      <w:rFonts w:ascii="Courier New" w:hAnsi="Courier New"/>
    </w:rPr>
  </w:style>
  <w:style w:styleId="Style_486_ch" w:type="character">
    <w:name w:val="WW8Num4z1"/>
    <w:link w:val="Style_486"/>
    <w:rPr>
      <w:rFonts w:ascii="Courier New" w:hAnsi="Courier New"/>
    </w:rPr>
  </w:style>
  <w:style w:styleId="Style_487" w:type="paragraph">
    <w:name w:val="Заголовок 7 Знак1"/>
    <w:link w:val="Style_487_ch"/>
    <w:rPr>
      <w:rFonts w:ascii="Cambria" w:hAnsi="Cambria"/>
      <w:i w:val="1"/>
      <w:color w:val="404040"/>
    </w:rPr>
  </w:style>
  <w:style w:styleId="Style_487_ch" w:type="character">
    <w:name w:val="Заголовок 7 Знак1"/>
    <w:link w:val="Style_487"/>
    <w:rPr>
      <w:rFonts w:ascii="Cambria" w:hAnsi="Cambria"/>
      <w:i w:val="1"/>
      <w:color w:val="404040"/>
    </w:rPr>
  </w:style>
  <w:style w:styleId="Style_488" w:type="paragraph">
    <w:name w:val="WW8Num3z0"/>
    <w:link w:val="Style_488_ch"/>
  </w:style>
  <w:style w:styleId="Style_488_ch" w:type="character">
    <w:name w:val="WW8Num3z0"/>
    <w:link w:val="Style_488"/>
  </w:style>
  <w:style w:styleId="Style_489" w:type="paragraph">
    <w:name w:val="Стиль1"/>
    <w:basedOn w:val="Style_490"/>
    <w:link w:val="Style_489_ch"/>
    <w:pPr>
      <w:keepLines w:val="1"/>
      <w:numPr>
        <w:ilvl w:val="0"/>
        <w:numId w:val="0"/>
      </w:numPr>
      <w:ind/>
      <w:jc w:val="center"/>
    </w:pPr>
  </w:style>
  <w:style w:styleId="Style_489_ch" w:type="character">
    <w:name w:val="Стиль1"/>
    <w:basedOn w:val="Style_490_ch"/>
    <w:link w:val="Style_489"/>
  </w:style>
  <w:style w:styleId="Style_491" w:type="paragraph">
    <w:name w:val="toc 5"/>
    <w:next w:val="Style_3"/>
    <w:link w:val="Style_49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91_ch" w:type="character">
    <w:name w:val="toc 5"/>
    <w:link w:val="Style_491"/>
    <w:rPr>
      <w:rFonts w:ascii="XO Thames" w:hAnsi="XO Thames"/>
      <w:sz w:val="28"/>
    </w:rPr>
  </w:style>
  <w:style w:styleId="Style_492" w:type="paragraph">
    <w:name w:val="xl99"/>
    <w:basedOn w:val="Style_3"/>
    <w:link w:val="Style_492_ch"/>
    <w:pPr>
      <w:spacing w:after="280" w:before="280"/>
      <w:ind/>
    </w:pPr>
    <w:rPr>
      <w:color w:val="000000"/>
      <w:sz w:val="24"/>
    </w:rPr>
  </w:style>
  <w:style w:styleId="Style_492_ch" w:type="character">
    <w:name w:val="xl99"/>
    <w:basedOn w:val="Style_3_ch"/>
    <w:link w:val="Style_492"/>
    <w:rPr>
      <w:color w:val="000000"/>
      <w:sz w:val="24"/>
    </w:rPr>
  </w:style>
  <w:style w:styleId="Style_493" w:type="paragraph">
    <w:name w:val="Заголовок 8 Знак"/>
    <w:link w:val="Style_493_ch"/>
    <w:rPr>
      <w:rFonts w:ascii="Cambria" w:hAnsi="Cambria"/>
      <w:color w:val="404040"/>
    </w:rPr>
  </w:style>
  <w:style w:styleId="Style_493_ch" w:type="character">
    <w:name w:val="Заголовок 8 Знак"/>
    <w:link w:val="Style_493"/>
    <w:rPr>
      <w:rFonts w:ascii="Cambria" w:hAnsi="Cambria"/>
      <w:color w:val="404040"/>
    </w:rPr>
  </w:style>
  <w:style w:styleId="Style_494" w:type="paragraph">
    <w:name w:val="WW8Num29z5"/>
    <w:link w:val="Style_494_ch"/>
  </w:style>
  <w:style w:styleId="Style_494_ch" w:type="character">
    <w:name w:val="WW8Num29z5"/>
    <w:link w:val="Style_494"/>
  </w:style>
  <w:style w:styleId="Style_495" w:type="paragraph">
    <w:name w:val="WW8Num32z6"/>
    <w:link w:val="Style_495_ch"/>
  </w:style>
  <w:style w:styleId="Style_495_ch" w:type="character">
    <w:name w:val="WW8Num32z6"/>
    <w:link w:val="Style_495"/>
  </w:style>
  <w:style w:styleId="Style_496" w:type="paragraph">
    <w:name w:val="msonormalcxspmiddle"/>
    <w:basedOn w:val="Style_3"/>
    <w:link w:val="Style_496_ch"/>
    <w:pPr>
      <w:spacing w:after="280" w:before="280"/>
      <w:ind/>
    </w:pPr>
    <w:rPr>
      <w:sz w:val="24"/>
    </w:rPr>
  </w:style>
  <w:style w:styleId="Style_496_ch" w:type="character">
    <w:name w:val="msonormalcxspmiddle"/>
    <w:basedOn w:val="Style_3_ch"/>
    <w:link w:val="Style_496"/>
    <w:rPr>
      <w:sz w:val="24"/>
    </w:rPr>
  </w:style>
  <w:style w:styleId="Style_497" w:type="paragraph">
    <w:name w:val="xl141"/>
    <w:basedOn w:val="Style_3"/>
    <w:link w:val="Style_497_ch"/>
    <w:pPr>
      <w:spacing w:after="280" w:before="280"/>
      <w:ind/>
      <w:jc w:val="center"/>
    </w:pPr>
    <w:rPr>
      <w:color w:val="000000"/>
      <w:sz w:val="24"/>
    </w:rPr>
  </w:style>
  <w:style w:styleId="Style_497_ch" w:type="character">
    <w:name w:val="xl141"/>
    <w:basedOn w:val="Style_3_ch"/>
    <w:link w:val="Style_497"/>
    <w:rPr>
      <w:color w:val="000000"/>
      <w:sz w:val="24"/>
    </w:rPr>
  </w:style>
  <w:style w:styleId="Style_498" w:type="paragraph">
    <w:name w:val="Style39"/>
    <w:link w:val="Style_498_ch"/>
    <w:pPr>
      <w:widowControl w:val="0"/>
      <w:spacing w:line="322" w:lineRule="exact"/>
      <w:ind w:firstLine="533" w:left="0"/>
      <w:contextualSpacing w:val="1"/>
      <w:jc w:val="both"/>
    </w:pPr>
    <w:rPr>
      <w:sz w:val="24"/>
    </w:rPr>
  </w:style>
  <w:style w:styleId="Style_498_ch" w:type="character">
    <w:name w:val="Style39"/>
    <w:link w:val="Style_498"/>
    <w:rPr>
      <w:sz w:val="24"/>
    </w:rPr>
  </w:style>
  <w:style w:styleId="Style_499" w:type="paragraph">
    <w:name w:val="Style4"/>
    <w:link w:val="Style_499_ch"/>
    <w:pPr>
      <w:widowControl w:val="0"/>
      <w:ind/>
      <w:contextualSpacing w:val="1"/>
    </w:pPr>
    <w:rPr>
      <w:sz w:val="24"/>
    </w:rPr>
  </w:style>
  <w:style w:styleId="Style_499_ch" w:type="character">
    <w:name w:val="Style4"/>
    <w:link w:val="Style_499"/>
    <w:rPr>
      <w:sz w:val="24"/>
    </w:rPr>
  </w:style>
  <w:style w:styleId="Style_500" w:type="paragraph">
    <w:name w:val="Абзац списка5"/>
    <w:basedOn w:val="Style_3"/>
    <w:link w:val="Style_500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500_ch" w:type="character">
    <w:name w:val="Абзац списка5"/>
    <w:basedOn w:val="Style_3_ch"/>
    <w:link w:val="Style_500"/>
    <w:rPr>
      <w:rFonts w:ascii="Calibri" w:hAnsi="Calibri"/>
      <w:sz w:val="22"/>
    </w:rPr>
  </w:style>
  <w:style w:styleId="Style_501" w:type="paragraph">
    <w:name w:val="Заголовок 3 Знак"/>
    <w:link w:val="Style_501_ch"/>
    <w:rPr>
      <w:rFonts w:ascii="Arial" w:hAnsi="Arial"/>
      <w:b w:val="1"/>
      <w:sz w:val="26"/>
    </w:rPr>
  </w:style>
  <w:style w:styleId="Style_501_ch" w:type="character">
    <w:name w:val="Заголовок 3 Знак"/>
    <w:link w:val="Style_501"/>
    <w:rPr>
      <w:rFonts w:ascii="Arial" w:hAnsi="Arial"/>
      <w:b w:val="1"/>
      <w:sz w:val="26"/>
    </w:rPr>
  </w:style>
  <w:style w:styleId="Style_502" w:type="paragraph">
    <w:name w:val="Знак2 Знак Знак Знак Знак Знак Знак Знак Знак Знак Знак Знак Знак Знак Знак Знак2"/>
    <w:link w:val="Style_502_ch"/>
    <w:pPr>
      <w:spacing w:after="280" w:before="280"/>
      <w:ind/>
      <w:contextualSpacing w:val="1"/>
    </w:pPr>
    <w:rPr>
      <w:rFonts w:ascii="Tahoma" w:hAnsi="Tahoma"/>
    </w:rPr>
  </w:style>
  <w:style w:styleId="Style_502_ch" w:type="character">
    <w:name w:val="Знак2 Знак Знак Знак Знак Знак Знак Знак Знак Знак Знак Знак Знак Знак Знак Знак2"/>
    <w:link w:val="Style_502"/>
    <w:rPr>
      <w:rFonts w:ascii="Tahoma" w:hAnsi="Tahoma"/>
    </w:rPr>
  </w:style>
  <w:style w:styleId="Style_503" w:type="paragraph">
    <w:name w:val="Основной текст с отступом Знак"/>
    <w:link w:val="Style_503_ch"/>
    <w:rPr>
      <w:sz w:val="28"/>
    </w:rPr>
  </w:style>
  <w:style w:styleId="Style_503_ch" w:type="character">
    <w:name w:val="Основной текст с отступом Знак"/>
    <w:link w:val="Style_503"/>
    <w:rPr>
      <w:sz w:val="28"/>
    </w:rPr>
  </w:style>
  <w:style w:styleId="Style_504" w:type="paragraph">
    <w:name w:val="Normal (Web)"/>
    <w:basedOn w:val="Style_3"/>
    <w:link w:val="Style_504_ch"/>
    <w:pPr>
      <w:spacing w:after="150" w:before="0"/>
      <w:ind/>
    </w:pPr>
    <w:rPr>
      <w:rFonts w:ascii="Tahoma" w:hAnsi="Tahoma"/>
      <w:sz w:val="18"/>
    </w:rPr>
  </w:style>
  <w:style w:styleId="Style_504_ch" w:type="character">
    <w:name w:val="Normal (Web)"/>
    <w:basedOn w:val="Style_3_ch"/>
    <w:link w:val="Style_504"/>
    <w:rPr>
      <w:rFonts w:ascii="Tahoma" w:hAnsi="Tahoma"/>
      <w:sz w:val="18"/>
    </w:rPr>
  </w:style>
  <w:style w:styleId="Style_505" w:type="paragraph">
    <w:name w:val="Символ концевой сноски"/>
    <w:link w:val="Style_505_ch"/>
    <w:rPr>
      <w:vertAlign w:val="superscript"/>
    </w:rPr>
  </w:style>
  <w:style w:styleId="Style_505_ch" w:type="character">
    <w:name w:val="Символ концевой сноски"/>
    <w:link w:val="Style_505"/>
    <w:rPr>
      <w:vertAlign w:val="superscript"/>
    </w:rPr>
  </w:style>
  <w:style w:styleId="Style_506" w:type="paragraph">
    <w:name w:val="section2"/>
    <w:basedOn w:val="Style_3"/>
    <w:link w:val="Style_506_ch"/>
    <w:pPr>
      <w:spacing w:after="100" w:before="240"/>
      <w:ind w:firstLine="225" w:left="0" w:right="0"/>
    </w:pPr>
    <w:rPr>
      <w:rFonts w:ascii="Verdana" w:hAnsi="Verdana"/>
      <w:color w:val="000000"/>
      <w:sz w:val="16"/>
    </w:rPr>
  </w:style>
  <w:style w:styleId="Style_506_ch" w:type="character">
    <w:name w:val="section2"/>
    <w:basedOn w:val="Style_3_ch"/>
    <w:link w:val="Style_506"/>
    <w:rPr>
      <w:rFonts w:ascii="Verdana" w:hAnsi="Verdana"/>
      <w:color w:val="000000"/>
      <w:sz w:val="16"/>
    </w:rPr>
  </w:style>
  <w:style w:styleId="Style_507" w:type="paragraph">
    <w:name w:val="ConsPlusNormal"/>
    <w:link w:val="Style_507_ch"/>
    <w:pPr>
      <w:widowControl w:val="0"/>
      <w:ind w:firstLine="720" w:left="0"/>
    </w:pPr>
    <w:rPr>
      <w:rFonts w:ascii="Arial" w:hAnsi="Arial"/>
    </w:rPr>
  </w:style>
  <w:style w:styleId="Style_507_ch" w:type="character">
    <w:name w:val="ConsPlusNormal"/>
    <w:link w:val="Style_507"/>
    <w:rPr>
      <w:rFonts w:ascii="Arial" w:hAnsi="Arial"/>
    </w:rPr>
  </w:style>
  <w:style w:styleId="Style_508" w:type="paragraph">
    <w:name w:val="Подзаголовок Знак"/>
    <w:link w:val="Style_508_ch"/>
    <w:rPr>
      <w:rFonts w:ascii="Cambria" w:hAnsi="Cambria"/>
      <w:i w:val="1"/>
      <w:color w:val="4F81BD"/>
      <w:spacing w:val="15"/>
      <w:sz w:val="24"/>
    </w:rPr>
  </w:style>
  <w:style w:styleId="Style_508_ch" w:type="character">
    <w:name w:val="Подзаголовок Знак"/>
    <w:link w:val="Style_508"/>
    <w:rPr>
      <w:rFonts w:ascii="Cambria" w:hAnsi="Cambria"/>
      <w:i w:val="1"/>
      <w:color w:val="4F81BD"/>
      <w:spacing w:val="15"/>
      <w:sz w:val="24"/>
    </w:rPr>
  </w:style>
  <w:style w:styleId="Style_509" w:type="paragraph">
    <w:name w:val="WW8Num17z1"/>
    <w:link w:val="Style_509_ch"/>
  </w:style>
  <w:style w:styleId="Style_509_ch" w:type="character">
    <w:name w:val="WW8Num17z1"/>
    <w:link w:val="Style_509"/>
  </w:style>
  <w:style w:styleId="Style_510" w:type="paragraph">
    <w:name w:val="Найденные слова"/>
    <w:link w:val="Style_510_ch"/>
    <w:rPr>
      <w:b w:val="0"/>
      <w:color w:val="000080"/>
    </w:rPr>
  </w:style>
  <w:style w:styleId="Style_510_ch" w:type="character">
    <w:name w:val="Найденные слова"/>
    <w:link w:val="Style_510"/>
    <w:rPr>
      <w:b w:val="0"/>
      <w:color w:val="000080"/>
    </w:rPr>
  </w:style>
  <w:style w:styleId="Style_511" w:type="paragraph">
    <w:name w:val="xl156"/>
    <w:basedOn w:val="Style_3"/>
    <w:link w:val="Style_511_ch"/>
    <w:pPr>
      <w:spacing w:after="280" w:before="280"/>
      <w:ind/>
      <w:jc w:val="right"/>
    </w:pPr>
    <w:rPr>
      <w:color w:val="000000"/>
      <w:sz w:val="24"/>
    </w:rPr>
  </w:style>
  <w:style w:styleId="Style_511_ch" w:type="character">
    <w:name w:val="xl156"/>
    <w:basedOn w:val="Style_3_ch"/>
    <w:link w:val="Style_511"/>
    <w:rPr>
      <w:color w:val="000000"/>
      <w:sz w:val="24"/>
    </w:rPr>
  </w:style>
  <w:style w:styleId="Style_512" w:type="paragraph">
    <w:name w:val="Balloon Text"/>
    <w:basedOn w:val="Style_3"/>
    <w:link w:val="Style_512_ch"/>
    <w:rPr>
      <w:rFonts w:ascii="Tahoma" w:hAnsi="Tahoma"/>
      <w:sz w:val="16"/>
    </w:rPr>
  </w:style>
  <w:style w:styleId="Style_512_ch" w:type="character">
    <w:name w:val="Balloon Text"/>
    <w:basedOn w:val="Style_3_ch"/>
    <w:link w:val="Style_512"/>
    <w:rPr>
      <w:rFonts w:ascii="Tahoma" w:hAnsi="Tahoma"/>
      <w:sz w:val="16"/>
    </w:rPr>
  </w:style>
  <w:style w:styleId="Style_513" w:type="paragraph">
    <w:name w:val="Знак11"/>
    <w:basedOn w:val="Style_3"/>
    <w:link w:val="Style_513_ch"/>
    <w:pPr>
      <w:spacing w:after="280" w:before="280"/>
      <w:ind/>
    </w:pPr>
    <w:rPr>
      <w:rFonts w:ascii="Tahoma" w:hAnsi="Tahoma"/>
      <w:sz w:val="20"/>
    </w:rPr>
  </w:style>
  <w:style w:styleId="Style_513_ch" w:type="character">
    <w:name w:val="Знак11"/>
    <w:basedOn w:val="Style_3_ch"/>
    <w:link w:val="Style_513"/>
    <w:rPr>
      <w:rFonts w:ascii="Tahoma" w:hAnsi="Tahoma"/>
      <w:sz w:val="20"/>
    </w:rPr>
  </w:style>
  <w:style w:styleId="Style_514" w:type="paragraph">
    <w:name w:val="xl151"/>
    <w:basedOn w:val="Style_3"/>
    <w:link w:val="Style_514_ch"/>
    <w:pPr>
      <w:spacing w:after="280" w:before="280"/>
      <w:ind/>
      <w:jc w:val="center"/>
    </w:pPr>
    <w:rPr>
      <w:color w:val="000000"/>
    </w:rPr>
  </w:style>
  <w:style w:styleId="Style_514_ch" w:type="character">
    <w:name w:val="xl151"/>
    <w:basedOn w:val="Style_3_ch"/>
    <w:link w:val="Style_514"/>
    <w:rPr>
      <w:color w:val="000000"/>
    </w:rPr>
  </w:style>
  <w:style w:styleId="Style_515" w:type="paragraph">
    <w:name w:val="WW8Num26z4"/>
    <w:link w:val="Style_515_ch"/>
  </w:style>
  <w:style w:styleId="Style_515_ch" w:type="character">
    <w:name w:val="WW8Num26z4"/>
    <w:link w:val="Style_515"/>
  </w:style>
  <w:style w:styleId="Style_516" w:type="paragraph">
    <w:name w:val=" Знак Знак Знак Знак"/>
    <w:basedOn w:val="Style_3"/>
    <w:link w:val="Style_516_ch"/>
    <w:pPr>
      <w:spacing w:after="160" w:before="0" w:line="240" w:lineRule="exact"/>
      <w:ind/>
    </w:pPr>
    <w:rPr>
      <w:rFonts w:ascii="Verdana" w:hAnsi="Verdana"/>
      <w:sz w:val="20"/>
    </w:rPr>
  </w:style>
  <w:style w:styleId="Style_516_ch" w:type="character">
    <w:name w:val=" Знак Знак Знак Знак"/>
    <w:basedOn w:val="Style_3_ch"/>
    <w:link w:val="Style_516"/>
    <w:rPr>
      <w:rFonts w:ascii="Verdana" w:hAnsi="Verdana"/>
      <w:sz w:val="20"/>
    </w:rPr>
  </w:style>
  <w:style w:styleId="Style_517" w:type="paragraph">
    <w:name w:val="Основной текст 31"/>
    <w:basedOn w:val="Style_3"/>
    <w:link w:val="Style_517_ch"/>
    <w:pPr>
      <w:ind/>
      <w:jc w:val="center"/>
    </w:pPr>
  </w:style>
  <w:style w:styleId="Style_517_ch" w:type="character">
    <w:name w:val="Основной текст 31"/>
    <w:basedOn w:val="Style_3_ch"/>
    <w:link w:val="Style_517"/>
  </w:style>
  <w:style w:styleId="Style_110" w:type="paragraph">
    <w:name w:val="Основной шрифт абзаца2"/>
    <w:link w:val="Style_110_ch"/>
  </w:style>
  <w:style w:styleId="Style_110_ch" w:type="character">
    <w:name w:val="Основной шрифт абзаца2"/>
    <w:link w:val="Style_110"/>
  </w:style>
  <w:style w:styleId="Style_518" w:type="paragraph">
    <w:name w:val="WW8Num19z5"/>
    <w:link w:val="Style_518_ch"/>
  </w:style>
  <w:style w:styleId="Style_518_ch" w:type="character">
    <w:name w:val="WW8Num19z5"/>
    <w:link w:val="Style_518"/>
  </w:style>
  <w:style w:styleId="Style_519" w:type="paragraph">
    <w:name w:val="No Spacing Char Знак"/>
    <w:link w:val="Style_519_ch"/>
    <w:rPr>
      <w:rFonts w:ascii="Calibri" w:hAnsi="Calibri"/>
      <w:sz w:val="22"/>
    </w:rPr>
  </w:style>
  <w:style w:styleId="Style_519_ch" w:type="character">
    <w:name w:val="No Spacing Char Знак"/>
    <w:link w:val="Style_519"/>
    <w:rPr>
      <w:rFonts w:ascii="Calibri" w:hAnsi="Calibri"/>
      <w:sz w:val="22"/>
    </w:rPr>
  </w:style>
  <w:style w:styleId="Style_520" w:type="paragraph">
    <w:name w:val="WW8Num29z2"/>
    <w:link w:val="Style_520_ch"/>
  </w:style>
  <w:style w:styleId="Style_520_ch" w:type="character">
    <w:name w:val="WW8Num29z2"/>
    <w:link w:val="Style_520"/>
  </w:style>
  <w:style w:styleId="Style_521" w:type="paragraph">
    <w:name w:val="Нижний колонтитул Знак"/>
    <w:basedOn w:val="Style_110"/>
    <w:link w:val="Style_521_ch"/>
  </w:style>
  <w:style w:styleId="Style_521_ch" w:type="character">
    <w:name w:val="Нижний колонтитул Знак"/>
    <w:basedOn w:val="Style_110_ch"/>
    <w:link w:val="Style_521"/>
  </w:style>
  <w:style w:styleId="Style_522" w:type="paragraph">
    <w:name w:val="List"/>
    <w:basedOn w:val="Style_336"/>
    <w:link w:val="Style_522_ch"/>
  </w:style>
  <w:style w:styleId="Style_522_ch" w:type="character">
    <w:name w:val="List"/>
    <w:basedOn w:val="Style_336_ch"/>
    <w:link w:val="Style_522"/>
  </w:style>
  <w:style w:styleId="Style_523" w:type="paragraph">
    <w:name w:val="Заголовок 4 Знак"/>
    <w:link w:val="Style_523_ch"/>
    <w:rPr>
      <w:b w:val="1"/>
      <w:sz w:val="28"/>
    </w:rPr>
  </w:style>
  <w:style w:styleId="Style_523_ch" w:type="character">
    <w:name w:val="Заголовок 4 Знак"/>
    <w:link w:val="Style_523"/>
    <w:rPr>
      <w:b w:val="1"/>
      <w:sz w:val="28"/>
    </w:rPr>
  </w:style>
  <w:style w:styleId="Style_524" w:type="paragraph">
    <w:name w:val="xl136"/>
    <w:basedOn w:val="Style_3"/>
    <w:link w:val="Style_524_ch"/>
    <w:pPr>
      <w:spacing w:after="280" w:before="280"/>
      <w:ind/>
      <w:jc w:val="center"/>
    </w:pPr>
    <w:rPr>
      <w:b w:val="1"/>
      <w:sz w:val="24"/>
    </w:rPr>
  </w:style>
  <w:style w:styleId="Style_524_ch" w:type="character">
    <w:name w:val="xl136"/>
    <w:basedOn w:val="Style_3_ch"/>
    <w:link w:val="Style_524"/>
    <w:rPr>
      <w:b w:val="1"/>
      <w:sz w:val="24"/>
    </w:rPr>
  </w:style>
  <w:style w:styleId="Style_525" w:type="paragraph">
    <w:name w:val="Название Знак"/>
    <w:link w:val="Style_525_ch"/>
    <w:rPr>
      <w:sz w:val="24"/>
    </w:rPr>
  </w:style>
  <w:style w:styleId="Style_525_ch" w:type="character">
    <w:name w:val="Название Знак"/>
    <w:link w:val="Style_525"/>
    <w:rPr>
      <w:sz w:val="24"/>
    </w:rPr>
  </w:style>
  <w:style w:styleId="Style_526" w:type="paragraph">
    <w:name w:val="xl173"/>
    <w:basedOn w:val="Style_3"/>
    <w:link w:val="Style_526_ch"/>
    <w:pPr>
      <w:spacing w:after="280" w:before="280"/>
      <w:ind/>
      <w:jc w:val="right"/>
    </w:pPr>
    <w:rPr>
      <w:sz w:val="24"/>
    </w:rPr>
  </w:style>
  <w:style w:styleId="Style_526_ch" w:type="character">
    <w:name w:val="xl173"/>
    <w:basedOn w:val="Style_3_ch"/>
    <w:link w:val="Style_526"/>
    <w:rPr>
      <w:sz w:val="24"/>
    </w:rPr>
  </w:style>
  <w:style w:styleId="Style_527" w:type="paragraph">
    <w:name w:val="Абзац списка31"/>
    <w:basedOn w:val="Style_3"/>
    <w:link w:val="Style_527_ch"/>
    <w:rPr>
      <w:sz w:val="20"/>
    </w:rPr>
  </w:style>
  <w:style w:styleId="Style_527_ch" w:type="character">
    <w:name w:val="Абзац списка31"/>
    <w:basedOn w:val="Style_3_ch"/>
    <w:link w:val="Style_527"/>
    <w:rPr>
      <w:sz w:val="20"/>
    </w:rPr>
  </w:style>
  <w:style w:styleId="Style_528" w:type="paragraph">
    <w:name w:val="xl152"/>
    <w:basedOn w:val="Style_3"/>
    <w:link w:val="Style_528_ch"/>
    <w:pPr>
      <w:spacing w:after="280" w:before="280"/>
      <w:ind/>
    </w:pPr>
    <w:rPr>
      <w:sz w:val="24"/>
    </w:rPr>
  </w:style>
  <w:style w:styleId="Style_528_ch" w:type="character">
    <w:name w:val="xl152"/>
    <w:basedOn w:val="Style_3_ch"/>
    <w:link w:val="Style_528"/>
    <w:rPr>
      <w:sz w:val="24"/>
    </w:rPr>
  </w:style>
  <w:style w:styleId="Style_529" w:type="paragraph">
    <w:name w:val="xl100"/>
    <w:basedOn w:val="Style_3"/>
    <w:link w:val="Style_529_ch"/>
    <w:pPr>
      <w:spacing w:after="280" w:before="280"/>
      <w:ind/>
    </w:pPr>
    <w:rPr>
      <w:color w:val="000000"/>
      <w:sz w:val="24"/>
    </w:rPr>
  </w:style>
  <w:style w:styleId="Style_529_ch" w:type="character">
    <w:name w:val="xl100"/>
    <w:basedOn w:val="Style_3_ch"/>
    <w:link w:val="Style_529"/>
    <w:rPr>
      <w:color w:val="000000"/>
      <w:sz w:val="24"/>
    </w:rPr>
  </w:style>
  <w:style w:styleId="Style_530" w:type="paragraph">
    <w:name w:val="WW8Num17z5"/>
    <w:link w:val="Style_530_ch"/>
  </w:style>
  <w:style w:styleId="Style_530_ch" w:type="character">
    <w:name w:val="WW8Num17z5"/>
    <w:link w:val="Style_530"/>
  </w:style>
  <w:style w:styleId="Style_531" w:type="paragraph">
    <w:name w:val="WW8Num17z3"/>
    <w:link w:val="Style_531_ch"/>
  </w:style>
  <w:style w:styleId="Style_531_ch" w:type="character">
    <w:name w:val="WW8Num17z3"/>
    <w:link w:val="Style_531"/>
  </w:style>
  <w:style w:styleId="Style_532" w:type="paragraph">
    <w:name w:val="Моноширинный"/>
    <w:next w:val="Style_3"/>
    <w:link w:val="Style_532_ch"/>
    <w:pPr>
      <w:widowControl w:val="0"/>
      <w:ind/>
      <w:contextualSpacing w:val="1"/>
      <w:jc w:val="both"/>
    </w:pPr>
    <w:rPr>
      <w:rFonts w:ascii="Courier New" w:hAnsi="Courier New"/>
      <w:sz w:val="24"/>
    </w:rPr>
  </w:style>
  <w:style w:styleId="Style_532_ch" w:type="character">
    <w:name w:val="Моноширинный"/>
    <w:link w:val="Style_532"/>
    <w:rPr>
      <w:rFonts w:ascii="Courier New" w:hAnsi="Courier New"/>
      <w:sz w:val="24"/>
    </w:rPr>
  </w:style>
  <w:style w:styleId="Style_533" w:type="paragraph">
    <w:name w:val="xl163"/>
    <w:basedOn w:val="Style_3"/>
    <w:link w:val="Style_533_ch"/>
    <w:pPr>
      <w:spacing w:after="280" w:before="280"/>
      <w:ind/>
      <w:jc w:val="right"/>
    </w:pPr>
    <w:rPr>
      <w:sz w:val="24"/>
    </w:rPr>
  </w:style>
  <w:style w:styleId="Style_533_ch" w:type="character">
    <w:name w:val="xl163"/>
    <w:basedOn w:val="Style_3_ch"/>
    <w:link w:val="Style_533"/>
    <w:rPr>
      <w:sz w:val="24"/>
    </w:rPr>
  </w:style>
  <w:style w:styleId="Style_534" w:type="paragraph">
    <w:name w:val="WW8Num35z7"/>
    <w:link w:val="Style_534_ch"/>
  </w:style>
  <w:style w:styleId="Style_534_ch" w:type="character">
    <w:name w:val="WW8Num35z7"/>
    <w:link w:val="Style_534"/>
  </w:style>
  <w:style w:styleId="Style_535" w:type="paragraph">
    <w:name w:val="Необходимые документы"/>
    <w:next w:val="Style_3"/>
    <w:link w:val="Style_535_ch"/>
    <w:pPr>
      <w:widowControl w:val="0"/>
      <w:ind w:firstLine="0" w:left="118"/>
      <w:contextualSpacing w:val="1"/>
      <w:jc w:val="both"/>
    </w:pPr>
    <w:rPr>
      <w:rFonts w:ascii="Arial" w:hAnsi="Arial"/>
      <w:sz w:val="24"/>
    </w:rPr>
  </w:style>
  <w:style w:styleId="Style_535_ch" w:type="character">
    <w:name w:val="Необходимые документы"/>
    <w:link w:val="Style_535"/>
    <w:rPr>
      <w:rFonts w:ascii="Arial" w:hAnsi="Arial"/>
      <w:sz w:val="24"/>
    </w:rPr>
  </w:style>
  <w:style w:styleId="Style_536" w:type="paragraph">
    <w:name w:val="Subtitle"/>
    <w:basedOn w:val="Style_3"/>
    <w:next w:val="Style_3"/>
    <w:link w:val="Style_536_ch"/>
    <w:uiPriority w:val="11"/>
    <w:qFormat/>
    <w:pPr>
      <w:numPr>
        <w:ilvl w:val="0"/>
        <w:numId w:val="0"/>
      </w:numPr>
      <w:spacing w:after="200" w:before="0" w:line="276" w:lineRule="auto"/>
      <w:ind w:firstLine="0" w:left="0" w:right="0"/>
    </w:pPr>
    <w:rPr>
      <w:rFonts w:ascii="Cambria" w:hAnsi="Cambria"/>
      <w:i w:val="1"/>
      <w:color w:val="4F81BD"/>
      <w:spacing w:val="15"/>
      <w:sz w:val="24"/>
    </w:rPr>
  </w:style>
  <w:style w:styleId="Style_536_ch" w:type="character">
    <w:name w:val="Subtitle"/>
    <w:basedOn w:val="Style_3_ch"/>
    <w:link w:val="Style_536"/>
    <w:rPr>
      <w:rFonts w:ascii="Cambria" w:hAnsi="Cambria"/>
      <w:i w:val="1"/>
      <w:color w:val="4F81BD"/>
      <w:spacing w:val="15"/>
      <w:sz w:val="24"/>
    </w:rPr>
  </w:style>
  <w:style w:styleId="Style_537" w:type="paragraph">
    <w:name w:val="ico-paragraph"/>
    <w:basedOn w:val="Style_3"/>
    <w:link w:val="Style_537_ch"/>
    <w:pPr>
      <w:spacing w:after="280" w:before="280"/>
      <w:ind/>
    </w:pPr>
    <w:rPr>
      <w:sz w:val="24"/>
    </w:rPr>
  </w:style>
  <w:style w:styleId="Style_537_ch" w:type="character">
    <w:name w:val="ico-paragraph"/>
    <w:basedOn w:val="Style_3_ch"/>
    <w:link w:val="Style_537"/>
    <w:rPr>
      <w:sz w:val="24"/>
    </w:rPr>
  </w:style>
  <w:style w:styleId="Style_538" w:type="paragraph">
    <w:name w:val="Heading 2 Char"/>
    <w:link w:val="Style_538_ch"/>
    <w:rPr>
      <w:sz w:val="28"/>
    </w:rPr>
  </w:style>
  <w:style w:styleId="Style_538_ch" w:type="character">
    <w:name w:val="Heading 2 Char"/>
    <w:link w:val="Style_538"/>
    <w:rPr>
      <w:sz w:val="28"/>
    </w:rPr>
  </w:style>
  <w:style w:styleId="Style_539" w:type="paragraph">
    <w:name w:val="u"/>
    <w:basedOn w:val="Style_3"/>
    <w:link w:val="Style_539_ch"/>
    <w:pPr>
      <w:spacing w:after="280" w:before="280"/>
      <w:ind/>
    </w:pPr>
    <w:rPr>
      <w:sz w:val="24"/>
    </w:rPr>
  </w:style>
  <w:style w:styleId="Style_539_ch" w:type="character">
    <w:name w:val="u"/>
    <w:basedOn w:val="Style_3_ch"/>
    <w:link w:val="Style_539"/>
    <w:rPr>
      <w:sz w:val="24"/>
    </w:rPr>
  </w:style>
  <w:style w:styleId="Style_540" w:type="paragraph">
    <w:name w:val="Абзац списка1"/>
    <w:basedOn w:val="Style_3"/>
    <w:link w:val="Style_540_ch"/>
    <w:rPr>
      <w:rFonts w:ascii="Calibri" w:hAnsi="Calibri"/>
      <w:sz w:val="20"/>
    </w:rPr>
  </w:style>
  <w:style w:styleId="Style_540_ch" w:type="character">
    <w:name w:val="Абзац списка1"/>
    <w:basedOn w:val="Style_3_ch"/>
    <w:link w:val="Style_540"/>
    <w:rPr>
      <w:rFonts w:ascii="Calibri" w:hAnsi="Calibri"/>
      <w:sz w:val="20"/>
    </w:rPr>
  </w:style>
  <w:style w:styleId="Style_541" w:type="paragraph">
    <w:name w:val="WW8Num29z6"/>
    <w:link w:val="Style_541_ch"/>
  </w:style>
  <w:style w:styleId="Style_541_ch" w:type="character">
    <w:name w:val="WW8Num29z6"/>
    <w:link w:val="Style_541"/>
  </w:style>
  <w:style w:styleId="Style_542" w:type="paragraph">
    <w:name w:val="xl164"/>
    <w:basedOn w:val="Style_3"/>
    <w:link w:val="Style_542_ch"/>
    <w:pPr>
      <w:spacing w:after="280" w:before="280"/>
      <w:ind/>
      <w:jc w:val="right"/>
    </w:pPr>
    <w:rPr>
      <w:sz w:val="24"/>
    </w:rPr>
  </w:style>
  <w:style w:styleId="Style_542_ch" w:type="character">
    <w:name w:val="xl164"/>
    <w:basedOn w:val="Style_3_ch"/>
    <w:link w:val="Style_542"/>
    <w:rPr>
      <w:sz w:val="24"/>
    </w:rPr>
  </w:style>
  <w:style w:styleId="Style_543" w:type="paragraph">
    <w:name w:val="ConsPlusDocList"/>
    <w:link w:val="Style_543_ch"/>
    <w:rPr>
      <w:rFonts w:ascii="Courier New" w:hAnsi="Courier New"/>
    </w:rPr>
  </w:style>
  <w:style w:styleId="Style_543_ch" w:type="character">
    <w:name w:val="ConsPlusDocList"/>
    <w:link w:val="Style_543"/>
    <w:rPr>
      <w:rFonts w:ascii="Courier New" w:hAnsi="Courier New"/>
    </w:rPr>
  </w:style>
  <w:style w:styleId="Style_544" w:type="paragraph">
    <w:name w:val="xl137"/>
    <w:basedOn w:val="Style_3"/>
    <w:link w:val="Style_544_ch"/>
    <w:pPr>
      <w:spacing w:after="280" w:before="280"/>
      <w:ind/>
      <w:jc w:val="center"/>
    </w:pPr>
  </w:style>
  <w:style w:styleId="Style_544_ch" w:type="character">
    <w:name w:val="xl137"/>
    <w:basedOn w:val="Style_3_ch"/>
    <w:link w:val="Style_544"/>
  </w:style>
  <w:style w:styleId="Style_545" w:type="paragraph">
    <w:name w:val="WW8Num29z8"/>
    <w:link w:val="Style_545_ch"/>
  </w:style>
  <w:style w:styleId="Style_545_ch" w:type="character">
    <w:name w:val="WW8Num29z8"/>
    <w:link w:val="Style_545"/>
  </w:style>
  <w:style w:styleId="Style_546" w:type="paragraph">
    <w:name w:val="Font Style18"/>
    <w:link w:val="Style_546_ch"/>
    <w:rPr>
      <w:rFonts w:ascii="Times New Roman" w:hAnsi="Times New Roman"/>
      <w:color w:val="000000"/>
      <w:sz w:val="26"/>
    </w:rPr>
  </w:style>
  <w:style w:styleId="Style_546_ch" w:type="character">
    <w:name w:val="Font Style18"/>
    <w:link w:val="Style_546"/>
    <w:rPr>
      <w:rFonts w:ascii="Times New Roman" w:hAnsi="Times New Roman"/>
      <w:color w:val="000000"/>
      <w:sz w:val="26"/>
    </w:rPr>
  </w:style>
  <w:style w:styleId="Style_336" w:type="paragraph">
    <w:name w:val="Body Text"/>
    <w:basedOn w:val="Style_3"/>
    <w:link w:val="Style_336_ch"/>
  </w:style>
  <w:style w:styleId="Style_336_ch" w:type="character">
    <w:name w:val="Body Text"/>
    <w:basedOn w:val="Style_3_ch"/>
    <w:link w:val="Style_336"/>
  </w:style>
  <w:style w:styleId="Style_547" w:type="paragraph">
    <w:name w:val=" Знак1"/>
    <w:basedOn w:val="Style_3"/>
    <w:link w:val="Style_547_ch"/>
    <w:pPr>
      <w:spacing w:after="280" w:before="280"/>
      <w:ind/>
    </w:pPr>
    <w:rPr>
      <w:rFonts w:ascii="Tahoma" w:hAnsi="Tahoma"/>
      <w:sz w:val="20"/>
    </w:rPr>
  </w:style>
  <w:style w:styleId="Style_547_ch" w:type="character">
    <w:name w:val=" Знак1"/>
    <w:basedOn w:val="Style_3_ch"/>
    <w:link w:val="Style_547"/>
    <w:rPr>
      <w:rFonts w:ascii="Tahoma" w:hAnsi="Tahoma"/>
      <w:sz w:val="20"/>
    </w:rPr>
  </w:style>
  <w:style w:styleId="Style_548" w:type="paragraph">
    <w:name w:val="Знак Знак8"/>
    <w:link w:val="Style_548_ch"/>
    <w:rPr>
      <w:sz w:val="28"/>
    </w:rPr>
  </w:style>
  <w:style w:styleId="Style_548_ch" w:type="character">
    <w:name w:val="Знак Знак8"/>
    <w:link w:val="Style_548"/>
    <w:rPr>
      <w:sz w:val="28"/>
    </w:rPr>
  </w:style>
  <w:style w:styleId="Style_549" w:type="paragraph">
    <w:name w:val="WW8Num31z8"/>
    <w:link w:val="Style_549_ch"/>
  </w:style>
  <w:style w:styleId="Style_549_ch" w:type="character">
    <w:name w:val="WW8Num31z8"/>
    <w:link w:val="Style_549"/>
  </w:style>
  <w:style w:styleId="Style_550" w:type="paragraph">
    <w:name w:val="Quote Char"/>
    <w:link w:val="Style_550_ch"/>
    <w:rPr>
      <w:rFonts w:ascii="Calibri" w:hAnsi="Calibri"/>
      <w:i w:val="1"/>
      <w:color w:val="000000"/>
      <w:sz w:val="22"/>
    </w:rPr>
  </w:style>
  <w:style w:styleId="Style_550_ch" w:type="character">
    <w:name w:val="Quote Char"/>
    <w:link w:val="Style_550"/>
    <w:rPr>
      <w:rFonts w:ascii="Calibri" w:hAnsi="Calibri"/>
      <w:i w:val="1"/>
      <w:color w:val="000000"/>
      <w:sz w:val="22"/>
    </w:rPr>
  </w:style>
  <w:style w:styleId="Style_551" w:type="paragraph">
    <w:name w:val=" Знак9"/>
    <w:link w:val="Style_551_ch"/>
  </w:style>
  <w:style w:styleId="Style_551_ch" w:type="character">
    <w:name w:val=" Знак9"/>
    <w:link w:val="Style_551"/>
  </w:style>
  <w:style w:styleId="Style_552" w:type="paragraph">
    <w:name w:val="Указатель2"/>
    <w:basedOn w:val="Style_3"/>
    <w:link w:val="Style_552_ch"/>
  </w:style>
  <w:style w:styleId="Style_552_ch" w:type="character">
    <w:name w:val="Указатель2"/>
    <w:basedOn w:val="Style_3_ch"/>
    <w:link w:val="Style_552"/>
  </w:style>
  <w:style w:styleId="Style_553" w:type="paragraph">
    <w:name w:val="WW8Num3z1"/>
    <w:link w:val="Style_553_ch"/>
    <w:rPr>
      <w:rFonts w:ascii="Courier New" w:hAnsi="Courier New"/>
    </w:rPr>
  </w:style>
  <w:style w:styleId="Style_553_ch" w:type="character">
    <w:name w:val="WW8Num3z1"/>
    <w:link w:val="Style_553"/>
    <w:rPr>
      <w:rFonts w:ascii="Courier New" w:hAnsi="Courier New"/>
    </w:rPr>
  </w:style>
  <w:style w:styleId="Style_554" w:type="paragraph">
    <w:name w:val="WW8Num31z5"/>
    <w:link w:val="Style_554_ch"/>
  </w:style>
  <w:style w:styleId="Style_554_ch" w:type="character">
    <w:name w:val="WW8Num31z5"/>
    <w:link w:val="Style_554"/>
  </w:style>
  <w:style w:styleId="Style_555" w:type="paragraph">
    <w:name w:val="Постоянная часть"/>
    <w:basedOn w:val="Style_3"/>
    <w:next w:val="Style_3"/>
    <w:link w:val="Style_555_ch"/>
    <w:pPr>
      <w:widowControl w:val="0"/>
      <w:ind/>
      <w:jc w:val="both"/>
    </w:pPr>
    <w:rPr>
      <w:rFonts w:ascii="Arial" w:hAnsi="Arial"/>
      <w:sz w:val="22"/>
    </w:rPr>
  </w:style>
  <w:style w:styleId="Style_555_ch" w:type="character">
    <w:name w:val="Постоянная часть"/>
    <w:basedOn w:val="Style_3_ch"/>
    <w:link w:val="Style_555"/>
    <w:rPr>
      <w:rFonts w:ascii="Arial" w:hAnsi="Arial"/>
      <w:sz w:val="22"/>
    </w:rPr>
  </w:style>
  <w:style w:styleId="Style_556" w:type="paragraph">
    <w:name w:val="Выделенная цитата Знак"/>
    <w:link w:val="Style_556_ch"/>
    <w:rPr>
      <w:rFonts w:ascii="Calibri" w:hAnsi="Calibri"/>
      <w:b w:val="1"/>
      <w:i w:val="1"/>
      <w:color w:val="4F81BD"/>
      <w:sz w:val="22"/>
    </w:rPr>
  </w:style>
  <w:style w:styleId="Style_556_ch" w:type="character">
    <w:name w:val="Выделенная цитата Знак"/>
    <w:link w:val="Style_556"/>
    <w:rPr>
      <w:rFonts w:ascii="Calibri" w:hAnsi="Calibri"/>
      <w:b w:val="1"/>
      <w:i w:val="1"/>
      <w:color w:val="4F81BD"/>
      <w:sz w:val="22"/>
    </w:rPr>
  </w:style>
  <w:style w:styleId="Style_557" w:type="paragraph">
    <w:name w:val="Title"/>
    <w:next w:val="Style_3"/>
    <w:link w:val="Style_55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57_ch" w:type="character">
    <w:name w:val="Title"/>
    <w:link w:val="Style_557"/>
    <w:rPr>
      <w:rFonts w:ascii="XO Thames" w:hAnsi="XO Thames"/>
      <w:b w:val="1"/>
      <w:caps w:val="1"/>
      <w:sz w:val="40"/>
    </w:rPr>
  </w:style>
  <w:style w:styleId="Style_558" w:type="paragraph">
    <w:name w:val="WW8Num22z1"/>
    <w:link w:val="Style_558_ch"/>
  </w:style>
  <w:style w:styleId="Style_558_ch" w:type="character">
    <w:name w:val="WW8Num22z1"/>
    <w:link w:val="Style_558"/>
  </w:style>
  <w:style w:styleId="Style_559" w:type="paragraph">
    <w:name w:val="heading 4"/>
    <w:basedOn w:val="Style_3"/>
    <w:next w:val="Style_3"/>
    <w:link w:val="Style_559_ch"/>
    <w:uiPriority w:val="9"/>
    <w:qFormat/>
    <w:pPr>
      <w:keepNext w:val="1"/>
      <w:numPr>
        <w:ilvl w:val="3"/>
        <w:numId w:val="2"/>
      </w:numPr>
      <w:spacing w:after="60" w:before="240" w:line="276" w:lineRule="auto"/>
      <w:ind/>
      <w:outlineLvl w:val="3"/>
    </w:pPr>
    <w:rPr>
      <w:b w:val="1"/>
    </w:rPr>
  </w:style>
  <w:style w:styleId="Style_559_ch" w:type="character">
    <w:name w:val="heading 4"/>
    <w:basedOn w:val="Style_3_ch"/>
    <w:link w:val="Style_559"/>
    <w:rPr>
      <w:b w:val="1"/>
    </w:rPr>
  </w:style>
  <w:style w:styleId="Style_560" w:type="paragraph">
    <w:name w:val="Заголовок"/>
    <w:basedOn w:val="Style_3"/>
    <w:next w:val="Style_336"/>
    <w:link w:val="Style_560_ch"/>
    <w:pPr>
      <w:ind/>
      <w:jc w:val="center"/>
    </w:pPr>
    <w:rPr>
      <w:sz w:val="24"/>
    </w:rPr>
  </w:style>
  <w:style w:styleId="Style_560_ch" w:type="character">
    <w:name w:val="Заголовок"/>
    <w:basedOn w:val="Style_3_ch"/>
    <w:link w:val="Style_560"/>
    <w:rPr>
      <w:sz w:val="24"/>
    </w:rPr>
  </w:style>
  <w:style w:styleId="Style_561" w:type="paragraph">
    <w:name w:val="WW8Num28z5"/>
    <w:link w:val="Style_561_ch"/>
    <w:rPr>
      <w:rFonts w:ascii="Wingdings" w:hAnsi="Wingdings"/>
    </w:rPr>
  </w:style>
  <w:style w:styleId="Style_561_ch" w:type="character">
    <w:name w:val="WW8Num28z5"/>
    <w:link w:val="Style_561"/>
    <w:rPr>
      <w:rFonts w:ascii="Wingdings" w:hAnsi="Wingdings"/>
    </w:rPr>
  </w:style>
  <w:style w:styleId="Style_562" w:type="paragraph">
    <w:name w:val="Footer Char"/>
    <w:link w:val="Style_562_ch"/>
  </w:style>
  <w:style w:styleId="Style_562_ch" w:type="character">
    <w:name w:val="Footer Char"/>
    <w:link w:val="Style_562"/>
  </w:style>
  <w:style w:styleId="Style_563" w:type="paragraph">
    <w:name w:val="xl178"/>
    <w:basedOn w:val="Style_3"/>
    <w:link w:val="Style_563_ch"/>
    <w:pPr>
      <w:spacing w:after="280" w:before="280"/>
      <w:ind/>
      <w:jc w:val="right"/>
    </w:pPr>
    <w:rPr>
      <w:sz w:val="24"/>
    </w:rPr>
  </w:style>
  <w:style w:styleId="Style_563_ch" w:type="character">
    <w:name w:val="xl178"/>
    <w:basedOn w:val="Style_3_ch"/>
    <w:link w:val="Style_563"/>
    <w:rPr>
      <w:sz w:val="24"/>
    </w:rPr>
  </w:style>
  <w:style w:styleId="Style_564" w:type="paragraph">
    <w:name w:val="Style5"/>
    <w:link w:val="Style_564_ch"/>
    <w:pPr>
      <w:widowControl w:val="0"/>
      <w:spacing w:line="322" w:lineRule="exact"/>
      <w:ind w:firstLine="706" w:left="0"/>
      <w:contextualSpacing w:val="1"/>
      <w:jc w:val="both"/>
    </w:pPr>
    <w:rPr>
      <w:sz w:val="24"/>
    </w:rPr>
  </w:style>
  <w:style w:styleId="Style_564_ch" w:type="character">
    <w:name w:val="Style5"/>
    <w:link w:val="Style_564"/>
    <w:rPr>
      <w:sz w:val="24"/>
    </w:rPr>
  </w:style>
  <w:style w:styleId="Style_565" w:type="paragraph">
    <w:name w:val=" Знак"/>
    <w:basedOn w:val="Style_3"/>
    <w:link w:val="Style_565_ch"/>
    <w:pPr>
      <w:spacing w:after="280" w:before="280"/>
      <w:ind/>
    </w:pPr>
    <w:rPr>
      <w:rFonts w:ascii="Tahoma" w:hAnsi="Tahoma"/>
      <w:sz w:val="20"/>
    </w:rPr>
  </w:style>
  <w:style w:styleId="Style_565_ch" w:type="character">
    <w:name w:val=" Знак"/>
    <w:basedOn w:val="Style_3_ch"/>
    <w:link w:val="Style_565"/>
    <w:rPr>
      <w:rFonts w:ascii="Tahoma" w:hAnsi="Tahoma"/>
      <w:sz w:val="20"/>
    </w:rPr>
  </w:style>
  <w:style w:styleId="Style_566" w:type="paragraph">
    <w:name w:val="xl101"/>
    <w:basedOn w:val="Style_3"/>
    <w:link w:val="Style_566_ch"/>
    <w:pPr>
      <w:spacing w:after="280" w:before="280"/>
      <w:ind/>
    </w:pPr>
    <w:rPr>
      <w:sz w:val="24"/>
    </w:rPr>
  </w:style>
  <w:style w:styleId="Style_566_ch" w:type="character">
    <w:name w:val="xl101"/>
    <w:basedOn w:val="Style_3_ch"/>
    <w:link w:val="Style_566"/>
    <w:rPr>
      <w:sz w:val="24"/>
    </w:rPr>
  </w:style>
  <w:style w:styleId="Style_567" w:type="paragraph">
    <w:name w:val="Оглавление"/>
    <w:basedOn w:val="Style_3"/>
    <w:next w:val="Style_3"/>
    <w:link w:val="Style_567_ch"/>
    <w:pPr>
      <w:widowControl w:val="0"/>
      <w:ind w:firstLine="0" w:left="140" w:right="0"/>
      <w:jc w:val="both"/>
    </w:pPr>
    <w:rPr>
      <w:rFonts w:ascii="Arial" w:hAnsi="Arial"/>
      <w:sz w:val="24"/>
    </w:rPr>
  </w:style>
  <w:style w:styleId="Style_567_ch" w:type="character">
    <w:name w:val="Оглавление"/>
    <w:basedOn w:val="Style_3_ch"/>
    <w:link w:val="Style_567"/>
    <w:rPr>
      <w:rFonts w:ascii="Arial" w:hAnsi="Arial"/>
      <w:sz w:val="24"/>
    </w:rPr>
  </w:style>
  <w:style w:styleId="Style_568" w:type="paragraph">
    <w:name w:val=" Знак2 Знак Знак1 Знак1 Знак Знак Знак Знак Знак Знак Знак Знак Знак Знак Знак Знак"/>
    <w:basedOn w:val="Style_3"/>
    <w:link w:val="Style_568_ch"/>
    <w:pPr>
      <w:spacing w:after="160" w:before="0" w:line="240" w:lineRule="exact"/>
      <w:ind/>
    </w:pPr>
    <w:rPr>
      <w:rFonts w:ascii="Verdana" w:hAnsi="Verdana"/>
      <w:sz w:val="20"/>
    </w:rPr>
  </w:style>
  <w:style w:styleId="Style_568_ch" w:type="character">
    <w:name w:val=" Знак2 Знак Знак1 Знак1 Знак Знак Знак Знак Знак Знак Знак Знак Знак Знак Знак Знак"/>
    <w:basedOn w:val="Style_3_ch"/>
    <w:link w:val="Style_568"/>
    <w:rPr>
      <w:rFonts w:ascii="Verdana" w:hAnsi="Verdana"/>
      <w:sz w:val="20"/>
    </w:rPr>
  </w:style>
  <w:style w:styleId="Style_569" w:type="paragraph">
    <w:name w:val="xl70"/>
    <w:basedOn w:val="Style_3"/>
    <w:link w:val="Style_569_ch"/>
    <w:pPr>
      <w:spacing w:after="280" w:before="280"/>
      <w:ind/>
      <w:jc w:val="center"/>
    </w:pPr>
    <w:rPr>
      <w:sz w:val="24"/>
    </w:rPr>
  </w:style>
  <w:style w:styleId="Style_569_ch" w:type="character">
    <w:name w:val="xl70"/>
    <w:basedOn w:val="Style_3_ch"/>
    <w:link w:val="Style_569"/>
    <w:rPr>
      <w:sz w:val="24"/>
    </w:rPr>
  </w:style>
  <w:style w:styleId="Style_570" w:type="paragraph">
    <w:name w:val="WW8Num28z0"/>
    <w:link w:val="Style_570_ch"/>
    <w:rPr>
      <w:rFonts w:ascii="Symbol" w:hAnsi="Symbol"/>
    </w:rPr>
  </w:style>
  <w:style w:styleId="Style_570_ch" w:type="character">
    <w:name w:val="WW8Num28z0"/>
    <w:link w:val="Style_570"/>
    <w:rPr>
      <w:rFonts w:ascii="Symbol" w:hAnsi="Symbol"/>
    </w:rPr>
  </w:style>
  <w:style w:styleId="Style_571" w:type="paragraph">
    <w:name w:val="xl126"/>
    <w:basedOn w:val="Style_3"/>
    <w:link w:val="Style_571_ch"/>
    <w:pPr>
      <w:spacing w:after="280" w:before="280"/>
      <w:ind/>
      <w:jc w:val="center"/>
    </w:pPr>
    <w:rPr>
      <w:sz w:val="24"/>
    </w:rPr>
  </w:style>
  <w:style w:styleId="Style_571_ch" w:type="character">
    <w:name w:val="xl126"/>
    <w:basedOn w:val="Style_3_ch"/>
    <w:link w:val="Style_571"/>
    <w:rPr>
      <w:sz w:val="24"/>
    </w:rPr>
  </w:style>
  <w:style w:styleId="Style_572" w:type="paragraph">
    <w:name w:val="Font Style53"/>
    <w:link w:val="Style_572_ch"/>
    <w:rPr>
      <w:rFonts w:ascii="Times New Roman" w:hAnsi="Times New Roman"/>
      <w:sz w:val="26"/>
    </w:rPr>
  </w:style>
  <w:style w:styleId="Style_572_ch" w:type="character">
    <w:name w:val="Font Style53"/>
    <w:link w:val="Style_572"/>
    <w:rPr>
      <w:rFonts w:ascii="Times New Roman" w:hAnsi="Times New Roman"/>
      <w:sz w:val="26"/>
    </w:rPr>
  </w:style>
  <w:style w:styleId="Style_573" w:type="paragraph">
    <w:name w:val="formattext"/>
    <w:basedOn w:val="Style_3"/>
    <w:link w:val="Style_573_ch"/>
    <w:pPr>
      <w:spacing w:after="280" w:before="280"/>
      <w:ind/>
    </w:pPr>
    <w:rPr>
      <w:sz w:val="24"/>
    </w:rPr>
  </w:style>
  <w:style w:styleId="Style_573_ch" w:type="character">
    <w:name w:val="formattext"/>
    <w:basedOn w:val="Style_3_ch"/>
    <w:link w:val="Style_573"/>
    <w:rPr>
      <w:sz w:val="24"/>
    </w:rPr>
  </w:style>
  <w:style w:styleId="Style_574" w:type="paragraph">
    <w:name w:val="apple-converted-space"/>
    <w:link w:val="Style_574_ch"/>
  </w:style>
  <w:style w:styleId="Style_574_ch" w:type="character">
    <w:name w:val="apple-converted-space"/>
    <w:link w:val="Style_574"/>
  </w:style>
  <w:style w:styleId="Style_575" w:type="paragraph">
    <w:name w:val="listparagraph"/>
    <w:basedOn w:val="Style_3"/>
    <w:link w:val="Style_575_ch"/>
    <w:pPr>
      <w:spacing w:after="280" w:before="280"/>
      <w:ind/>
    </w:pPr>
    <w:rPr>
      <w:sz w:val="24"/>
    </w:rPr>
  </w:style>
  <w:style w:styleId="Style_575_ch" w:type="character">
    <w:name w:val="listparagraph"/>
    <w:basedOn w:val="Style_3_ch"/>
    <w:link w:val="Style_575"/>
    <w:rPr>
      <w:sz w:val="24"/>
    </w:rPr>
  </w:style>
  <w:style w:styleId="Style_490" w:type="paragraph">
    <w:name w:val="heading 2"/>
    <w:basedOn w:val="Style_3"/>
    <w:next w:val="Style_3"/>
    <w:link w:val="Style_490_ch"/>
    <w:uiPriority w:val="9"/>
    <w:qFormat/>
    <w:pPr>
      <w:keepNext w:val="1"/>
      <w:numPr>
        <w:ilvl w:val="1"/>
        <w:numId w:val="2"/>
      </w:numPr>
      <w:ind/>
      <w:outlineLvl w:val="1"/>
    </w:pPr>
  </w:style>
  <w:style w:styleId="Style_490_ch" w:type="character">
    <w:name w:val="heading 2"/>
    <w:basedOn w:val="Style_3_ch"/>
    <w:link w:val="Style_490"/>
  </w:style>
  <w:style w:styleId="Style_576" w:type="paragraph">
    <w:name w:val="WW8Num26z6"/>
    <w:link w:val="Style_576_ch"/>
  </w:style>
  <w:style w:styleId="Style_576_ch" w:type="character">
    <w:name w:val="WW8Num26z6"/>
    <w:link w:val="Style_576"/>
  </w:style>
  <w:style w:styleId="Style_577" w:type="paragraph">
    <w:name w:val="xl143"/>
    <w:basedOn w:val="Style_3"/>
    <w:link w:val="Style_577_ch"/>
    <w:pPr>
      <w:spacing w:after="280" w:before="280"/>
      <w:ind/>
      <w:jc w:val="center"/>
    </w:pPr>
    <w:rPr>
      <w:color w:val="000000"/>
      <w:sz w:val="24"/>
    </w:rPr>
  </w:style>
  <w:style w:styleId="Style_577_ch" w:type="character">
    <w:name w:val="xl143"/>
    <w:basedOn w:val="Style_3_ch"/>
    <w:link w:val="Style_577"/>
    <w:rPr>
      <w:color w:val="000000"/>
      <w:sz w:val="24"/>
    </w:rPr>
  </w:style>
  <w:style w:styleId="Style_578" w:type="paragraph">
    <w:name w:val="Основной текст с отступом 22"/>
    <w:basedOn w:val="Style_3"/>
    <w:link w:val="Style_578_ch"/>
    <w:pPr>
      <w:spacing w:after="120" w:before="0" w:line="480" w:lineRule="auto"/>
      <w:ind w:firstLine="0" w:left="283" w:right="0"/>
    </w:pPr>
  </w:style>
  <w:style w:styleId="Style_578_ch" w:type="character">
    <w:name w:val="Основной текст с отступом 22"/>
    <w:basedOn w:val="Style_3_ch"/>
    <w:link w:val="Style_578"/>
  </w:style>
  <w:style w:styleId="Style_579" w:type="paragraph">
    <w:name w:val="Основной"/>
    <w:basedOn w:val="Style_3"/>
    <w:link w:val="Style_579_ch"/>
    <w:pPr>
      <w:spacing w:after="20" w:before="0" w:line="360" w:lineRule="auto"/>
      <w:ind w:firstLine="709" w:left="0" w:right="0"/>
      <w:jc w:val="both"/>
    </w:pPr>
  </w:style>
  <w:style w:styleId="Style_579_ch" w:type="character">
    <w:name w:val="Основной"/>
    <w:basedOn w:val="Style_3_ch"/>
    <w:link w:val="Style_579"/>
  </w:style>
  <w:style w:styleId="Style_580" w:type="paragraph">
    <w:name w:val="Quote"/>
    <w:basedOn w:val="Style_3"/>
    <w:next w:val="Style_3"/>
    <w:link w:val="Style_580_ch"/>
    <w:pPr>
      <w:spacing w:after="200" w:before="0" w:line="276" w:lineRule="auto"/>
      <w:ind/>
    </w:pPr>
    <w:rPr>
      <w:rFonts w:ascii="Calibri" w:hAnsi="Calibri"/>
      <w:i w:val="1"/>
      <w:color w:val="000000"/>
      <w:sz w:val="22"/>
    </w:rPr>
  </w:style>
  <w:style w:styleId="Style_580_ch" w:type="character">
    <w:name w:val="Quote"/>
    <w:basedOn w:val="Style_3_ch"/>
    <w:link w:val="Style_580"/>
    <w:rPr>
      <w:rFonts w:ascii="Calibri" w:hAnsi="Calibri"/>
      <w:i w:val="1"/>
      <w:color w:val="000000"/>
      <w:sz w:val="22"/>
    </w:rPr>
  </w:style>
  <w:style w:styleId="Style_581" w:type="paragraph">
    <w:name w:val="WW8Num33z0"/>
    <w:link w:val="Style_581_ch"/>
    <w:rPr>
      <w:rFonts w:ascii="Symbol" w:hAnsi="Symbol"/>
    </w:rPr>
  </w:style>
  <w:style w:styleId="Style_581_ch" w:type="character">
    <w:name w:val="WW8Num33z0"/>
    <w:link w:val="Style_581"/>
    <w:rPr>
      <w:rFonts w:ascii="Symbol" w:hAnsi="Symbol"/>
    </w:rPr>
  </w:style>
  <w:style w:styleId="Style_582" w:type="paragraph">
    <w:name w:val="Знак2 Знак Знак Знак Знак Знак Знак Знак Знак Знак Знак Знак Знак Знак Знак Знак1"/>
    <w:link w:val="Style_582_ch"/>
    <w:pPr>
      <w:spacing w:after="280" w:before="280"/>
      <w:ind/>
      <w:contextualSpacing w:val="1"/>
    </w:pPr>
    <w:rPr>
      <w:rFonts w:ascii="Tahoma" w:hAnsi="Tahoma"/>
    </w:rPr>
  </w:style>
  <w:style w:styleId="Style_582_ch" w:type="character">
    <w:name w:val="Знак2 Знак Знак Знак Знак Знак Знак Знак Знак Знак Знак Знак Знак Знак Знак Знак1"/>
    <w:link w:val="Style_582"/>
    <w:rPr>
      <w:rFonts w:ascii="Tahoma" w:hAnsi="Tahoma"/>
    </w:rPr>
  </w:style>
  <w:style w:styleId="Style_583" w:type="paragraph">
    <w:name w:val="WW8Num31z2"/>
    <w:link w:val="Style_583_ch"/>
  </w:style>
  <w:style w:styleId="Style_583_ch" w:type="character">
    <w:name w:val="WW8Num31z2"/>
    <w:link w:val="Style_583"/>
  </w:style>
  <w:style w:styleId="Style_584" w:type="paragraph">
    <w:name w:val="xl179"/>
    <w:basedOn w:val="Style_3"/>
    <w:link w:val="Style_584_ch"/>
    <w:pPr>
      <w:spacing w:after="280" w:before="280"/>
      <w:ind/>
      <w:jc w:val="right"/>
    </w:pPr>
    <w:rPr>
      <w:sz w:val="24"/>
    </w:rPr>
  </w:style>
  <w:style w:styleId="Style_584_ch" w:type="character">
    <w:name w:val="xl179"/>
    <w:basedOn w:val="Style_3_ch"/>
    <w:link w:val="Style_584"/>
    <w:rPr>
      <w:sz w:val="24"/>
    </w:rPr>
  </w:style>
  <w:style w:styleId="Style_585" w:type="paragraph">
    <w:name w:val="xl170"/>
    <w:basedOn w:val="Style_3"/>
    <w:link w:val="Style_585_ch"/>
    <w:pPr>
      <w:spacing w:after="280" w:before="280"/>
      <w:ind/>
      <w:jc w:val="right"/>
    </w:pPr>
    <w:rPr>
      <w:sz w:val="24"/>
    </w:rPr>
  </w:style>
  <w:style w:styleId="Style_585_ch" w:type="character">
    <w:name w:val="xl170"/>
    <w:basedOn w:val="Style_3_ch"/>
    <w:link w:val="Style_585"/>
    <w:rPr>
      <w:sz w:val="24"/>
    </w:rPr>
  </w:style>
  <w:style w:styleId="Style_586" w:type="paragraph">
    <w:name w:val="p7"/>
    <w:basedOn w:val="Style_3"/>
    <w:link w:val="Style_586_ch"/>
    <w:pPr>
      <w:spacing w:after="280" w:before="280"/>
      <w:ind/>
    </w:pPr>
    <w:rPr>
      <w:sz w:val="24"/>
    </w:rPr>
  </w:style>
  <w:style w:styleId="Style_586_ch" w:type="character">
    <w:name w:val="p7"/>
    <w:basedOn w:val="Style_3_ch"/>
    <w:link w:val="Style_586"/>
    <w:rPr>
      <w:sz w:val="24"/>
    </w:rPr>
  </w:style>
  <w:style w:styleId="Style_587" w:type="paragraph">
    <w:name w:val="xl88"/>
    <w:basedOn w:val="Style_3"/>
    <w:link w:val="Style_587_ch"/>
    <w:pPr>
      <w:spacing w:after="280" w:before="280"/>
      <w:ind/>
      <w:jc w:val="center"/>
    </w:pPr>
    <w:rPr>
      <w:color w:val="000000"/>
      <w:sz w:val="24"/>
    </w:rPr>
  </w:style>
  <w:style w:styleId="Style_587_ch" w:type="character">
    <w:name w:val="xl88"/>
    <w:basedOn w:val="Style_3_ch"/>
    <w:link w:val="Style_587"/>
    <w:rPr>
      <w:color w:val="000000"/>
      <w:sz w:val="24"/>
    </w:rPr>
  </w:style>
  <w:style w:styleId="Style_588" w:type="paragraph">
    <w:name w:val="WW8Num17z8"/>
    <w:link w:val="Style_588_ch"/>
  </w:style>
  <w:style w:styleId="Style_588_ch" w:type="character">
    <w:name w:val="WW8Num17z8"/>
    <w:link w:val="Style_588"/>
  </w:style>
  <w:style w:styleId="Style_589" w:type="paragraph">
    <w:name w:val="HTML Preformatted Char"/>
    <w:link w:val="Style_589_ch"/>
    <w:rPr>
      <w:rFonts w:ascii="Courier New" w:hAnsi="Courier New"/>
    </w:rPr>
  </w:style>
  <w:style w:styleId="Style_589_ch" w:type="character">
    <w:name w:val="HTML Preformatted Char"/>
    <w:link w:val="Style_589"/>
    <w:rPr>
      <w:rFonts w:ascii="Courier New" w:hAnsi="Courier New"/>
    </w:rPr>
  </w:style>
  <w:style w:styleId="Style_590" w:type="paragraph">
    <w:name w:val="xl131"/>
    <w:basedOn w:val="Style_3"/>
    <w:link w:val="Style_590_ch"/>
    <w:pPr>
      <w:spacing w:after="280" w:before="280"/>
      <w:ind/>
      <w:jc w:val="center"/>
    </w:pPr>
    <w:rPr>
      <w:b w:val="1"/>
      <w:sz w:val="24"/>
    </w:rPr>
  </w:style>
  <w:style w:styleId="Style_590_ch" w:type="character">
    <w:name w:val="xl131"/>
    <w:basedOn w:val="Style_3_ch"/>
    <w:link w:val="Style_590"/>
    <w:rPr>
      <w:b w:val="1"/>
      <w:sz w:val="24"/>
    </w:rPr>
  </w:style>
  <w:style w:styleId="Style_591" w:type="paragraph">
    <w:name w:val="heading 6"/>
    <w:basedOn w:val="Style_3"/>
    <w:next w:val="Style_3"/>
    <w:link w:val="Style_591_ch"/>
    <w:uiPriority w:val="9"/>
    <w:qFormat/>
    <w:pPr>
      <w:numPr>
        <w:ilvl w:val="5"/>
        <w:numId w:val="2"/>
      </w:numPr>
      <w:tabs>
        <w:tab w:leader="none" w:pos="1152" w:val="left"/>
      </w:tabs>
      <w:spacing w:after="60" w:before="240"/>
      <w:ind w:hanging="432" w:left="1152" w:right="0"/>
      <w:outlineLvl w:val="5"/>
    </w:pPr>
    <w:rPr>
      <w:b w:val="1"/>
      <w:sz w:val="22"/>
    </w:rPr>
  </w:style>
  <w:style w:styleId="Style_591_ch" w:type="character">
    <w:name w:val="heading 6"/>
    <w:basedOn w:val="Style_3_ch"/>
    <w:link w:val="Style_591"/>
    <w:rPr>
      <w:b w:val="1"/>
      <w:sz w:val="22"/>
    </w:rPr>
  </w:style>
  <w:style w:styleId="Style_592" w:type="paragraph">
    <w:name w:val="Абзац списка Знак"/>
    <w:link w:val="Style_592_ch"/>
    <w:rPr>
      <w:rFonts w:ascii="Calibri" w:hAnsi="Calibri"/>
      <w:sz w:val="22"/>
    </w:rPr>
  </w:style>
  <w:style w:styleId="Style_592_ch" w:type="character">
    <w:name w:val="Абзац списка Знак"/>
    <w:link w:val="Style_592"/>
    <w:rPr>
      <w:rFonts w:ascii="Calibri" w:hAnsi="Calibri"/>
      <w:sz w:val="22"/>
    </w:rPr>
  </w:style>
  <w:style w:styleId="Style_593" w:type="paragraph">
    <w:name w:val="Heading 3 Char"/>
    <w:link w:val="Style_593_ch"/>
    <w:rPr>
      <w:b w:val="1"/>
      <w:sz w:val="28"/>
    </w:rPr>
  </w:style>
  <w:style w:styleId="Style_593_ch" w:type="character">
    <w:name w:val="Heading 3 Char"/>
    <w:link w:val="Style_593"/>
    <w:rPr>
      <w:b w:val="1"/>
      <w:sz w:val="28"/>
    </w:rPr>
  </w:style>
  <w:style w:styleId="Style_594" w:type="paragraph">
    <w:name w:val="Font Style11"/>
    <w:link w:val="Style_594_ch"/>
    <w:rPr>
      <w:rFonts w:ascii="Times New Roman" w:hAnsi="Times New Roman"/>
      <w:sz w:val="26"/>
    </w:rPr>
  </w:style>
  <w:style w:styleId="Style_594_ch" w:type="character">
    <w:name w:val="Font Style11"/>
    <w:link w:val="Style_594"/>
    <w:rPr>
      <w:rFonts w:ascii="Times New Roman" w:hAnsi="Times New Roman"/>
      <w:sz w:val="26"/>
    </w:rPr>
  </w:style>
  <w:style w:styleId="Style_595" w:type="paragraph">
    <w:name w:val="Схема документа1"/>
    <w:basedOn w:val="Style_3"/>
    <w:link w:val="Style_595_ch"/>
    <w:rPr>
      <w:rFonts w:ascii="Tahoma" w:hAnsi="Tahoma"/>
      <w:sz w:val="20"/>
    </w:rPr>
  </w:style>
  <w:style w:styleId="Style_595_ch" w:type="character">
    <w:name w:val="Схема документа1"/>
    <w:basedOn w:val="Style_3_ch"/>
    <w:link w:val="Style_595"/>
    <w:rPr>
      <w:rFonts w:ascii="Tahoma" w:hAnsi="Tahoma"/>
      <w:sz w:val="20"/>
    </w:rPr>
  </w:style>
  <w:style w:styleId="Style_596" w:type="table">
    <w:name w:val="Table Grid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2024-12-02T05:44:50Z</dcterms:modified>
</cp:coreProperties>
</file>