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3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pStyle w:val="Style_3"/>
        <w:ind/>
        <w:jc w:val="center"/>
        <w:rPr>
          <w:b w:val="1"/>
          <w:sz w:val="28"/>
        </w:rPr>
      </w:pPr>
    </w:p>
    <w:p w14:paraId="05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A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243 224,8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6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20 611,3</w:t>
            </w:r>
            <w:r>
              <w:t xml:space="preserve"> </w:t>
            </w:r>
            <w:r>
              <w:t>тыс.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34 933,6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2000000">
            <w:pPr>
              <w:pStyle w:val="Style_5"/>
              <w:ind w:firstLine="0" w:left="0"/>
              <w:jc w:val="left"/>
            </w:pP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0000000">
            <w:pPr>
              <w:ind/>
              <w:jc w:val="both"/>
              <w:rPr>
                <w:sz w:val="28"/>
              </w:rPr>
            </w:pP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5 035,0</w:t>
            </w:r>
            <w:r>
              <w:rPr>
                <w:sz w:val="28"/>
              </w:rPr>
              <w:t>тыс. рублей, в том числе: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238 096,4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F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2023 – 20 551,0 </w:t>
            </w:r>
            <w:r>
              <w:t>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31 856,6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B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3 078,5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E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245,0</w:t>
            </w:r>
            <w:r>
              <w:t xml:space="preserve"> тыс. рублей.</w:t>
            </w:r>
          </w:p>
          <w:p w14:paraId="54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5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8000000">
            <w:pPr>
              <w:ind/>
              <w:jc w:val="both"/>
              <w:rPr>
                <w:sz w:val="28"/>
              </w:rPr>
            </w:pP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</w:p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3 078,5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2024 – 245,0</w:t>
            </w:r>
            <w:r>
              <w:t xml:space="preserve"> тыс. рублей.</w:t>
            </w:r>
          </w:p>
          <w:p w14:paraId="7D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E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3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 xml:space="preserve">240 146,3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6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20 033,8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2024 – 34 688,6 </w:t>
            </w:r>
            <w:r>
              <w:t>тыс. рублей.</w:t>
            </w:r>
          </w:p>
          <w:p w14:paraId="8C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D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1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0000000">
            <w:pPr>
              <w:ind/>
              <w:jc w:val="both"/>
              <w:rPr>
                <w:sz w:val="28"/>
              </w:rPr>
            </w:pP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          </w:t>
            </w:r>
            <w:r>
              <w:rPr>
                <w:sz w:val="28"/>
              </w:rPr>
              <w:t>5 035,0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</w:p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235 017,9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A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>2023 – 19 973,5</w:t>
            </w:r>
            <w:r>
              <w:t xml:space="preserve"> 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31 611,6</w:t>
            </w:r>
            <w:r>
              <w:t xml:space="preserve"> тыс. рублей.</w:t>
            </w:r>
          </w:p>
          <w:p w14:paraId="B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B6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C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E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0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1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7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8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9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A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B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E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F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0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1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2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7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8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9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A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B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C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D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961"/>
        <w:gridCol w:w="495"/>
        <w:gridCol w:w="960"/>
        <w:gridCol w:w="555"/>
        <w:gridCol w:w="720"/>
        <w:gridCol w:w="765"/>
        <w:gridCol w:w="615"/>
        <w:gridCol w:w="975"/>
        <w:gridCol w:w="873"/>
        <w:gridCol w:w="870"/>
        <w:gridCol w:w="660"/>
        <w:gridCol w:w="825"/>
        <w:gridCol w:w="795"/>
        <w:gridCol w:w="750"/>
        <w:gridCol w:w="900"/>
        <w:gridCol w:w="885"/>
        <w:gridCol w:w="582"/>
        <w:gridCol w:w="810"/>
        <w:gridCol w:w="597"/>
        <w:gridCol w:w="798"/>
      </w:tblGrid>
      <w:tr>
        <w:trPr>
          <w:trHeight w:hRule="atLeast" w:val="300"/>
        </w:trPr>
        <w:tc>
          <w:tcPr>
            <w:tcW w:type="dxa" w:w="15391"/>
            <w:gridSpan w:val="20"/>
          </w:tcPr>
          <w:p w14:paraId="D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391"/>
            <w:gridSpan w:val="20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391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642"/>
          <w:hidden w:val="0"/>
        </w:trPr>
        <w:tc>
          <w:tcPr>
            <w:tcW w:type="dxa" w:w="15391"/>
            <w:gridSpan w:val="20"/>
          </w:tcPr>
          <w:p w14:paraId="E1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от «___» _____________ 2024 г.  № ______</w:t>
            </w:r>
          </w:p>
        </w:tc>
      </w:tr>
      <w:tr>
        <w:trPr>
          <w:trHeight w:hRule="exact" w:val="200"/>
          <w:hidden w:val="0"/>
        </w:trPr>
        <w:tc>
          <w:tcPr>
            <w:tcW w:type="dxa" w:w="961"/>
          </w:tcPr>
          <w:p w14:paraId="E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5"/>
          </w:tcPr>
          <w:p w14:paraId="E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60"/>
          </w:tcPr>
          <w:p w14:paraId="E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55"/>
          </w:tcPr>
          <w:p w14:paraId="E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0"/>
          </w:tcPr>
          <w:p w14:paraId="E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65"/>
          </w:tcPr>
          <w:p w14:paraId="E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15"/>
          </w:tcPr>
          <w:p w14:paraId="E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975"/>
          </w:tcPr>
          <w:p w14:paraId="E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73"/>
          </w:tcPr>
          <w:p w14:paraId="E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70"/>
          </w:tcPr>
          <w:p w14:paraId="E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60"/>
          </w:tcPr>
          <w:p w14:paraId="E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25"/>
          </w:tcPr>
          <w:p w14:paraId="E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5"/>
          </w:tcPr>
          <w:p w14:paraId="E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50"/>
          </w:tcPr>
          <w:p w14:paraId="E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900"/>
          </w:tcPr>
          <w:p w14:paraId="F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85"/>
          </w:tcPr>
          <w:p w14:paraId="F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82"/>
          </w:tcPr>
          <w:p w14:paraId="F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10"/>
          </w:tcPr>
          <w:p w14:paraId="F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597"/>
          </w:tcPr>
          <w:p w14:paraId="F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98"/>
          </w:tcPr>
          <w:p w14:paraId="F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391"/>
            <w:gridSpan w:val="20"/>
          </w:tcPr>
          <w:p w14:paraId="F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391"/>
            <w:gridSpan w:val="20"/>
          </w:tcPr>
          <w:p w14:paraId="F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961"/>
          </w:tcPr>
          <w:p w14:paraId="F8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95"/>
          </w:tcPr>
          <w:p w14:paraId="F9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60"/>
          </w:tcPr>
          <w:p w14:paraId="FA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55"/>
          </w:tcPr>
          <w:p w14:paraId="FB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20"/>
          </w:tcPr>
          <w:p w14:paraId="FC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65"/>
          </w:tcPr>
          <w:p w14:paraId="F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</w:tcPr>
          <w:p w14:paraId="F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75"/>
          </w:tcPr>
          <w:p w14:paraId="F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73"/>
          </w:tcPr>
          <w:p w14:paraId="00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70"/>
          </w:tcPr>
          <w:p w14:paraId="01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0"/>
          </w:tcPr>
          <w:p w14:paraId="02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</w:tcPr>
          <w:p w14:paraId="03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04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05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00"/>
          </w:tcPr>
          <w:p w14:paraId="06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</w:tcPr>
          <w:p w14:paraId="07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82"/>
          </w:tcPr>
          <w:p w14:paraId="08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0"/>
          </w:tcPr>
          <w:p w14:paraId="09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597"/>
          </w:tcPr>
          <w:p w14:paraId="0A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8"/>
          </w:tcPr>
          <w:p w14:paraId="0B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961"/>
          </w:tcPr>
          <w:p w14:paraId="0C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225"/>
            <w:gridSpan w:val="16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810"/>
          </w:tcPr>
          <w:p/>
        </w:tc>
        <w:tc>
          <w:tcPr>
            <w:tcW w:type="dxa" w:w="597"/>
          </w:tcPr>
          <w:p w14:paraId="0E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8"/>
          </w:tcPr>
          <w:p w14:paraId="0F01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961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4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5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1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7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73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7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0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82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0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97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8"/>
            <w:tcBorders>
              <w:top w:color="000000" w:val="nil"/>
              <w:left w:color="000000" w:val="nil"/>
              <w:bottom w:color="000000" w:sz="6" w:val="single"/>
              <w:right w:color="000000" w:val="nil"/>
              <w:tl2br w:color="000000" w:val="nil"/>
              <w:tr2bl w:color="000000" w:val="nil"/>
            </w:tcBorders>
            <w:shd w:fill="FFFFFF" w:val="clea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24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65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97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934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  <w:hidden w:val="0"/>
        </w:trPr>
        <w:tc>
          <w:tcPr>
            <w:tcW w:type="dxa" w:w="1456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97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7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961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4C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495"/>
            <w:tcBorders>
              <w:top w:color="000000" w:sz="20" w:val="single"/>
              <w:left w:val="nil"/>
              <w:bottom w:color="000000" w:sz="20" w:val="single"/>
              <w:right w:color="000000" w:sz="6" w:val="single"/>
            </w:tcBorders>
            <w:shd w:fill="FFFFFF" w:val="clea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9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4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55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7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243 224,8</w:t>
            </w:r>
          </w:p>
        </w:tc>
        <w:tc>
          <w:tcPr>
            <w:tcW w:type="dxa" w:w="87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5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2F2F2" w:val="clear"/>
            <w:vAlign w:val="center"/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34 933,6</w:t>
            </w:r>
          </w:p>
        </w:tc>
        <w:tc>
          <w:tcPr>
            <w:tcW w:type="dxa" w:w="90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58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59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8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9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6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7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7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66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90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  <w:hidden w:val="0"/>
        </w:trPr>
        <w:tc>
          <w:tcPr>
            <w:tcW w:type="dxa" w:w="1456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  <w:hidden w:val="0"/>
        </w:trPr>
        <w:tc>
          <w:tcPr>
            <w:tcW w:type="dxa" w:w="145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8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235 377,5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34 688,6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  <w:hidden w:val="0"/>
        </w:trPr>
        <w:tc>
          <w:tcPr>
            <w:tcW w:type="dxa" w:w="1456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9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5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9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227 099,9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24 255,3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5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vMerge w:val="restart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A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45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 w14:paraId="D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D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40"/>
          <w:hidden w:val="0"/>
        </w:trPr>
        <w:tc>
          <w:tcPr>
            <w:tcW w:type="dxa" w:w="14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val="nil"/>
              <w:tr2bl w:color="000000" w:val="nil"/>
            </w:tcBorders>
            <w:shd w:fill="FFFFFF" w:val="clear"/>
            <w:vAlign w:val="center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8 165,5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5 664,5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6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3 576,7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Октябрьский, ул. Советская, 36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1 037,8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3.3.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Темерницкий, пер. Парковый, 18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449,9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3.4.</w:t>
            </w:r>
            <w:r>
              <w:rPr>
                <w:rFonts w:ascii="Times New Roman" w:hAnsi="Times New Roman"/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</w:t>
            </w:r>
            <w:r>
              <w:rPr>
                <w:rFonts w:ascii="Times New Roman" w:hAnsi="Times New Roman"/>
                <w:sz w:val="20"/>
              </w:rPr>
              <w:t>Ростовская обл., Аксайский р-он, п. Элитный, ул. Центральная, 13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925"/>
          <w:hidden w:val="0"/>
        </w:trPr>
        <w:tc>
          <w:tcPr>
            <w:tcW w:type="dxa" w:w="145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4.</w:t>
            </w:r>
            <w:r>
              <w:rPr>
                <w:rFonts w:ascii="Times New Roman" w:hAnsi="Times New Roman"/>
                <w:sz w:val="20"/>
              </w:rPr>
              <w:t xml:space="preserve"> 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Администрация  Щепкинского сельского поселения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951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801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220024600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410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4 768,8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4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4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321"/>
        <w:gridCol w:w="1425"/>
        <w:gridCol w:w="2085"/>
        <w:gridCol w:w="855"/>
        <w:gridCol w:w="780"/>
        <w:gridCol w:w="705"/>
        <w:gridCol w:w="735"/>
        <w:gridCol w:w="765"/>
        <w:gridCol w:w="825"/>
        <w:gridCol w:w="825"/>
        <w:gridCol w:w="825"/>
        <w:gridCol w:w="780"/>
        <w:gridCol w:w="825"/>
        <w:gridCol w:w="840"/>
        <w:gridCol w:w="795"/>
        <w:gridCol w:w="1067"/>
      </w:tblGrid>
      <w:tr>
        <w:trPr>
          <w:trHeight w:hRule="atLeast" w:val="300"/>
        </w:trPr>
        <w:tc>
          <w:tcPr>
            <w:tcW w:type="dxa" w:w="15453"/>
            <w:gridSpan w:val="16"/>
          </w:tcPr>
          <w:p w14:paraId="4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453"/>
            <w:gridSpan w:val="16"/>
          </w:tcPr>
          <w:p w14:paraId="4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453"/>
            <w:gridSpan w:val="16"/>
          </w:tcPr>
          <w:p w14:paraId="4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  <w:hidden w:val="0"/>
        </w:trPr>
        <w:tc>
          <w:tcPr>
            <w:tcW w:type="dxa" w:w="1321"/>
          </w:tcPr>
          <w:p w14:paraId="4F02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от «___» _____________ 2024 г.  № ______</w:t>
            </w:r>
          </w:p>
        </w:tc>
        <w:tc>
          <w:tcPr>
            <w:tcW w:type="dxa" w:w="1425"/>
          </w:tcPr>
          <w:p w14:paraId="50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85"/>
          </w:tcPr>
          <w:p w14:paraId="51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52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53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54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5"/>
          </w:tcPr>
          <w:p w14:paraId="55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56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7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8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9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5A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5B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</w:tcPr>
          <w:p w14:paraId="5C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5"/>
          </w:tcPr>
          <w:p w14:paraId="5D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67"/>
          </w:tcPr>
          <w:p w14:paraId="5E020000">
            <w:pPr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200"/>
          <w:hidden w:val="0"/>
        </w:trPr>
        <w:tc>
          <w:tcPr>
            <w:tcW w:type="dxa" w:w="1321"/>
          </w:tcPr>
          <w:p w14:paraId="5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25"/>
          </w:tcPr>
          <w:p w14:paraId="6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85"/>
          </w:tcPr>
          <w:p w14:paraId="61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62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63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5"/>
          </w:tcPr>
          <w:p w14:paraId="64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6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D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1067"/>
          </w:tcPr>
          <w:p w14:paraId="6E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453"/>
            <w:gridSpan w:val="16"/>
          </w:tcPr>
          <w:p w14:paraId="6F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453"/>
            <w:gridSpan w:val="16"/>
          </w:tcPr>
          <w:p w14:paraId="7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321"/>
          </w:tcPr>
          <w:p w14:paraId="7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25"/>
          </w:tcPr>
          <w:p w14:paraId="7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85"/>
          </w:tcPr>
          <w:p w14:paraId="7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5"/>
          </w:tcPr>
          <w:p w14:paraId="7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</w:tcPr>
          <w:p w14:paraId="7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795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321"/>
          </w:tcPr>
          <w:p w14:paraId="7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25"/>
          </w:tcPr>
          <w:p w14:paraId="7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85"/>
          </w:tcPr>
          <w:p w14:paraId="7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95"/>
            <w:gridSpan w:val="9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795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321"/>
          </w:tcPr>
          <w:p w14:paraId="7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25"/>
          </w:tcPr>
          <w:p w14:paraId="7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85"/>
          </w:tcPr>
          <w:p w14:paraId="7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5"/>
          </w:tcPr>
          <w:p w14:paraId="7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0"/>
          </w:tcPr>
          <w:p w14:paraId="7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5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825"/>
          </w:tcPr>
          <w:p/>
        </w:tc>
        <w:tc>
          <w:tcPr>
            <w:tcW w:type="dxa" w:w="78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795"/>
          </w:tcPr>
          <w:p/>
        </w:tc>
        <w:tc>
          <w:tcPr>
            <w:tcW w:type="dxa" w:w="1067"/>
          </w:tcPr>
          <w:p/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8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55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10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  <w:hidden w:val="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085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78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70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3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</w:tcPr>
          <w:p w14:paraId="9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9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9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34 933,6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243 224,8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20 551,0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31 856,6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238 096,4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3 078,5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4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34 688,6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240 146,3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3 077,0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5 035,0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19 973,5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31 611,6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235 017,9</w:t>
            </w:r>
          </w:p>
        </w:tc>
      </w:tr>
      <w:tr>
        <w:trPr>
          <w:trHeight w:hRule="atLeast" w:val="300"/>
        </w:trPr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A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20"/>
      </w:rPr>
    </w:pPr>
    <w:r>
      <w:rPr>
        <w:sz w:val="20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Название1"/>
    <w:basedOn w:val="Style_3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3_ch"/>
    <w:link w:val="Style_8"/>
    <w:rPr>
      <w:i w:val="1"/>
      <w:sz w:val="24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nt Style11"/>
    <w:link w:val="Style_11_ch"/>
  </w:style>
  <w:style w:styleId="Style_11_ch" w:type="character">
    <w:name w:val="Font Style11"/>
    <w:link w:val="Style_11"/>
  </w:style>
  <w:style w:styleId="Style_12" w:type="paragraph">
    <w:name w:val="annotation text"/>
    <w:basedOn w:val="Style_3"/>
    <w:link w:val="Style_12_ch"/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3" w:type="paragraph">
    <w:name w:val="annotation reference"/>
    <w:link w:val="Style_13_ch"/>
    <w:rPr>
      <w:sz w:val="16"/>
    </w:rPr>
  </w:style>
  <w:style w:styleId="Style_13_ch" w:type="character">
    <w:name w:val="annotation reference"/>
    <w:link w:val="Style_13"/>
    <w:rPr>
      <w:sz w:val="16"/>
    </w:rPr>
  </w:style>
  <w:style w:styleId="Style_14" w:type="paragraph">
    <w:name w:val="Body Text"/>
    <w:basedOn w:val="Style_3"/>
    <w:link w:val="Style_14_ch"/>
    <w:pPr>
      <w:spacing w:after="120" w:before="0"/>
      <w:ind/>
    </w:pPr>
  </w:style>
  <w:style w:styleId="Style_14_ch" w:type="character">
    <w:name w:val="Body Text"/>
    <w:basedOn w:val="Style_3_ch"/>
    <w:link w:val="Style_14"/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таблицы"/>
    <w:basedOn w:val="Style_3"/>
    <w:link w:val="Style_16_ch"/>
    <w:pPr>
      <w:widowControl w:val="1"/>
      <w:ind/>
    </w:pPr>
    <w:rPr>
      <w:rFonts w:ascii="Arial" w:hAnsi="Arial"/>
    </w:rPr>
  </w:style>
  <w:style w:styleId="Style_16_ch" w:type="character">
    <w:name w:val="Содержимое таблицы"/>
    <w:basedOn w:val="Style_3_ch"/>
    <w:link w:val="Style_16"/>
    <w:rPr>
      <w:rFonts w:ascii="Arial" w:hAnsi="Arial"/>
    </w:rPr>
  </w:style>
  <w:style w:styleId="Style_17" w:type="paragraph">
    <w:name w:val="Заголовок таблицы"/>
    <w:basedOn w:val="Style_16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6_ch"/>
    <w:link w:val="Style_17"/>
    <w:rPr>
      <w:b w:val="1"/>
    </w:rPr>
  </w:style>
  <w:style w:styleId="Style_18" w:type="paragraph">
    <w:name w:val="Default"/>
    <w:link w:val="Style_18_ch"/>
    <w:rPr>
      <w:color w:val="000000"/>
      <w:sz w:val="24"/>
    </w:rPr>
  </w:style>
  <w:style w:styleId="Style_18_ch" w:type="character">
    <w:name w:val="Default"/>
    <w:link w:val="Style_18"/>
    <w:rPr>
      <w:color w:val="000000"/>
      <w:sz w:val="24"/>
    </w:rPr>
  </w:style>
  <w:style w:styleId="Style_2" w:type="paragraph">
    <w:name w:val="Заголовок"/>
    <w:basedOn w:val="Style_3"/>
    <w:next w:val="Style_14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3_ch"/>
    <w:link w:val="Style_19"/>
  </w:style>
  <w:style w:styleId="Style_20" w:type="paragraph">
    <w:name w:val="List"/>
    <w:basedOn w:val="Style_14"/>
    <w:link w:val="Style_20_ch"/>
  </w:style>
  <w:style w:styleId="Style_20_ch" w:type="character">
    <w:name w:val="List"/>
    <w:basedOn w:val="Style_14_ch"/>
    <w:link w:val="Style_20"/>
  </w:style>
  <w:style w:styleId="Style_21" w:type="paragraph">
    <w:name w:val="annotation subject"/>
    <w:basedOn w:val="Style_12"/>
    <w:next w:val="Style_12"/>
    <w:link w:val="Style_21_ch"/>
    <w:rPr>
      <w:b w:val="1"/>
    </w:rPr>
  </w:style>
  <w:style w:styleId="Style_21_ch" w:type="character">
    <w:name w:val="annotation subject"/>
    <w:basedOn w:val="Style_12_ch"/>
    <w:link w:val="Style_21"/>
    <w:rPr>
      <w:b w:val="1"/>
    </w:rPr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ConsPlusCell"/>
    <w:link w:val="Style_23_ch"/>
    <w:pPr>
      <w:widowControl w:val="0"/>
      <w:ind/>
    </w:pPr>
    <w:rPr>
      <w:rFonts w:ascii="Arial" w:hAnsi="Arial"/>
    </w:rPr>
  </w:style>
  <w:style w:styleId="Style_23_ch" w:type="character">
    <w:name w:val="ConsPlusCell"/>
    <w:link w:val="Style_23"/>
    <w:rPr>
      <w:rFonts w:ascii="Arial" w:hAnsi="Arial"/>
    </w:rPr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Указатель1"/>
    <w:basedOn w:val="Style_3"/>
    <w:link w:val="Style_25_ch"/>
  </w:style>
  <w:style w:styleId="Style_25_ch" w:type="character">
    <w:name w:val="Указатель1"/>
    <w:basedOn w:val="Style_3_ch"/>
    <w:link w:val="Style_25"/>
  </w:style>
  <w:style w:styleId="Style_26" w:type="paragraph">
    <w:name w:val="ConsPlusNormal"/>
    <w:link w:val="Style_26_ch"/>
    <w:pPr>
      <w:widowControl w:val="0"/>
      <w:ind/>
    </w:pPr>
    <w:rPr>
      <w:sz w:val="24"/>
    </w:rPr>
  </w:style>
  <w:style w:styleId="Style_26_ch" w:type="character">
    <w:name w:val="ConsPlusNormal"/>
    <w:link w:val="Style_26"/>
    <w:rPr>
      <w:sz w:val="24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3_ch"/>
    <w:link w:val="Style_28"/>
    <w:rPr>
      <w:rFonts w:ascii="Arial" w:hAnsi="Arial"/>
      <w:b w:val="1"/>
      <w:sz w:val="32"/>
    </w:rPr>
  </w:style>
  <w:style w:styleId="Style_29" w:type="paragraph">
    <w:name w:val="Body Text Indent"/>
    <w:basedOn w:val="Style_3"/>
    <w:link w:val="Style_29_ch"/>
    <w:pPr>
      <w:spacing w:after="120" w:before="0" w:line="100" w:lineRule="atLeast"/>
      <w:ind w:firstLine="0" w:left="283" w:right="0"/>
    </w:pPr>
    <w:rPr>
      <w:sz w:val="24"/>
    </w:rPr>
  </w:style>
  <w:style w:styleId="Style_29_ch" w:type="character">
    <w:name w:val="Body Text Indent"/>
    <w:basedOn w:val="Style_3_ch"/>
    <w:link w:val="Style_29"/>
    <w:rPr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sPlusTitle"/>
    <w:link w:val="Style_34_ch"/>
    <w:pPr>
      <w:widowControl w:val="0"/>
      <w:ind/>
    </w:pPr>
    <w:rPr>
      <w:rFonts w:ascii="Arial" w:hAnsi="Arial"/>
      <w:b w:val="1"/>
    </w:rPr>
  </w:style>
  <w:style w:styleId="Style_34_ch" w:type="character">
    <w:name w:val="ConsPlusTitle"/>
    <w:link w:val="Style_34"/>
    <w:rPr>
      <w:rFonts w:ascii="Arial" w:hAnsi="Arial"/>
      <w:b w:val="1"/>
    </w:rPr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Символ нумерации"/>
    <w:link w:val="Style_36_ch"/>
    <w:rPr>
      <w:b w:val="0"/>
    </w:rPr>
  </w:style>
  <w:style w:styleId="Style_36_ch" w:type="character">
    <w:name w:val="Символ нумерации"/>
    <w:link w:val="Style_36"/>
    <w:rPr>
      <w:b w:val="0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38" w:type="paragraph">
    <w:name w:val="toc 5"/>
    <w:next w:val="Style_3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9" w:type="paragraph">
    <w:name w:val="Balloon Text"/>
    <w:basedOn w:val="Style_3"/>
    <w:link w:val="Style_39_ch"/>
    <w:rPr>
      <w:rFonts w:ascii="Segoe UI" w:hAnsi="Segoe UI"/>
      <w:sz w:val="18"/>
    </w:rPr>
  </w:style>
  <w:style w:styleId="Style_39_ch" w:type="character">
    <w:name w:val="Balloon Text"/>
    <w:basedOn w:val="Style_3_ch"/>
    <w:link w:val="Style_39"/>
    <w:rPr>
      <w:rFonts w:ascii="Segoe UI" w:hAnsi="Segoe UI"/>
      <w:sz w:val="18"/>
    </w:rPr>
  </w:style>
  <w:style w:styleId="Style_40" w:type="paragraph">
    <w:name w:val="Subtitle"/>
    <w:basedOn w:val="Style_2"/>
    <w:next w:val="Style_14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_ch"/>
    <w:link w:val="Style_40"/>
    <w:rPr>
      <w:i w:val="1"/>
      <w:sz w:val="28"/>
    </w:rPr>
  </w:style>
  <w:style w:styleId="Style_41" w:type="paragraph">
    <w:name w:val="Title"/>
    <w:basedOn w:val="Style_2"/>
    <w:next w:val="Style_40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2024-10-17T08:44:14Z</dcterms:modified>
</cp:coreProperties>
</file>