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Комплексное развитие сельских территорий»</w:t>
      </w:r>
    </w:p>
    <w:p w14:paraId="03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    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Муниципальная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программа Щепкинского </w:t>
            </w:r>
            <w:r>
              <w:rPr>
                <w:b w:val="1"/>
                <w:color w:val="000000"/>
                <w:sz w:val="24"/>
              </w:rPr>
              <w:t>сельского поселения</w:t>
            </w:r>
            <w:r>
              <w:rPr>
                <w:b w:val="1"/>
                <w:sz w:val="22"/>
              </w:rPr>
              <w:t xml:space="preserve"> «</w:t>
            </w:r>
            <w:r>
              <w:rPr>
                <w:rFonts w:ascii="Times New Roman" w:hAnsi="Times New Roman"/>
                <w:b w:val="1"/>
                <w:sz w:val="22"/>
              </w:rPr>
              <w:t>Комплексное развитие сельских территорий»</w:t>
            </w:r>
          </w:p>
          <w:p w14:paraId="0C000000">
            <w:pPr>
              <w:widowControl w:val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i w:val="1"/>
                <w:color w:val="000000"/>
                <w:sz w:val="22"/>
              </w:rPr>
              <w:t xml:space="preserve">    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</w:rPr>
              <w:t>Комплексное развитие сельских территорий»</w:t>
            </w:r>
          </w:p>
          <w:p w14:paraId="11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i w:val="1"/>
                <w:color w:val="000000"/>
                <w:sz w:val="22"/>
              </w:rPr>
              <w:t xml:space="preserve">     </w:t>
            </w:r>
          </w:p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05.03.2021 № 90/1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"https://щепкинскоесп.рф/images/doc/2025/post-2025-N-54.pdf"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https://щепкинскоесп.рф/images/doc/2025/post-2025-N-54.pdf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</w:rPr>
              <w:t>Комплексное развитие сельских территорий»</w:t>
            </w:r>
          </w:p>
          <w:p w14:paraId="1A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i w:val="1"/>
                <w:color w:val="000000"/>
                <w:sz w:val="22"/>
              </w:rPr>
              <w:t xml:space="preserve">    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05.03.2021 № 90/1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"https://щепкинскоесп.рф/images/doc/2025/post-2025-N-54.pdf"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https://щепкинскоесп.рф/images/doc/2025/post-2025-N-54.pdf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E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Создание и развитие инфраструктуры на территории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20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0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sz w:val="22"/>
              </w:rPr>
              <w:t>Комплексное развитие сельских территорий»</w:t>
            </w:r>
          </w:p>
          <w:p w14:paraId="25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b w:val="0"/>
                <w:i w:val="1"/>
                <w:color w:val="000000"/>
                <w:sz w:val="22"/>
              </w:rPr>
              <w:t xml:space="preserve">     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05.03.2021 № 90/1</w:t>
            </w:r>
          </w:p>
          <w:p w14:paraId="27000000">
            <w:pPr>
              <w:rPr>
                <w:sz w:val="22"/>
              </w:rPr>
            </w:pPr>
          </w:p>
          <w:p w14:paraId="28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"https://щепкинскоесп.рф/images/doc/2025/post-2025-N-54.pdf"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https://щепкинскоесп.рф/images/doc/2025/post-2025-N-54.pdf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B000000"/>
        </w:tc>
      </w:tr>
    </w:tbl>
    <w:p w14:paraId="2C000000">
      <w:pPr>
        <w:widowControl w:val="0"/>
        <w:ind/>
        <w:jc w:val="center"/>
        <w:rPr>
          <w:color w:val="000000"/>
          <w:sz w:val="28"/>
        </w:rPr>
      </w:pPr>
    </w:p>
    <w:p w14:paraId="2D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2025-03-11T13:38:17Z</dcterms:modified>
</cp:coreProperties>
</file>