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083E">
        <w:rPr>
          <w:rFonts w:ascii="Times New Roman" w:hAnsi="Times New Roman" w:cs="Times New Roman"/>
          <w:color w:val="000000"/>
          <w:sz w:val="24"/>
          <w:szCs w:val="24"/>
        </w:rPr>
        <w:t>УТВЕРЖДЕНО»</w:t>
      </w:r>
    </w:p>
    <w:p w:rsidR="00E461E4" w:rsidRPr="00CF083E" w:rsidRDefault="003A45FF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 </w:t>
      </w:r>
      <w:r w:rsidR="00E461E4"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Щепкинского сельского поселения 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Аксайского района 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«О проведении торгов в форме 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аукциона по продаже собственности земельного 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участка из земель сельскохозяйственного 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>назначения, находящегося в муниципальной собственности муниципального образования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«Щепкинское сельское </w:t>
      </w:r>
      <w:r w:rsidR="009B5B25" w:rsidRPr="00CF083E">
        <w:rPr>
          <w:rFonts w:ascii="Times New Roman" w:hAnsi="Times New Roman" w:cs="Times New Roman"/>
          <w:color w:val="000000"/>
          <w:sz w:val="24"/>
          <w:szCs w:val="24"/>
        </w:rPr>
        <w:t>поселение»</w:t>
      </w:r>
    </w:p>
    <w:p w:rsidR="009B5B25" w:rsidRPr="00CF083E" w:rsidRDefault="009B5B25" w:rsidP="009B5B25">
      <w:pPr>
        <w:spacing w:line="240" w:lineRule="auto"/>
        <w:ind w:left="5103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D7EE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   от «</w:t>
      </w:r>
      <w:r w:rsidR="00BA62B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CF083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2B0">
        <w:rPr>
          <w:rFonts w:ascii="Times New Roman" w:hAnsi="Times New Roman" w:cs="Times New Roman"/>
          <w:color w:val="000000"/>
          <w:sz w:val="24"/>
          <w:szCs w:val="24"/>
        </w:rPr>
        <w:t xml:space="preserve">  августа </w:t>
      </w:r>
      <w:r w:rsidRPr="00CF083E">
        <w:rPr>
          <w:rFonts w:ascii="Times New Roman" w:hAnsi="Times New Roman" w:cs="Times New Roman"/>
          <w:color w:val="000000"/>
          <w:sz w:val="24"/>
          <w:szCs w:val="24"/>
        </w:rPr>
        <w:t>2025г.</w:t>
      </w:r>
      <w:r w:rsidR="00BA62B0">
        <w:rPr>
          <w:rFonts w:ascii="Times New Roman" w:hAnsi="Times New Roman" w:cs="Times New Roman"/>
          <w:color w:val="000000"/>
          <w:sz w:val="24"/>
          <w:szCs w:val="24"/>
        </w:rPr>
        <w:t xml:space="preserve">  № 87</w:t>
      </w: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461E4" w:rsidRPr="00CF083E" w:rsidRDefault="00E461E4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A616B" w:rsidRPr="00CF083E" w:rsidRDefault="00ED392D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A616B" w:rsidRPr="00CF083E">
        <w:rPr>
          <w:rFonts w:ascii="Times New Roman" w:hAnsi="Times New Roman" w:cs="Times New Roman"/>
          <w:color w:val="000000"/>
          <w:sz w:val="24"/>
          <w:szCs w:val="24"/>
        </w:rPr>
        <w:t>«УТВЕРЖДАЮ»</w:t>
      </w:r>
    </w:p>
    <w:p w:rsidR="00BA616B" w:rsidRPr="00CF083E" w:rsidRDefault="00BA616B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BA616B" w:rsidRPr="00CF083E" w:rsidRDefault="00BA616B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Щепкинского сельского поселения </w:t>
      </w:r>
    </w:p>
    <w:p w:rsidR="00BA616B" w:rsidRPr="00CF083E" w:rsidRDefault="00BA616B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 xml:space="preserve">Аксайского района </w:t>
      </w:r>
    </w:p>
    <w:p w:rsidR="00BA616B" w:rsidRPr="00CF083E" w:rsidRDefault="00BA616B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A616B" w:rsidRPr="00CF083E" w:rsidRDefault="00BA616B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83E">
        <w:rPr>
          <w:rFonts w:ascii="Times New Roman" w:hAnsi="Times New Roman" w:cs="Times New Roman"/>
          <w:color w:val="000000"/>
          <w:sz w:val="24"/>
          <w:szCs w:val="24"/>
        </w:rPr>
        <w:t>____________А.М. Матвеев</w:t>
      </w:r>
    </w:p>
    <w:p w:rsidR="00BA616B" w:rsidRPr="00CF083E" w:rsidRDefault="00BA62B0" w:rsidP="009B5B25">
      <w:pPr>
        <w:spacing w:line="240" w:lineRule="auto"/>
        <w:ind w:left="5103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BA616B" w:rsidRPr="00CF083E" w:rsidRDefault="00BA616B" w:rsidP="00BA616B">
      <w:pPr>
        <w:spacing w:line="240" w:lineRule="auto"/>
        <w:ind w:left="5103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A616B" w:rsidRPr="00CF083E" w:rsidRDefault="00BA616B" w:rsidP="00484A2C">
      <w:pPr>
        <w:ind w:left="4991" w:right="-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D392D" w:rsidRPr="00CF083E" w:rsidRDefault="00ED392D" w:rsidP="00ED39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A2C" w:rsidRPr="00250D65" w:rsidRDefault="00484A2C" w:rsidP="00484A2C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0D65">
        <w:rPr>
          <w:rFonts w:ascii="Times New Roman" w:hAnsi="Times New Roman" w:cs="Times New Roman"/>
          <w:b/>
          <w:color w:val="auto"/>
          <w:sz w:val="24"/>
          <w:szCs w:val="24"/>
        </w:rPr>
        <w:t>Аукционная документация о проведении электронного аукциона</w:t>
      </w:r>
    </w:p>
    <w:p w:rsidR="00ED392D" w:rsidRPr="00250D65" w:rsidRDefault="00484A2C" w:rsidP="00484A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D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продаже </w:t>
      </w:r>
      <w:r w:rsidRPr="00250D65">
        <w:rPr>
          <w:rFonts w:ascii="Times New Roman" w:hAnsi="Times New Roman" w:cs="Times New Roman"/>
          <w:b/>
          <w:bCs/>
          <w:sz w:val="24"/>
          <w:szCs w:val="24"/>
        </w:rPr>
        <w:t>права собственности земельного участка из земель сельскохозяйственного назначения</w:t>
      </w:r>
      <w:r w:rsidRPr="00250D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находящегося в муниципальной собственности </w:t>
      </w:r>
      <w:r w:rsidRPr="00250D6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муниципального образования «</w:t>
      </w:r>
      <w:r w:rsidR="00BA616B" w:rsidRPr="00250D6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Щепкинское сельское поселение</w:t>
      </w:r>
      <w:r w:rsidRPr="00250D6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»</w:t>
      </w:r>
    </w:p>
    <w:p w:rsidR="00ED392D" w:rsidRPr="00CF083E" w:rsidRDefault="00ED392D" w:rsidP="00484A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16B" w:rsidRPr="00CF083E" w:rsidRDefault="00BA61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16B" w:rsidRPr="00CF083E" w:rsidRDefault="00BA61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29F7" w:rsidRPr="00175525" w:rsidRDefault="00A129F7" w:rsidP="00A129F7">
      <w:pPr>
        <w:pStyle w:val="ac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5525">
        <w:rPr>
          <w:rFonts w:ascii="Times New Roman" w:hAnsi="Times New Roman" w:cs="Times New Roman"/>
          <w:sz w:val="24"/>
          <w:szCs w:val="24"/>
        </w:rPr>
        <w:t>Содержание аукционной документации:</w:t>
      </w:r>
    </w:p>
    <w:p w:rsidR="00A129F7" w:rsidRPr="00175525" w:rsidRDefault="00A129F7" w:rsidP="00A129F7">
      <w:pPr>
        <w:pStyle w:val="ac"/>
        <w:tabs>
          <w:tab w:val="left" w:pos="8931"/>
          <w:tab w:val="left" w:pos="921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5525">
        <w:rPr>
          <w:rFonts w:ascii="Times New Roman" w:hAnsi="Times New Roman" w:cs="Times New Roman"/>
          <w:sz w:val="24"/>
          <w:szCs w:val="24"/>
        </w:rPr>
        <w:t xml:space="preserve">1. Сведения об аукционе                                                                                                    </w:t>
      </w:r>
    </w:p>
    <w:p w:rsidR="00A129F7" w:rsidRPr="00175525" w:rsidRDefault="00A129F7" w:rsidP="00A129F7">
      <w:pPr>
        <w:pStyle w:val="ac"/>
        <w:ind w:left="540" w:right="-2" w:firstLine="27"/>
        <w:jc w:val="both"/>
        <w:rPr>
          <w:rFonts w:ascii="Times New Roman" w:hAnsi="Times New Roman" w:cs="Times New Roman"/>
          <w:sz w:val="24"/>
          <w:szCs w:val="24"/>
        </w:rPr>
      </w:pPr>
      <w:r w:rsidRPr="00175525">
        <w:rPr>
          <w:rFonts w:ascii="Times New Roman" w:hAnsi="Times New Roman" w:cs="Times New Roman"/>
          <w:sz w:val="24"/>
          <w:szCs w:val="24"/>
        </w:rPr>
        <w:t xml:space="preserve">2. Форма заявки  </w:t>
      </w:r>
    </w:p>
    <w:p w:rsidR="00A129F7" w:rsidRPr="00175525" w:rsidRDefault="00A34C3C" w:rsidP="00A129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5525">
        <w:rPr>
          <w:rFonts w:ascii="Times New Roman" w:hAnsi="Times New Roman" w:cs="Times New Roman"/>
          <w:sz w:val="24"/>
          <w:szCs w:val="24"/>
        </w:rPr>
        <w:t>3</w:t>
      </w:r>
      <w:r w:rsidR="00A129F7" w:rsidRPr="00175525">
        <w:rPr>
          <w:rFonts w:ascii="Times New Roman" w:hAnsi="Times New Roman" w:cs="Times New Roman"/>
          <w:sz w:val="24"/>
          <w:szCs w:val="24"/>
        </w:rPr>
        <w:t>. Проект договора купли-продажи земельного участка</w:t>
      </w:r>
    </w:p>
    <w:p w:rsidR="00A129F7" w:rsidRPr="00175525" w:rsidRDefault="00A34C3C" w:rsidP="00A129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5525">
        <w:rPr>
          <w:rFonts w:ascii="Times New Roman" w:hAnsi="Times New Roman" w:cs="Times New Roman"/>
          <w:sz w:val="24"/>
          <w:szCs w:val="24"/>
        </w:rPr>
        <w:t>4</w:t>
      </w:r>
      <w:r w:rsidR="00A129F7" w:rsidRPr="00175525">
        <w:rPr>
          <w:rFonts w:ascii="Times New Roman" w:hAnsi="Times New Roman" w:cs="Times New Roman"/>
          <w:sz w:val="24"/>
          <w:szCs w:val="24"/>
        </w:rPr>
        <w:t>. Опись документов</w:t>
      </w:r>
    </w:p>
    <w:p w:rsidR="00A129F7" w:rsidRPr="00A129F7" w:rsidRDefault="00A34C3C" w:rsidP="00A129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5525">
        <w:rPr>
          <w:rFonts w:ascii="Times New Roman" w:hAnsi="Times New Roman" w:cs="Times New Roman"/>
          <w:sz w:val="24"/>
          <w:szCs w:val="24"/>
        </w:rPr>
        <w:t>5</w:t>
      </w:r>
      <w:r w:rsidR="00A129F7" w:rsidRPr="00175525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</w:t>
      </w:r>
      <w:r w:rsidR="00A12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16B" w:rsidRPr="00A129F7" w:rsidRDefault="00BA61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83E" w:rsidRPr="00A129F7" w:rsidRDefault="00CF08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83E" w:rsidRDefault="00CF08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83E" w:rsidRDefault="00CF08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83E" w:rsidRDefault="00CF08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083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083E">
        <w:rPr>
          <w:rFonts w:ascii="Times New Roman" w:eastAsia="Times New Roman" w:hAnsi="Times New Roman" w:cs="Times New Roman"/>
          <w:sz w:val="24"/>
          <w:szCs w:val="24"/>
        </w:rPr>
        <w:t xml:space="preserve">аукциона:    Администрация Щепкинского сельского поселения </w:t>
      </w: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0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Аксайского района </w:t>
      </w: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0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083E">
        <w:rPr>
          <w:rFonts w:ascii="Times New Roman" w:eastAsia="Times New Roman" w:hAnsi="Times New Roman" w:cs="Times New Roman"/>
          <w:sz w:val="24"/>
          <w:szCs w:val="24"/>
        </w:rPr>
        <w:t xml:space="preserve">Продавец:  Администрация Щепкинского сельского поселения </w:t>
      </w: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083E">
        <w:rPr>
          <w:rFonts w:ascii="Times New Roman" w:eastAsia="Times New Roman" w:hAnsi="Times New Roman" w:cs="Times New Roman"/>
          <w:sz w:val="24"/>
          <w:szCs w:val="24"/>
        </w:rPr>
        <w:t xml:space="preserve">                    Аксайского района </w:t>
      </w:r>
    </w:p>
    <w:p w:rsidR="00A129F7" w:rsidRPr="00CF083E" w:rsidRDefault="00A129F7" w:rsidP="00A12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7608" w:rsidRDefault="00F87608" w:rsidP="00680777">
      <w:pPr>
        <w:spacing w:line="24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F87608" w:rsidRDefault="00F87608" w:rsidP="00680777">
      <w:pPr>
        <w:spacing w:line="24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F87608" w:rsidRDefault="00F87608" w:rsidP="00680777">
      <w:pPr>
        <w:spacing w:line="24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F87608" w:rsidRDefault="00F87608" w:rsidP="00680777">
      <w:pPr>
        <w:spacing w:line="24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F87608" w:rsidRDefault="00F87608" w:rsidP="00680777">
      <w:pPr>
        <w:spacing w:line="24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616B" w:rsidRDefault="00BA616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616B" w:rsidRDefault="00BA616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76CA" w:rsidRPr="00B176CA" w:rsidRDefault="00452948" w:rsidP="00F51F59">
      <w:pPr>
        <w:ind w:right="34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52948">
        <w:rPr>
          <w:rFonts w:ascii="Times New Roman" w:hAnsi="Times New Roman" w:cs="Times New Roman"/>
          <w:b/>
          <w:color w:val="auto"/>
          <w:sz w:val="28"/>
          <w:lang w:eastAsia="ar-SA"/>
        </w:rPr>
        <w:pict>
          <v:line id="_x0000_s1027" style="position:absolute;left:0;text-align:left;z-index:251660288;mso-position-horizontal-relative:margin" from="743.5pt,-3.35pt" to="743.5pt,481.7pt" strokeweight=".34mm">
            <v:stroke joinstyle="miter" endcap="square"/>
            <w10:wrap anchorx="margin"/>
          </v:line>
        </w:pict>
      </w:r>
      <w:r w:rsidR="00B176CA" w:rsidRPr="00B176CA">
        <w:rPr>
          <w:rFonts w:ascii="Times New Roman" w:hAnsi="Times New Roman" w:cs="Times New Roman"/>
          <w:b/>
          <w:color w:val="000000"/>
          <w:sz w:val="28"/>
        </w:rPr>
        <w:t>ИНФОРМАЦИОННОЕ СООБЩЕНИЕ</w:t>
      </w:r>
    </w:p>
    <w:p w:rsidR="00B176CA" w:rsidRPr="00B176CA" w:rsidRDefault="00B176CA" w:rsidP="00F51F59">
      <w:pPr>
        <w:pStyle w:val="a5"/>
        <w:tabs>
          <w:tab w:val="left" w:pos="1354"/>
        </w:tabs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торгов в форме электронного </w:t>
      </w:r>
      <w:r w:rsidRPr="00B176CA">
        <w:rPr>
          <w:rFonts w:ascii="Times New Roman" w:hAnsi="Times New Roman" w:cs="Times New Roman"/>
          <w:b/>
          <w:sz w:val="24"/>
          <w:szCs w:val="24"/>
        </w:rPr>
        <w:t xml:space="preserve">аукциона, </w:t>
      </w:r>
    </w:p>
    <w:p w:rsidR="00B176CA" w:rsidRPr="00B176CA" w:rsidRDefault="00B176CA" w:rsidP="00F51F59">
      <w:pPr>
        <w:pStyle w:val="a5"/>
        <w:tabs>
          <w:tab w:val="left" w:pos="1354"/>
        </w:tabs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A">
        <w:rPr>
          <w:rFonts w:ascii="Times New Roman" w:hAnsi="Times New Roman" w:cs="Times New Roman"/>
          <w:b/>
          <w:sz w:val="24"/>
          <w:szCs w:val="24"/>
        </w:rPr>
        <w:t xml:space="preserve">открытого по составу участников, по продаже </w:t>
      </w:r>
    </w:p>
    <w:p w:rsidR="00B176CA" w:rsidRPr="00B176CA" w:rsidRDefault="00B176CA" w:rsidP="00F51F59">
      <w:pPr>
        <w:pStyle w:val="a5"/>
        <w:tabs>
          <w:tab w:val="left" w:pos="1354"/>
        </w:tabs>
        <w:spacing w:after="0" w:line="240" w:lineRule="auto"/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B176CA">
        <w:rPr>
          <w:rFonts w:ascii="Times New Roman" w:hAnsi="Times New Roman" w:cs="Times New Roman"/>
          <w:b/>
          <w:sz w:val="24"/>
          <w:szCs w:val="24"/>
        </w:rPr>
        <w:t>права собственности земельного участка</w:t>
      </w:r>
    </w:p>
    <w:p w:rsidR="00B176CA" w:rsidRPr="00B176CA" w:rsidRDefault="00B176CA" w:rsidP="00F51F59">
      <w:pPr>
        <w:pStyle w:val="a5"/>
        <w:widowControl/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A">
        <w:rPr>
          <w:rFonts w:ascii="Times New Roman" w:hAnsi="Times New Roman" w:cs="Times New Roman"/>
          <w:b/>
          <w:sz w:val="24"/>
        </w:rPr>
        <w:t xml:space="preserve">из земель сельскохозяйственного </w:t>
      </w:r>
      <w:r w:rsidRPr="00B176CA">
        <w:rPr>
          <w:rFonts w:ascii="Times New Roman" w:hAnsi="Times New Roman" w:cs="Times New Roman"/>
          <w:b/>
          <w:sz w:val="24"/>
          <w:szCs w:val="24"/>
        </w:rPr>
        <w:t>назначения</w:t>
      </w:r>
    </w:p>
    <w:p w:rsidR="00B176CA" w:rsidRPr="00B176CA" w:rsidRDefault="00B176CA" w:rsidP="00F51F59">
      <w:pPr>
        <w:pStyle w:val="a5"/>
        <w:widowControl/>
        <w:spacing w:after="0" w:line="240" w:lineRule="auto"/>
        <w:ind w:right="340"/>
        <w:jc w:val="center"/>
        <w:rPr>
          <w:rFonts w:ascii="Times New Roman" w:hAnsi="Times New Roman" w:cs="Times New Roman"/>
          <w:sz w:val="24"/>
          <w:szCs w:val="24"/>
        </w:rPr>
      </w:pPr>
    </w:p>
    <w:p w:rsidR="00B176CA" w:rsidRPr="00B176CA" w:rsidRDefault="00B176CA" w:rsidP="00F51F59">
      <w:pPr>
        <w:pStyle w:val="a5"/>
        <w:widowControl/>
        <w:spacing w:after="0" w:line="240" w:lineRule="auto"/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B176CA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C59DA">
        <w:rPr>
          <w:rFonts w:ascii="Times New Roman" w:hAnsi="Times New Roman" w:cs="Times New Roman"/>
          <w:sz w:val="24"/>
          <w:szCs w:val="24"/>
        </w:rPr>
        <w:t xml:space="preserve">10 000 </w:t>
      </w:r>
      <w:r w:rsidRPr="00B176CA">
        <w:rPr>
          <w:rFonts w:ascii="Times New Roman" w:hAnsi="Times New Roman" w:cs="Times New Roman"/>
          <w:sz w:val="24"/>
          <w:szCs w:val="24"/>
        </w:rPr>
        <w:t>кв.м., кадастровый номер 61:</w:t>
      </w:r>
      <w:r w:rsidR="002006E9">
        <w:rPr>
          <w:rFonts w:ascii="Times New Roman" w:hAnsi="Times New Roman" w:cs="Times New Roman"/>
          <w:sz w:val="24"/>
          <w:szCs w:val="24"/>
        </w:rPr>
        <w:t>02</w:t>
      </w:r>
      <w:r w:rsidRPr="00B176CA">
        <w:rPr>
          <w:rFonts w:ascii="Times New Roman" w:hAnsi="Times New Roman" w:cs="Times New Roman"/>
          <w:sz w:val="24"/>
          <w:szCs w:val="24"/>
        </w:rPr>
        <w:t>:</w:t>
      </w:r>
      <w:r w:rsidR="006C59DA">
        <w:rPr>
          <w:rFonts w:ascii="Times New Roman" w:hAnsi="Times New Roman" w:cs="Times New Roman"/>
          <w:sz w:val="24"/>
          <w:szCs w:val="24"/>
        </w:rPr>
        <w:t>0600004:1963</w:t>
      </w:r>
    </w:p>
    <w:p w:rsidR="006C59DA" w:rsidRDefault="00B176CA" w:rsidP="006C5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</w:pPr>
      <w:r w:rsidRPr="006C59D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C59DA" w:rsidRPr="006C59DA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Ростовская обл., р-н Аксайский, в границах плана земель АО "Октябрьское" поле №31, с севера - поле №31, с юга - поле № 31, с запада - участок Терехова Г.Г., Литвиновой В.Г., Тереховой Т.В. и участок Акименко В.И., с востока - участок Петровой Н.Ф.</w:t>
      </w:r>
    </w:p>
    <w:p w:rsidR="006C59DA" w:rsidRPr="006C59DA" w:rsidRDefault="006C59DA" w:rsidP="006C5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6CA" w:rsidRPr="00B176CA" w:rsidRDefault="00B176CA" w:rsidP="006C59DA">
      <w:pPr>
        <w:pStyle w:val="a5"/>
        <w:widowControl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176CA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назначения.</w:t>
      </w:r>
    </w:p>
    <w:p w:rsidR="00B176CA" w:rsidRPr="00B176CA" w:rsidRDefault="00B176CA" w:rsidP="00F51F59">
      <w:pPr>
        <w:pStyle w:val="a5"/>
        <w:spacing w:after="0" w:line="240" w:lineRule="auto"/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B176CA">
        <w:rPr>
          <w:rFonts w:ascii="Times New Roman" w:hAnsi="Times New Roman" w:cs="Times New Roman"/>
          <w:sz w:val="24"/>
          <w:szCs w:val="24"/>
        </w:rPr>
        <w:t xml:space="preserve">Разрешенное использование: для сельскохозяйственного </w:t>
      </w:r>
      <w:r w:rsidR="006C59DA">
        <w:rPr>
          <w:rFonts w:ascii="Times New Roman" w:hAnsi="Times New Roman" w:cs="Times New Roman"/>
          <w:sz w:val="24"/>
          <w:szCs w:val="24"/>
        </w:rPr>
        <w:t>использовани</w:t>
      </w:r>
      <w:r w:rsidR="00382C46">
        <w:rPr>
          <w:rFonts w:ascii="Times New Roman" w:hAnsi="Times New Roman" w:cs="Times New Roman"/>
          <w:sz w:val="24"/>
          <w:szCs w:val="24"/>
        </w:rPr>
        <w:t>я</w:t>
      </w:r>
    </w:p>
    <w:p w:rsidR="00B176CA" w:rsidRPr="006F600D" w:rsidRDefault="00B176CA" w:rsidP="00B176CA">
      <w:pPr>
        <w:pStyle w:val="31"/>
        <w:spacing w:line="240" w:lineRule="auto"/>
        <w:jc w:val="center"/>
        <w:rPr>
          <w:b/>
          <w:sz w:val="22"/>
          <w:szCs w:val="24"/>
        </w:rPr>
      </w:pPr>
    </w:p>
    <w:p w:rsidR="00ED392D" w:rsidRDefault="00ED392D" w:rsidP="00B71B5E">
      <w:pPr>
        <w:pStyle w:val="31"/>
        <w:tabs>
          <w:tab w:val="left" w:pos="5823"/>
        </w:tabs>
        <w:spacing w:line="240" w:lineRule="auto"/>
        <w:jc w:val="left"/>
        <w:rPr>
          <w:sz w:val="28"/>
          <w:szCs w:val="28"/>
        </w:rPr>
      </w:pPr>
    </w:p>
    <w:tbl>
      <w:tblPr>
        <w:tblW w:w="50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2469"/>
        <w:gridCol w:w="7456"/>
      </w:tblGrid>
      <w:tr w:rsidR="00484A2C" w:rsidRPr="00484A2C" w:rsidTr="004141C7">
        <w:trPr>
          <w:trHeight w:val="20"/>
        </w:trPr>
        <w:tc>
          <w:tcPr>
            <w:tcW w:w="244" w:type="pct"/>
          </w:tcPr>
          <w:p w:rsidR="00484A2C" w:rsidRPr="00484A2C" w:rsidRDefault="00484A2C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484A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83" w:type="pct"/>
          </w:tcPr>
          <w:p w:rsidR="00484A2C" w:rsidRPr="00484A2C" w:rsidRDefault="00484A2C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484A2C">
              <w:rPr>
                <w:rFonts w:ascii="Times New Roman" w:hAnsi="Times New Roman" w:cs="Times New Roman"/>
              </w:rPr>
              <w:t>Форма торгов</w:t>
            </w:r>
            <w:r w:rsidR="00996172">
              <w:rPr>
                <w:rFonts w:ascii="Times New Roman" w:hAnsi="Times New Roman" w:cs="Times New Roman"/>
              </w:rPr>
              <w:t xml:space="preserve">, снование проведения электронного аукциона </w:t>
            </w:r>
          </w:p>
        </w:tc>
        <w:tc>
          <w:tcPr>
            <w:tcW w:w="3573" w:type="pct"/>
          </w:tcPr>
          <w:p w:rsidR="00484A2C" w:rsidRDefault="00C9626A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="00283E36" w:rsidRPr="004E34BE">
              <w:rPr>
                <w:rFonts w:ascii="Times New Roman" w:hAnsi="Times New Roman" w:cs="Times New Roman"/>
              </w:rPr>
              <w:t xml:space="preserve"> в электронной форме, открытый по составу участников</w:t>
            </w:r>
            <w:r w:rsidR="000B0355">
              <w:rPr>
                <w:rFonts w:ascii="Times New Roman" w:hAnsi="Times New Roman" w:cs="Times New Roman"/>
              </w:rPr>
              <w:t>,</w:t>
            </w:r>
            <w:r w:rsidR="00996172">
              <w:rPr>
                <w:rFonts w:ascii="Times New Roman" w:hAnsi="Times New Roman" w:cs="Times New Roman"/>
              </w:rPr>
              <w:t xml:space="preserve"> по продаже права собственности земельного участка из земель сельскохозяйственного назначения проводится  со ст. 39.11-39.13 Земельного  кодекса РФ</w:t>
            </w:r>
          </w:p>
          <w:p w:rsidR="000B0355" w:rsidRPr="00283E36" w:rsidRDefault="000B0355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A22C2" w:rsidRPr="00484A2C" w:rsidTr="004141C7">
        <w:trPr>
          <w:trHeight w:val="20"/>
        </w:trPr>
        <w:tc>
          <w:tcPr>
            <w:tcW w:w="244" w:type="pct"/>
          </w:tcPr>
          <w:p w:rsidR="006A22C2" w:rsidRPr="006A22C2" w:rsidRDefault="006A22C2" w:rsidP="006A22C2">
            <w:pPr>
              <w:widowControl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</w:tcPr>
          <w:p w:rsidR="006A22C2" w:rsidRPr="006A22C2" w:rsidRDefault="006A22C2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573" w:type="pct"/>
          </w:tcPr>
          <w:p w:rsidR="006A22C2" w:rsidRPr="006A22C2" w:rsidRDefault="006A22C2" w:rsidP="005F4118">
            <w:pPr>
              <w:keepNext/>
              <w:keepLines/>
              <w:suppressLineNumbers/>
              <w:suppressAutoHyphens/>
              <w:ind w:firstLine="1"/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 Администрация </w:t>
            </w:r>
            <w:r w:rsidR="00B328D2">
              <w:rPr>
                <w:rFonts w:ascii="Times New Roman" w:hAnsi="Times New Roman" w:cs="Times New Roman"/>
              </w:rPr>
              <w:t xml:space="preserve"> Щепкинского сельского поселения Аксайского района </w:t>
            </w:r>
          </w:p>
          <w:p w:rsidR="006A22C2" w:rsidRPr="006A22C2" w:rsidRDefault="006A22C2" w:rsidP="005F411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Почтовый/фактический адрес:   </w:t>
            </w:r>
            <w:r w:rsidR="00B328D2">
              <w:rPr>
                <w:rFonts w:ascii="Times New Roman" w:hAnsi="Times New Roman" w:cs="Times New Roman"/>
              </w:rPr>
              <w:t>346735</w:t>
            </w:r>
            <w:r w:rsidRPr="006A22C2">
              <w:rPr>
                <w:rFonts w:ascii="Times New Roman" w:hAnsi="Times New Roman" w:cs="Times New Roman"/>
              </w:rPr>
              <w:t xml:space="preserve">, Ростовская область,  </w:t>
            </w:r>
            <w:r w:rsidR="00B328D2">
              <w:rPr>
                <w:rFonts w:ascii="Times New Roman" w:hAnsi="Times New Roman" w:cs="Times New Roman"/>
              </w:rPr>
              <w:t xml:space="preserve">Аксайский район, п. Щепкин, ул. Строителей,38 А. </w:t>
            </w:r>
          </w:p>
          <w:p w:rsidR="006A22C2" w:rsidRPr="006A22C2" w:rsidRDefault="006A22C2" w:rsidP="005F4118">
            <w:pPr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Контактный телефон: </w:t>
            </w:r>
            <w:r w:rsidR="00B328D2">
              <w:rPr>
                <w:rFonts w:ascii="Times New Roman" w:hAnsi="Times New Roman" w:cs="Times New Roman"/>
              </w:rPr>
              <w:t>8(86350) 35-4-01, 35-4-02.</w:t>
            </w:r>
          </w:p>
          <w:p w:rsidR="006A22C2" w:rsidRPr="00382C46" w:rsidRDefault="006A22C2" w:rsidP="005F4118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</w:rPr>
            </w:pPr>
            <w:r w:rsidRPr="00382C46">
              <w:rPr>
                <w:rFonts w:ascii="Times New Roman" w:hAnsi="Times New Roman" w:cs="Times New Roman"/>
              </w:rPr>
              <w:t xml:space="preserve"> </w:t>
            </w:r>
            <w:r w:rsidRPr="006A22C2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382C46">
              <w:rPr>
                <w:rFonts w:ascii="Times New Roman" w:hAnsi="Times New Roman" w:cs="Times New Roman"/>
                <w:color w:val="000000"/>
              </w:rPr>
              <w:t>-</w:t>
            </w:r>
            <w:r w:rsidRPr="006A22C2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382C46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8" w:history="1">
              <w:r w:rsidR="00B14DAE" w:rsidRPr="00960BCF">
                <w:rPr>
                  <w:rStyle w:val="ae"/>
                  <w:rFonts w:ascii="Times New Roman" w:hAnsi="Times New Roman" w:cs="Times New Roman"/>
                  <w:lang w:val="en-US"/>
                </w:rPr>
                <w:t>sp</w:t>
              </w:r>
              <w:r w:rsidR="00B14DAE" w:rsidRPr="00382C46">
                <w:rPr>
                  <w:rStyle w:val="ae"/>
                  <w:rFonts w:ascii="Times New Roman" w:hAnsi="Times New Roman" w:cs="Times New Roman"/>
                </w:rPr>
                <w:t>20208@</w:t>
              </w:r>
              <w:r w:rsidR="00B14DAE" w:rsidRPr="00960BCF">
                <w:rPr>
                  <w:rStyle w:val="ae"/>
                  <w:rFonts w:ascii="Times New Roman" w:hAnsi="Times New Roman" w:cs="Times New Roman"/>
                </w:rPr>
                <w:t>у</w:t>
              </w:r>
              <w:r w:rsidR="00B14DAE" w:rsidRPr="00960BCF">
                <w:rPr>
                  <w:rStyle w:val="ae"/>
                  <w:rFonts w:ascii="Times New Roman" w:hAnsi="Times New Roman" w:cs="Times New Roman"/>
                  <w:lang w:val="en-US"/>
                </w:rPr>
                <w:t>andex</w:t>
              </w:r>
              <w:r w:rsidR="00B14DAE" w:rsidRPr="00382C46">
                <w:rPr>
                  <w:rStyle w:val="ae"/>
                  <w:rFonts w:ascii="Times New Roman" w:hAnsi="Times New Roman" w:cs="Times New Roman"/>
                </w:rPr>
                <w:t>.</w:t>
              </w:r>
              <w:r w:rsidR="00B14DAE" w:rsidRPr="00960BCF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A22C2" w:rsidRPr="00382C46" w:rsidRDefault="006A22C2" w:rsidP="005F4118">
            <w:pPr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>Контактное</w:t>
            </w:r>
            <w:r w:rsidRPr="00382C46">
              <w:rPr>
                <w:rFonts w:ascii="Times New Roman" w:hAnsi="Times New Roman" w:cs="Times New Roman"/>
              </w:rPr>
              <w:t xml:space="preserve"> </w:t>
            </w:r>
            <w:r w:rsidRPr="006A22C2">
              <w:rPr>
                <w:rFonts w:ascii="Times New Roman" w:hAnsi="Times New Roman" w:cs="Times New Roman"/>
              </w:rPr>
              <w:t>лицо</w:t>
            </w:r>
            <w:r w:rsidRPr="00382C46">
              <w:rPr>
                <w:rFonts w:ascii="Times New Roman" w:hAnsi="Times New Roman" w:cs="Times New Roman"/>
              </w:rPr>
              <w:t xml:space="preserve">: </w:t>
            </w:r>
            <w:r w:rsidR="00506D85">
              <w:rPr>
                <w:rFonts w:ascii="Times New Roman" w:hAnsi="Times New Roman" w:cs="Times New Roman"/>
              </w:rPr>
              <w:t xml:space="preserve">Набока Евгения Николаевна </w:t>
            </w:r>
          </w:p>
          <w:p w:rsidR="006A22C2" w:rsidRPr="006A22C2" w:rsidRDefault="006A22C2" w:rsidP="00506D85">
            <w:pPr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График работы: </w:t>
            </w:r>
            <w:r w:rsidR="00506D85">
              <w:rPr>
                <w:rFonts w:ascii="Times New Roman" w:hAnsi="Times New Roman" w:cs="Times New Roman"/>
              </w:rPr>
              <w:t xml:space="preserve">понедельник - четверг </w:t>
            </w:r>
            <w:r w:rsidRPr="006A22C2">
              <w:rPr>
                <w:rFonts w:ascii="Times New Roman" w:hAnsi="Times New Roman" w:cs="Times New Roman"/>
              </w:rPr>
              <w:t>с 08.00 до 1</w:t>
            </w:r>
            <w:r w:rsidR="00382C46">
              <w:rPr>
                <w:rFonts w:ascii="Times New Roman" w:hAnsi="Times New Roman" w:cs="Times New Roman"/>
              </w:rPr>
              <w:t>7</w:t>
            </w:r>
            <w:r w:rsidRPr="006A22C2">
              <w:rPr>
                <w:rFonts w:ascii="Times New Roman" w:hAnsi="Times New Roman" w:cs="Times New Roman"/>
              </w:rPr>
              <w:t>.00</w:t>
            </w:r>
            <w:r w:rsidR="00506D85">
              <w:rPr>
                <w:rFonts w:ascii="Times New Roman" w:hAnsi="Times New Roman" w:cs="Times New Roman"/>
              </w:rPr>
              <w:t xml:space="preserve">, пятница – с 08.00. до 16.00. </w:t>
            </w:r>
            <w:r w:rsidRPr="006A22C2">
              <w:rPr>
                <w:rFonts w:ascii="Times New Roman" w:hAnsi="Times New Roman" w:cs="Times New Roman"/>
              </w:rPr>
              <w:t xml:space="preserve"> (выходной: суббота, воскресение). Перерыв с 12:00 до 13:</w:t>
            </w:r>
            <w:r w:rsidR="00382C46">
              <w:rPr>
                <w:rFonts w:ascii="Times New Roman" w:hAnsi="Times New Roman" w:cs="Times New Roman"/>
              </w:rPr>
              <w:t>40</w:t>
            </w:r>
            <w:r w:rsidRPr="006A22C2">
              <w:rPr>
                <w:rFonts w:ascii="Times New Roman" w:hAnsi="Times New Roman" w:cs="Times New Roman"/>
              </w:rPr>
              <w:t>.</w:t>
            </w:r>
          </w:p>
        </w:tc>
      </w:tr>
      <w:tr w:rsidR="006A22C2" w:rsidRPr="00484A2C" w:rsidTr="004141C7">
        <w:trPr>
          <w:trHeight w:val="1773"/>
        </w:trPr>
        <w:tc>
          <w:tcPr>
            <w:tcW w:w="244" w:type="pct"/>
          </w:tcPr>
          <w:p w:rsidR="006A22C2" w:rsidRPr="006A22C2" w:rsidRDefault="006A22C2" w:rsidP="006A22C2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3" w:type="pct"/>
          </w:tcPr>
          <w:p w:rsidR="006A22C2" w:rsidRPr="006A22C2" w:rsidRDefault="006A22C2" w:rsidP="005F4118">
            <w:pPr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Наименование органа местного самоуправления принявшего решение о проведении </w:t>
            </w:r>
            <w:r w:rsidR="003F49B6">
              <w:rPr>
                <w:rFonts w:ascii="Times New Roman" w:hAnsi="Times New Roman" w:cs="Times New Roman"/>
              </w:rPr>
              <w:t xml:space="preserve"> </w:t>
            </w:r>
            <w:r w:rsidRPr="006A22C2">
              <w:rPr>
                <w:rFonts w:ascii="Times New Roman" w:hAnsi="Times New Roman" w:cs="Times New Roman"/>
              </w:rPr>
              <w:t>аукциона в электронной форме, реквизиты указанного решения</w:t>
            </w:r>
          </w:p>
        </w:tc>
        <w:tc>
          <w:tcPr>
            <w:tcW w:w="3573" w:type="pct"/>
          </w:tcPr>
          <w:p w:rsidR="006A22C2" w:rsidRPr="006A22C2" w:rsidRDefault="006A22C2" w:rsidP="005F4118">
            <w:pPr>
              <w:keepNext/>
              <w:keepLines/>
              <w:suppressLineNumbers/>
              <w:suppressAutoHyphens/>
              <w:ind w:firstLine="1"/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Администрация </w:t>
            </w:r>
            <w:r w:rsidR="00382C46">
              <w:rPr>
                <w:rFonts w:ascii="Times New Roman" w:hAnsi="Times New Roman" w:cs="Times New Roman"/>
              </w:rPr>
              <w:t xml:space="preserve">Щепкинского сельского поселения Аксайского района </w:t>
            </w:r>
          </w:p>
          <w:p w:rsidR="006A22C2" w:rsidRDefault="00AD3CC9" w:rsidP="007D181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A5923">
              <w:rPr>
                <w:rFonts w:ascii="Times New Roman" w:hAnsi="Times New Roman" w:cs="Times New Roman"/>
                <w:color w:val="auto"/>
              </w:rPr>
              <w:t xml:space="preserve">Распоряжение </w:t>
            </w:r>
            <w:r w:rsidR="006A22C2" w:rsidRPr="003A5923">
              <w:rPr>
                <w:rFonts w:ascii="Times New Roman" w:hAnsi="Times New Roman" w:cs="Times New Roman"/>
                <w:color w:val="auto"/>
              </w:rPr>
              <w:t xml:space="preserve"> Администрации </w:t>
            </w:r>
            <w:r w:rsidR="00E12C93" w:rsidRPr="003A5923">
              <w:rPr>
                <w:rFonts w:ascii="Times New Roman" w:hAnsi="Times New Roman" w:cs="Times New Roman"/>
                <w:color w:val="auto"/>
              </w:rPr>
              <w:t xml:space="preserve">Щепкинского </w:t>
            </w:r>
            <w:r w:rsidR="006A22C2" w:rsidRPr="003A5923">
              <w:rPr>
                <w:rFonts w:ascii="Times New Roman" w:hAnsi="Times New Roman" w:cs="Times New Roman"/>
                <w:color w:val="auto"/>
              </w:rPr>
              <w:t xml:space="preserve"> сельского поселения от </w:t>
            </w:r>
            <w:r w:rsidR="007D1813" w:rsidRPr="003A5923">
              <w:rPr>
                <w:rFonts w:ascii="Times New Roman" w:hAnsi="Times New Roman" w:cs="Times New Roman"/>
                <w:color w:val="auto"/>
              </w:rPr>
              <w:t>«</w:t>
            </w:r>
            <w:r w:rsidR="003A5923" w:rsidRPr="003A5923">
              <w:rPr>
                <w:rFonts w:ascii="Times New Roman" w:hAnsi="Times New Roman" w:cs="Times New Roman"/>
                <w:color w:val="auto"/>
              </w:rPr>
              <w:t>2</w:t>
            </w:r>
            <w:r w:rsidR="004331EE">
              <w:rPr>
                <w:rFonts w:ascii="Times New Roman" w:hAnsi="Times New Roman" w:cs="Times New Roman"/>
                <w:color w:val="auto"/>
              </w:rPr>
              <w:t>7</w:t>
            </w:r>
            <w:r w:rsidR="007D1813" w:rsidRPr="003A5923">
              <w:rPr>
                <w:rFonts w:ascii="Times New Roman" w:hAnsi="Times New Roman" w:cs="Times New Roman"/>
                <w:color w:val="auto"/>
              </w:rPr>
              <w:t>»</w:t>
            </w:r>
            <w:r w:rsidR="003A5923" w:rsidRPr="003A5923">
              <w:rPr>
                <w:rFonts w:ascii="Times New Roman" w:hAnsi="Times New Roman" w:cs="Times New Roman"/>
                <w:color w:val="auto"/>
              </w:rPr>
              <w:t xml:space="preserve"> августа </w:t>
            </w:r>
            <w:r w:rsidR="007D1813" w:rsidRPr="003A5923">
              <w:rPr>
                <w:rFonts w:ascii="Times New Roman" w:hAnsi="Times New Roman" w:cs="Times New Roman"/>
                <w:color w:val="auto"/>
              </w:rPr>
              <w:t xml:space="preserve">2025г. </w:t>
            </w:r>
            <w:r w:rsidR="006A22C2" w:rsidRPr="003A5923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="003A5923" w:rsidRPr="003A5923">
              <w:rPr>
                <w:rFonts w:ascii="Times New Roman" w:hAnsi="Times New Roman" w:cs="Times New Roman"/>
                <w:color w:val="auto"/>
              </w:rPr>
              <w:t>87</w:t>
            </w:r>
            <w:r w:rsidR="006A22C2" w:rsidRPr="003A5923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6A22C2" w:rsidRPr="003A5923">
              <w:rPr>
                <w:rFonts w:ascii="Times New Roman" w:hAnsi="Times New Roman" w:cs="Times New Roman"/>
                <w:bCs/>
                <w:color w:val="auto"/>
              </w:rPr>
              <w:t>О проведении торгов в форме электронного аукциона по продаже права</w:t>
            </w:r>
            <w:r w:rsidR="006A22C2" w:rsidRPr="003A5923">
              <w:rPr>
                <w:rFonts w:ascii="Times New Roman" w:hAnsi="Times New Roman" w:cs="Times New Roman"/>
                <w:bCs/>
              </w:rPr>
              <w:t xml:space="preserve"> собственности земельного участка из земель сельскохозяйственного назначения, </w:t>
            </w:r>
            <w:r w:rsidR="006A22C2" w:rsidRPr="003A5923">
              <w:rPr>
                <w:rFonts w:ascii="Times New Roman" w:hAnsi="Times New Roman" w:cs="Times New Roman"/>
              </w:rPr>
              <w:t>находящегося в муниципальной собственности муниципального образования «</w:t>
            </w:r>
            <w:r w:rsidR="003F49B6" w:rsidRPr="003A5923">
              <w:rPr>
                <w:rFonts w:ascii="Times New Roman" w:hAnsi="Times New Roman" w:cs="Times New Roman"/>
              </w:rPr>
              <w:t xml:space="preserve">Щепкинское сельское </w:t>
            </w:r>
            <w:r w:rsidR="006A22C2" w:rsidRPr="003A5923">
              <w:rPr>
                <w:rFonts w:ascii="Times New Roman" w:hAnsi="Times New Roman" w:cs="Times New Roman"/>
              </w:rPr>
              <w:t xml:space="preserve"> поселение»</w:t>
            </w:r>
            <w:r w:rsidR="007D1813">
              <w:rPr>
                <w:rFonts w:ascii="Times New Roman" w:hAnsi="Times New Roman" w:cs="Times New Roman"/>
              </w:rPr>
              <w:t xml:space="preserve"> </w:t>
            </w:r>
          </w:p>
          <w:p w:rsidR="00AD3CC9" w:rsidRPr="006A22C2" w:rsidRDefault="00AD3CC9" w:rsidP="007D1813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Решение Собрания депутатов Щепкинского  сельского поселения от 25.08.2025г. № 196 «О внесении изменений в Решение Собрания депутатов Щепкинского сельского поселения от 29  ноября 2024г. № 160 «Об утверждении Прогнозного плана приватизации муниципального имущества  Щепкинского сельского поселения на 2025 год»</w:t>
            </w:r>
          </w:p>
        </w:tc>
      </w:tr>
      <w:tr w:rsidR="006A22C2" w:rsidRPr="00484A2C" w:rsidTr="004141C7">
        <w:trPr>
          <w:trHeight w:val="20"/>
        </w:trPr>
        <w:tc>
          <w:tcPr>
            <w:tcW w:w="244" w:type="pct"/>
          </w:tcPr>
          <w:p w:rsidR="006A22C2" w:rsidRPr="006A22C2" w:rsidRDefault="006A22C2" w:rsidP="006A22C2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</w:tcPr>
          <w:p w:rsidR="006A22C2" w:rsidRPr="006A22C2" w:rsidRDefault="006A22C2" w:rsidP="005F4118">
            <w:pPr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>Оператор проведения аукциона в электронной форме по продаже земельного участка</w:t>
            </w:r>
          </w:p>
        </w:tc>
        <w:tc>
          <w:tcPr>
            <w:tcW w:w="3573" w:type="pct"/>
          </w:tcPr>
          <w:p w:rsidR="006A22C2" w:rsidRPr="006A22C2" w:rsidRDefault="006A22C2" w:rsidP="005F4118">
            <w:pPr>
              <w:ind w:firstLine="36"/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>ООО «РТС-тендер»</w:t>
            </w:r>
          </w:p>
          <w:p w:rsidR="006A22C2" w:rsidRPr="00283677" w:rsidRDefault="006A22C2" w:rsidP="005F4118">
            <w:pPr>
              <w:ind w:firstLine="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283677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Pr="00283677">
              <w:rPr>
                <w:rFonts w:ascii="Times New Roman" w:hAnsi="Times New Roman" w:cs="Times New Roman"/>
                <w:color w:val="auto"/>
                <w:shd w:val="clear" w:color="auto" w:fill="FBFBFB"/>
              </w:rPr>
              <w:t>121151, г. Москва, наб. Тараса Шевченко, 23А, эт. 25   этаж, помещение 1.</w:t>
            </w:r>
          </w:p>
          <w:p w:rsidR="006A22C2" w:rsidRPr="006A22C2" w:rsidRDefault="006A22C2" w:rsidP="005F4118">
            <w:pPr>
              <w:ind w:firstLine="36"/>
              <w:jc w:val="both"/>
              <w:rPr>
                <w:rFonts w:ascii="Times New Roman" w:hAnsi="Times New Roman" w:cs="Times New Roman"/>
              </w:rPr>
            </w:pPr>
            <w:r w:rsidRPr="00283677">
              <w:rPr>
                <w:rFonts w:ascii="Times New Roman" w:hAnsi="Times New Roman" w:cs="Times New Roman"/>
                <w:color w:val="auto"/>
              </w:rPr>
              <w:t xml:space="preserve">Сайт: </w:t>
            </w:r>
            <w:hyperlink r:id="rId9" w:history="1">
              <w:r w:rsidRPr="00283677">
                <w:rPr>
                  <w:rStyle w:val="ae"/>
                  <w:rFonts w:ascii="Times New Roman" w:hAnsi="Times New Roman" w:cs="Times New Roman"/>
                  <w:color w:val="auto"/>
                </w:rPr>
                <w:t>www.rts-tender.ru</w:t>
              </w:r>
            </w:hyperlink>
            <w:r w:rsidRPr="006A22C2">
              <w:rPr>
                <w:rFonts w:ascii="Times New Roman" w:hAnsi="Times New Roman" w:cs="Times New Roman"/>
              </w:rPr>
              <w:t xml:space="preserve"> </w:t>
            </w:r>
          </w:p>
          <w:p w:rsidR="006A22C2" w:rsidRPr="006A22C2" w:rsidRDefault="006A22C2" w:rsidP="005F4118">
            <w:pPr>
              <w:ind w:firstLine="36"/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10" w:history="1">
              <w:r w:rsidRPr="006A22C2">
                <w:rPr>
                  <w:rStyle w:val="ae"/>
                  <w:rFonts w:ascii="Times New Roman" w:hAnsi="Times New Roman" w:cs="Times New Roman"/>
                  <w:color w:val="auto"/>
                </w:rPr>
                <w:t>iSupport@rts-tender.ru</w:t>
              </w:r>
            </w:hyperlink>
            <w:r w:rsidRPr="006A22C2">
              <w:rPr>
                <w:rFonts w:ascii="Times New Roman" w:hAnsi="Times New Roman" w:cs="Times New Roman"/>
              </w:rPr>
              <w:t xml:space="preserve">,  </w:t>
            </w:r>
            <w:hyperlink r:id="rId11" w:history="1">
              <w:r w:rsidRPr="006A22C2">
                <w:rPr>
                  <w:rStyle w:val="ae"/>
                  <w:rFonts w:ascii="Times New Roman" w:hAnsi="Times New Roman" w:cs="Times New Roman"/>
                  <w:bCs/>
                  <w:color w:val="auto"/>
                  <w:bdr w:val="none" w:sz="0" w:space="0" w:color="auto" w:frame="1"/>
                  <w:shd w:val="clear" w:color="auto" w:fill="FFFFFF"/>
                </w:rPr>
                <w:t>iInfo@rts-tender.ru</w:t>
              </w:r>
            </w:hyperlink>
          </w:p>
          <w:p w:rsidR="006A22C2" w:rsidRPr="006A22C2" w:rsidRDefault="006A22C2" w:rsidP="005F4118">
            <w:pPr>
              <w:ind w:firstLine="36"/>
              <w:jc w:val="both"/>
              <w:rPr>
                <w:rFonts w:ascii="Times New Roman" w:hAnsi="Times New Roman" w:cs="Times New Roman"/>
              </w:rPr>
            </w:pPr>
            <w:r w:rsidRPr="006A22C2">
              <w:rPr>
                <w:rFonts w:ascii="Times New Roman" w:hAnsi="Times New Roman" w:cs="Times New Roman"/>
              </w:rPr>
              <w:t xml:space="preserve">тел.: +7(499)653-77-00. </w:t>
            </w:r>
          </w:p>
        </w:tc>
      </w:tr>
      <w:tr w:rsidR="00484A2C" w:rsidRPr="00484A2C" w:rsidTr="004141C7">
        <w:trPr>
          <w:trHeight w:val="20"/>
        </w:trPr>
        <w:tc>
          <w:tcPr>
            <w:tcW w:w="244" w:type="pct"/>
          </w:tcPr>
          <w:p w:rsidR="00484A2C" w:rsidRPr="00484A2C" w:rsidRDefault="00484A2C" w:rsidP="00484A2C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</w:tcPr>
          <w:p w:rsidR="00484A2C" w:rsidRPr="00484A2C" w:rsidRDefault="00484A2C" w:rsidP="00484A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A2C">
              <w:rPr>
                <w:rFonts w:ascii="Times New Roman" w:hAnsi="Times New Roman" w:cs="Times New Roman"/>
              </w:rPr>
              <w:t>Размещение информации о торгах</w:t>
            </w:r>
          </w:p>
        </w:tc>
        <w:tc>
          <w:tcPr>
            <w:tcW w:w="3573" w:type="pct"/>
          </w:tcPr>
          <w:p w:rsidR="00484A2C" w:rsidRDefault="00484A2C" w:rsidP="00484A2C">
            <w:pPr>
              <w:spacing w:line="240" w:lineRule="auto"/>
              <w:jc w:val="both"/>
            </w:pPr>
            <w:r w:rsidRPr="00484A2C">
              <w:rPr>
                <w:rFonts w:ascii="Times New Roman" w:hAnsi="Times New Roman" w:cs="Times New Roman"/>
              </w:rPr>
              <w:t xml:space="preserve">Официальный сайт Российской Федерации </w:t>
            </w:r>
            <w:hyperlink r:id="rId12" w:history="1">
              <w:r w:rsidRPr="00484A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484A2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484A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torgi</w:t>
              </w:r>
              <w:r w:rsidRPr="00484A2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484A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gov</w:t>
              </w:r>
              <w:r w:rsidRPr="00484A2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484A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484A2C">
              <w:rPr>
                <w:rFonts w:ascii="Times New Roman" w:hAnsi="Times New Roman" w:cs="Times New Roman"/>
              </w:rPr>
              <w:t xml:space="preserve">, официальный сайт </w:t>
            </w:r>
            <w:r w:rsidR="00EB4AEE">
              <w:rPr>
                <w:rFonts w:ascii="Times New Roman" w:hAnsi="Times New Roman" w:cs="Times New Roman"/>
              </w:rPr>
              <w:t xml:space="preserve">Администрации  Щепкинского сельского поселения </w:t>
            </w:r>
            <w:r w:rsidRPr="00484A2C">
              <w:rPr>
                <w:rFonts w:ascii="Times New Roman" w:hAnsi="Times New Roman" w:cs="Times New Roman"/>
              </w:rPr>
              <w:t xml:space="preserve"> </w:t>
            </w:r>
            <w:r w:rsidR="00EB4AEE" w:rsidRPr="00EB4AEE">
              <w:rPr>
                <w:rFonts w:ascii="Times New Roman" w:hAnsi="Times New Roman" w:cs="Times New Roman"/>
              </w:rPr>
              <w:t>https://щепкинскоесп.рф/</w:t>
            </w:r>
            <w:r w:rsidR="00EB4AEE">
              <w:rPr>
                <w:rFonts w:ascii="Times New Roman" w:hAnsi="Times New Roman" w:cs="Times New Roman"/>
              </w:rPr>
              <w:t>.</w:t>
            </w:r>
          </w:p>
          <w:p w:rsidR="006E1E86" w:rsidRPr="00484A2C" w:rsidRDefault="006E1E86" w:rsidP="00484A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6E1E86" w:rsidRDefault="006E1E86" w:rsidP="005F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>Форма аукциона</w:t>
            </w:r>
          </w:p>
        </w:tc>
        <w:tc>
          <w:tcPr>
            <w:tcW w:w="3573" w:type="pct"/>
          </w:tcPr>
          <w:p w:rsidR="006E1E86" w:rsidRPr="006E1E86" w:rsidRDefault="006E1E86" w:rsidP="005F4118">
            <w:pPr>
              <w:ind w:right="-58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 в электронной форме</w:t>
            </w: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, открытый по составу участников. </w:t>
            </w:r>
            <w:r w:rsidRPr="006E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Аукцион проводится на электронной площадке ООО «РТС-тендер» </w:t>
            </w:r>
            <w:hyperlink r:id="rId13">
              <w:r w:rsidRPr="006E1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www.rts-tender.ru/</w:t>
              </w:r>
            </w:hyperlink>
            <w:r w:rsidRPr="006E1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6E1E86" w:rsidRDefault="006E1E86" w:rsidP="005F4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аукциона в электронной форме </w:t>
            </w:r>
          </w:p>
        </w:tc>
        <w:tc>
          <w:tcPr>
            <w:tcW w:w="3573" w:type="pct"/>
          </w:tcPr>
          <w:p w:rsidR="00563729" w:rsidRPr="001607D1" w:rsidRDefault="006E1E86" w:rsidP="005F4118">
            <w:pPr>
              <w:pStyle w:val="1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Лот № 1: </w:t>
            </w:r>
            <w:r w:rsidRPr="001607D1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 земель сельскохозяйственного назначения, находящийся в муниципальной собственности муниципального образования «</w:t>
            </w:r>
            <w:r w:rsidR="00563729" w:rsidRPr="001607D1">
              <w:rPr>
                <w:rFonts w:ascii="Times New Roman" w:hAnsi="Times New Roman" w:cs="Times New Roman"/>
                <w:sz w:val="24"/>
                <w:szCs w:val="24"/>
              </w:rPr>
              <w:t>Щепкинское сельское поселение</w:t>
            </w:r>
            <w:r w:rsidRPr="001607D1">
              <w:rPr>
                <w:rFonts w:ascii="Times New Roman" w:hAnsi="Times New Roman" w:cs="Times New Roman"/>
                <w:sz w:val="24"/>
                <w:szCs w:val="24"/>
              </w:rPr>
              <w:t xml:space="preserve">»,  общей площадью  </w:t>
            </w:r>
            <w:r w:rsidR="00563729" w:rsidRPr="001607D1"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  <w:r w:rsidRPr="001607D1">
              <w:rPr>
                <w:rFonts w:ascii="Times New Roman" w:hAnsi="Times New Roman" w:cs="Times New Roman"/>
                <w:sz w:val="24"/>
                <w:szCs w:val="24"/>
              </w:rPr>
              <w:t xml:space="preserve"> кв. м, с кадастровым номером: </w:t>
            </w:r>
            <w:r w:rsidR="00563729" w:rsidRPr="001607D1">
              <w:rPr>
                <w:rFonts w:ascii="Times New Roman" w:hAnsi="Times New Roman" w:cs="Times New Roman"/>
                <w:sz w:val="24"/>
                <w:szCs w:val="24"/>
              </w:rPr>
              <w:t>61:02:0600004:1963</w:t>
            </w:r>
            <w:r w:rsidRPr="001607D1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  <w:r w:rsidR="00563729" w:rsidRPr="001607D1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Аксайский район, в границах плана земель АО «Октябрьское», поле № 31, с севера – поле № 31, с юга - поле № 31, с запада – участок Терехова Г.Г., Литвиновой В.Г., Тереховой Т.В. и участок Акименко В.И., с востока – участок Петровой Н.Ф.</w:t>
            </w:r>
            <w:r w:rsidR="00563729" w:rsidRPr="001607D1">
              <w:rPr>
                <w:b/>
                <w:sz w:val="28"/>
                <w:szCs w:val="28"/>
              </w:rPr>
              <w:t xml:space="preserve"> </w:t>
            </w:r>
            <w:r w:rsidRPr="0016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E86" w:rsidRPr="001669F8" w:rsidRDefault="006E1E86" w:rsidP="005F4118">
            <w:pPr>
              <w:pStyle w:val="1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    Разрешенное использование: для сельскохозяйственного </w:t>
            </w:r>
            <w:r w:rsidR="00563729" w:rsidRPr="001669F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9138A4" w:rsidRPr="001669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E1E86" w:rsidRPr="001669F8" w:rsidRDefault="006E1E86" w:rsidP="005F411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     Приобретаемое право на земельный участок:  выкуп права собственности.</w:t>
            </w:r>
          </w:p>
          <w:p w:rsidR="00250EAB" w:rsidRPr="001669F8" w:rsidRDefault="006E1E86" w:rsidP="005F41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Начальная цена </w:t>
            </w:r>
            <w:r w:rsidR="00EC17ED" w:rsidRPr="0016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880 842 </w:t>
            </w:r>
            <w:r w:rsidRPr="0016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C17ED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Восемьсот восемьдесят тысяч восемьсот сорок два) </w:t>
            </w:r>
            <w:r w:rsidR="00840158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рубля </w:t>
            </w:r>
            <w:r w:rsidR="008D134E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  <w:r w:rsidR="00840158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учета НДС)</w:t>
            </w:r>
          </w:p>
          <w:p w:rsidR="004B108E" w:rsidRPr="001669F8" w:rsidRDefault="004B108E" w:rsidP="004B108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отчета № 3-740/08-25 об оценке обьекта недвижимого имущества от 23.08.2025г. Частнопрактикующий оценщик Голосная Анна Георгиевна (ЧПО Голосная А.Г.)</w:t>
            </w:r>
          </w:p>
          <w:p w:rsidR="006E1E86" w:rsidRPr="001669F8" w:rsidRDefault="00250EAB" w:rsidP="005F41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E86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E86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 аукциона от начальной цены составляет 3% -</w:t>
            </w:r>
            <w:r w:rsidR="006E1E86"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5E"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26 425 (Двадцать шесть тысяч четыреста двадцать пять)</w:t>
            </w:r>
            <w:r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 рублей </w:t>
            </w:r>
            <w:r w:rsidR="00901F5E"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26 копеек. </w:t>
            </w:r>
          </w:p>
          <w:p w:rsidR="006E1E86" w:rsidRPr="001669F8" w:rsidRDefault="006E1E86" w:rsidP="005F41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Размер задатка от начальной цены составляет 20 % -</w:t>
            </w:r>
            <w:r w:rsidR="00D1135F" w:rsidRPr="0016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176 168   (Сто семьдесят шесть тысяч сто шестьдесят восемь)</w:t>
            </w:r>
            <w:r w:rsidR="00250EAB" w:rsidRPr="001669F8">
              <w:rPr>
                <w:rFonts w:ascii="Times New Roman" w:hAnsi="Times New Roman" w:cs="Times New Roman"/>
                <w:sz w:val="24"/>
                <w:szCs w:val="24"/>
              </w:rPr>
              <w:t xml:space="preserve">  рублей </w:t>
            </w:r>
            <w:r w:rsidR="00D1135F" w:rsidRPr="001669F8">
              <w:rPr>
                <w:rFonts w:ascii="Times New Roman" w:hAnsi="Times New Roman" w:cs="Times New Roman"/>
                <w:sz w:val="24"/>
                <w:szCs w:val="24"/>
              </w:rPr>
              <w:t>40 копе</w:t>
            </w:r>
            <w:r w:rsidR="00E90C4C" w:rsidRPr="001669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135F" w:rsidRPr="001669F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6E1E86" w:rsidRDefault="00250EAB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E1E86" w:rsidRPr="008D134E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участка: согласно выписки из ЕГРН на земельный участок</w:t>
            </w:r>
            <w:r w:rsidR="00563729" w:rsidRPr="008D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729" w:rsidRPr="00643B39" w:rsidRDefault="00643B39" w:rsidP="005F4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ограничения (обременения): </w:t>
            </w:r>
          </w:p>
          <w:p w:rsidR="00563729" w:rsidRDefault="00643B39" w:rsidP="0070168F">
            <w:pPr>
              <w:pStyle w:val="TableParagraph"/>
              <w:spacing w:line="261" w:lineRule="auto"/>
              <w:jc w:val="both"/>
              <w:rPr>
                <w:spacing w:val="-2"/>
                <w:sz w:val="24"/>
                <w:szCs w:val="24"/>
              </w:rPr>
            </w:pPr>
            <w:r w:rsidRPr="00643B39">
              <w:rPr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Федерации; срок действия: c 19.12.2015; реквизиты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документа-основания: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18.02.2016; реквизиты документа-основания: "О порядке установления охранных зон объектов электросетевого</w:t>
            </w:r>
            <w:r w:rsidR="00492A40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хозяйства</w:t>
            </w:r>
            <w:r w:rsidR="00492A40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и</w:t>
            </w:r>
            <w:r w:rsidR="00492A40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особых</w:t>
            </w:r>
            <w:r w:rsidR="00492A40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условий</w:t>
            </w:r>
            <w:r w:rsidR="00492A40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использования</w:t>
            </w:r>
            <w:r w:rsidR="00492A40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земельных</w:t>
            </w:r>
            <w:r w:rsidR="00D53EF9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участков, расположенных</w:t>
            </w:r>
            <w:r w:rsidR="006D7DAF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в границах таких зон" от 24.02.2009 № №160 выдан: Правительство Российской Федерации</w:t>
            </w:r>
            <w:r>
              <w:rPr>
                <w:sz w:val="24"/>
                <w:szCs w:val="24"/>
              </w:rPr>
              <w:t>. В</w:t>
            </w:r>
            <w:r w:rsidRPr="00643B39">
              <w:rPr>
                <w:sz w:val="24"/>
                <w:szCs w:val="24"/>
              </w:rPr>
              <w:t>ид ограничения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(обременения):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ограничения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земельный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участок,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предусмотренные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статьей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56 Земельного кодекса Российской Федерации; срок действия: c 09.03.2016; реквизиты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 xml:space="preserve">документа-основания: заключение о согласовании карты (плана) объекта землеустройства от 28.08.2014 № 09-2365 выдан: Управление Федеральной службы государственной регистрации, кадастра и картографии по Ростовской области. </w:t>
            </w:r>
            <w:r w:rsidR="0070168F">
              <w:rPr>
                <w:sz w:val="24"/>
                <w:szCs w:val="24"/>
              </w:rPr>
              <w:t>В</w:t>
            </w:r>
            <w:r w:rsidRPr="00643B39">
              <w:rPr>
                <w:sz w:val="24"/>
                <w:szCs w:val="24"/>
              </w:rPr>
              <w:t>ид ограничения (обременения): ограничения прав на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земельный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участок,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lastRenderedPageBreak/>
              <w:t>предусмотренные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статьей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кодекса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Федерации;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срок действия: c 20.10.2023; реквизиты документа-основания: постановление об установлении</w:t>
            </w:r>
            <w:r w:rsidR="0070168F"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публичного сервитута от 01.01.1970 №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546 выдан: 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z w:val="24"/>
                <w:szCs w:val="24"/>
              </w:rPr>
              <w:t>Аксайского</w:t>
            </w:r>
            <w:r>
              <w:rPr>
                <w:sz w:val="24"/>
                <w:szCs w:val="24"/>
              </w:rPr>
              <w:t xml:space="preserve"> </w:t>
            </w:r>
            <w:r w:rsidRPr="00643B39">
              <w:rPr>
                <w:spacing w:val="-2"/>
                <w:sz w:val="24"/>
                <w:szCs w:val="24"/>
              </w:rPr>
              <w:t>района.</w:t>
            </w:r>
          </w:p>
          <w:p w:rsidR="005F4118" w:rsidRPr="005F4118" w:rsidRDefault="005F4118" w:rsidP="005F4118">
            <w:pPr>
              <w:pStyle w:val="TableParagraph"/>
              <w:spacing w:line="261" w:lineRule="auto"/>
              <w:ind w:right="408"/>
              <w:jc w:val="both"/>
              <w:rPr>
                <w:sz w:val="24"/>
                <w:szCs w:val="24"/>
              </w:rPr>
            </w:pPr>
            <w:r w:rsidRPr="005F4118">
              <w:rPr>
                <w:spacing w:val="-2"/>
                <w:sz w:val="24"/>
                <w:szCs w:val="24"/>
              </w:rPr>
              <w:t xml:space="preserve">61:02:0600004:1963/1, площадь 496 кв.м.:  </w:t>
            </w:r>
            <w:r w:rsidRPr="005F4118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предусмотренные статьей 56 Земельного кодекса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Федерации;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="00336F84" w:rsidRPr="005F4118">
              <w:rPr>
                <w:sz w:val="24"/>
                <w:szCs w:val="24"/>
              </w:rPr>
              <w:t>действия: не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установлен;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реквизиты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документа-основания: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Правительства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</w:t>
            </w:r>
          </w:p>
          <w:p w:rsidR="005F4118" w:rsidRPr="005F4118" w:rsidRDefault="005F4118" w:rsidP="00383C37">
            <w:pPr>
              <w:pStyle w:val="TableParagraph"/>
              <w:spacing w:before="1" w:line="261" w:lineRule="auto"/>
              <w:ind w:right="170"/>
              <w:jc w:val="both"/>
              <w:rPr>
                <w:sz w:val="24"/>
                <w:szCs w:val="24"/>
              </w:rPr>
            </w:pPr>
            <w:r w:rsidRPr="005F4118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ограничения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(обременения):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запрещается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действия,</w:t>
            </w:r>
            <w:r w:rsidR="00A00285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нарушить безопасную работу объектов электросетевого хозяйства, в том числе привести к их повреждению или уничтожению, и (или)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а)набрасывать на провода и опоры воздушных линий электропередачи (далее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-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ВЛЭ)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посторонние предметы, а также подниматься на опоры ВЛЭ; б)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размещать любые объекты и предметы (материалы)</w:t>
            </w:r>
            <w:r w:rsidR="00A00285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</w:t>
            </w:r>
            <w:r w:rsidR="00383C37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которые могут препятствовать доступу к объектам электросетевого хозяйства, без создания необходимых для такого доступа проходов и подъездов; в)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находиться в пределах огороженной территории и помещениях распределительных устройств и подстанций,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открывать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двери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люки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распределительных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устройств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подстанций</w:t>
            </w:r>
            <w:r>
              <w:rPr>
                <w:sz w:val="24"/>
                <w:szCs w:val="24"/>
              </w:rPr>
              <w:t xml:space="preserve">, </w:t>
            </w:r>
            <w:r w:rsidRPr="005F4118">
              <w:rPr>
                <w:sz w:val="24"/>
                <w:szCs w:val="24"/>
              </w:rPr>
              <w:t>производить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переключения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подключения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ВЛЭ, а также в охранных зонах кабельных линий электропередачи (далее-КЛЭ); г)размещать свалки; д)производить работы ударными механизмами, сбрасывать тяжести массой свыше 5 тонн, производить сброс и слив едких и коррозионных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горюче-смазочных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подземных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КЛЭ).В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зонах,</w:t>
            </w:r>
            <w:r w:rsidR="00A00285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установленных для объектов электросетевого хозяйства напряжением свыше 1000 вольт, помимо действий, предусмотренных выше, запрещается: а)складировать или размещать хранилища любых, в том числе горюче-смазочных, материалов; б)размещать детские и спортивные площадки, стадионы, рынки, торговые точки, полевые станы, загоны для скота, гаражи и стоянки всех видов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машин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механизмов,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проводить</w:t>
            </w:r>
            <w:r w:rsidR="00C611ED">
              <w:rPr>
                <w:sz w:val="24"/>
                <w:szCs w:val="24"/>
              </w:rPr>
              <w:t xml:space="preserve">  </w:t>
            </w:r>
            <w:r w:rsidR="00C611ED">
              <w:rPr>
                <w:sz w:val="24"/>
                <w:szCs w:val="24"/>
              </w:rPr>
              <w:lastRenderedPageBreak/>
              <w:t>л</w:t>
            </w:r>
            <w:r w:rsidRPr="005F4118">
              <w:rPr>
                <w:sz w:val="24"/>
                <w:szCs w:val="24"/>
              </w:rPr>
              <w:t>юбые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мероприятия,</w:t>
            </w:r>
            <w:r w:rsidR="006A6B2C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связанные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большим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скоплением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людей,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незанятых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выполнением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разрешенных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установленном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ВЛЭ);в)использовать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(запускать)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pacing w:val="-2"/>
                <w:sz w:val="24"/>
                <w:szCs w:val="24"/>
              </w:rPr>
              <w:t xml:space="preserve">летательные </w:t>
            </w:r>
            <w:r w:rsidRPr="005F4118">
              <w:rPr>
                <w:sz w:val="24"/>
                <w:szCs w:val="24"/>
              </w:rPr>
              <w:t>аппараты, 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воздушных змеев, спортивные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летательных аппаратов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 зонах ВЛЭ);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г)бросать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якоря ссудов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проход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отданными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якорями,</w:t>
            </w:r>
            <w:r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цепями,</w:t>
            </w:r>
            <w:r w:rsidR="006174C9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лотами,</w:t>
            </w:r>
            <w:r w:rsidR="006174C9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волокушами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тралами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(в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подводных КЛЭ); д)осуществлять проход судов с поднятыми стрелами кранов и других механизмов (в охранных зонах ВЛЭ). В пределах охранных зон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без письменного решения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 согласовании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сетевых организаций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 xml:space="preserve">юр. </w:t>
            </w:r>
            <w:r w:rsidR="00F0314B">
              <w:rPr>
                <w:sz w:val="24"/>
                <w:szCs w:val="24"/>
              </w:rPr>
              <w:t xml:space="preserve">и </w:t>
            </w:r>
            <w:r w:rsidRPr="005F4118">
              <w:rPr>
                <w:sz w:val="24"/>
                <w:szCs w:val="24"/>
              </w:rPr>
              <w:t xml:space="preserve">физ. </w:t>
            </w:r>
            <w:r w:rsidR="00F0314B" w:rsidRPr="005F4118">
              <w:rPr>
                <w:sz w:val="24"/>
                <w:szCs w:val="24"/>
              </w:rPr>
              <w:t>Л</w:t>
            </w:r>
            <w:r w:rsidRPr="005F4118">
              <w:rPr>
                <w:sz w:val="24"/>
                <w:szCs w:val="24"/>
              </w:rPr>
              <w:t>ицам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запрещаются: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а)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строительство, капитальный ремонт, реконструкция или снос зданий и сооружений; б)</w:t>
            </w:r>
            <w:r w:rsidR="00A00285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горные, взрывные, мелиоративные работы, в том числе связанные с временным затоплением земель; в)посадка и вырубка деревьев и кустарников; г)дно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углубительные,</w:t>
            </w:r>
            <w:r w:rsidR="00F0314B">
              <w:rPr>
                <w:sz w:val="24"/>
                <w:szCs w:val="24"/>
              </w:rPr>
              <w:t xml:space="preserve"> </w:t>
            </w:r>
          </w:p>
          <w:p w:rsidR="005F4118" w:rsidRPr="005F4118" w:rsidRDefault="005F4118" w:rsidP="00C611ED">
            <w:pPr>
              <w:pStyle w:val="TableParagraph"/>
              <w:spacing w:before="4" w:line="261" w:lineRule="auto"/>
              <w:jc w:val="both"/>
              <w:rPr>
                <w:sz w:val="24"/>
                <w:szCs w:val="24"/>
              </w:rPr>
            </w:pPr>
            <w:r w:rsidRPr="005F4118">
              <w:rPr>
                <w:sz w:val="24"/>
                <w:szCs w:val="24"/>
              </w:rPr>
              <w:t>землечерпальные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погрузочно-разгрузочные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работы,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добыча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рыбы,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других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водных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животных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растений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придонными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орудиями лова, устройство водопоев, колка и заготовка льда (в охранных зонах подводных КЛЭ); д)проход судов, у которых</w:t>
            </w:r>
            <w:r w:rsidR="00C611ED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расстояние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вертикали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от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верхнего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крайнего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габарита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грузом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или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без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груза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нижней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точки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провеса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pacing w:val="-2"/>
                <w:sz w:val="24"/>
                <w:szCs w:val="24"/>
              </w:rPr>
              <w:t>проводов</w:t>
            </w:r>
            <w:r w:rsidR="00F0314B">
              <w:rPr>
                <w:spacing w:val="-2"/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переходов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ВЛЭ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через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водоемы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менее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минимально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допустимого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расстояния,</w:t>
            </w:r>
            <w:r w:rsidR="007053F5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том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числе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учетом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максимального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уровня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подъема воды при паводке; е)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проезд машин и механизмов, имеющих общую высоту с грузом или без груза от поверхности дороги более 4,5 м. (в охранных зонах ВЛЭ); ж)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земляные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 xml:space="preserve"> работы на глубине более 0,3 м. (на вспахиваемых землях на глубине более 0,45</w:t>
            </w:r>
            <w:r w:rsidR="00F0314B">
              <w:rPr>
                <w:sz w:val="24"/>
                <w:szCs w:val="24"/>
              </w:rPr>
              <w:t xml:space="preserve">  </w:t>
            </w:r>
            <w:r w:rsidRPr="005F4118">
              <w:rPr>
                <w:sz w:val="24"/>
                <w:szCs w:val="24"/>
              </w:rPr>
              <w:t>м.), а также планировка грунта (в охранных зонах подземных КЛЭ); з)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 xml:space="preserve">полив с/х культур в случае, если высота струи воды </w:t>
            </w:r>
            <w:r w:rsidR="00F0314B">
              <w:rPr>
                <w:sz w:val="24"/>
                <w:szCs w:val="24"/>
              </w:rPr>
              <w:t xml:space="preserve"> м</w:t>
            </w:r>
            <w:r w:rsidRPr="005F4118">
              <w:rPr>
                <w:sz w:val="24"/>
                <w:szCs w:val="24"/>
              </w:rPr>
              <w:t>ожет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составить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свыше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3м</w:t>
            </w:r>
            <w:r w:rsidR="00F0314B" w:rsidRPr="005F4118">
              <w:rPr>
                <w:sz w:val="24"/>
                <w:szCs w:val="24"/>
              </w:rPr>
              <w:t>. (</w:t>
            </w:r>
            <w:r w:rsidRPr="005F4118">
              <w:rPr>
                <w:sz w:val="24"/>
                <w:szCs w:val="24"/>
              </w:rPr>
              <w:t>в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ВЛЭ);и)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полевые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сельхозработы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применением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с/х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машин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оборудования высотой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более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4м.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(в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ВЛЭ)или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полевые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с/х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работы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,связанные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с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вспашкой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земли(в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охранных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z w:val="24"/>
                <w:szCs w:val="24"/>
              </w:rPr>
              <w:t>зонах</w:t>
            </w:r>
            <w:r w:rsidR="00F0314B">
              <w:rPr>
                <w:sz w:val="24"/>
                <w:szCs w:val="24"/>
              </w:rPr>
              <w:t xml:space="preserve"> </w:t>
            </w:r>
            <w:r w:rsidRPr="005F4118">
              <w:rPr>
                <w:spacing w:val="-2"/>
                <w:sz w:val="24"/>
                <w:szCs w:val="24"/>
              </w:rPr>
              <w:t>КЛЭ).;</w:t>
            </w:r>
          </w:p>
          <w:p w:rsidR="00563729" w:rsidRDefault="005F4118" w:rsidP="005F411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118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 w:rsidR="002B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11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2B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118">
              <w:rPr>
                <w:rFonts w:ascii="Times New Roman" w:hAnsi="Times New Roman" w:cs="Times New Roman"/>
                <w:sz w:val="24"/>
                <w:szCs w:val="24"/>
              </w:rPr>
              <w:t>границы:</w:t>
            </w:r>
            <w:r w:rsidRPr="005F4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61.02.2.202</w:t>
            </w:r>
          </w:p>
          <w:p w:rsidR="00EF051C" w:rsidRPr="00EF051C" w:rsidRDefault="00EF051C" w:rsidP="00EF051C">
            <w:pPr>
              <w:pStyle w:val="TableParagraph"/>
              <w:spacing w:line="261" w:lineRule="auto"/>
              <w:ind w:right="355"/>
              <w:jc w:val="both"/>
              <w:rPr>
                <w:sz w:val="24"/>
                <w:szCs w:val="24"/>
              </w:rPr>
            </w:pPr>
            <w:r w:rsidRPr="006A6B2C">
              <w:rPr>
                <w:spacing w:val="-2"/>
                <w:sz w:val="24"/>
                <w:szCs w:val="24"/>
              </w:rPr>
              <w:t>61:02:0600004:1963/2,</w:t>
            </w:r>
            <w:r>
              <w:rPr>
                <w:spacing w:val="-2"/>
                <w:sz w:val="24"/>
                <w:szCs w:val="24"/>
              </w:rPr>
              <w:t xml:space="preserve"> площадью 778 кв.м</w:t>
            </w:r>
            <w:r w:rsidRPr="00EF051C">
              <w:rPr>
                <w:spacing w:val="-2"/>
                <w:sz w:val="24"/>
                <w:szCs w:val="24"/>
              </w:rPr>
              <w:t xml:space="preserve">., </w:t>
            </w:r>
            <w:r w:rsidRPr="00EF051C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№160 выдан: Правительство Российской Федерации;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здоровью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имуществу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юридических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повлечь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нанесение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экологического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ущерба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 xml:space="preserve">и возникновение пожаров, в том числе: а) набрасывать на провода и </w:t>
            </w:r>
            <w:r w:rsidRPr="00EF051C">
              <w:rPr>
                <w:sz w:val="24"/>
                <w:szCs w:val="24"/>
              </w:rPr>
              <w:lastRenderedPageBreak/>
              <w:t>опоры воздушных линий электропередачи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 xml:space="preserve"> посторонние предметы, а также подниматься на опоры воздушных линий электропередачи;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б) размещать любые объекты и предметы (материалы) в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пределах созданных в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нормативно-технических документов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проходов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в) находиться в пределах огороженной территории и помещениях распределительных устройств и подстанций,</w:t>
            </w:r>
          </w:p>
          <w:p w:rsidR="00EF051C" w:rsidRPr="00EF051C" w:rsidRDefault="00EF051C" w:rsidP="00EF051C">
            <w:pPr>
              <w:pStyle w:val="TableParagraph"/>
              <w:spacing w:before="8" w:line="261" w:lineRule="auto"/>
              <w:ind w:right="408"/>
              <w:jc w:val="both"/>
              <w:rPr>
                <w:sz w:val="24"/>
                <w:szCs w:val="24"/>
              </w:rPr>
            </w:pPr>
            <w:r w:rsidRPr="00EF051C">
              <w:rPr>
                <w:sz w:val="24"/>
                <w:szCs w:val="24"/>
              </w:rPr>
              <w:t>Открывать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двери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люки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распределительных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устройств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подстанций, производить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переключения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подключения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pacing w:val="-10"/>
                <w:sz w:val="24"/>
                <w:szCs w:val="24"/>
              </w:rPr>
              <w:t xml:space="preserve">в  </w:t>
            </w:r>
            <w:r w:rsidRPr="00EF051C">
              <w:rPr>
                <w:sz w:val="24"/>
                <w:szCs w:val="24"/>
              </w:rPr>
              <w:t>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электропередачи, а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охранных зонах кабельных линий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электропередачи;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г) размещать свалки;</w:t>
            </w:r>
            <w:r w:rsidR="004365BE"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д)производить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ударными</w:t>
            </w:r>
            <w:r>
              <w:rPr>
                <w:sz w:val="24"/>
                <w:szCs w:val="24"/>
              </w:rPr>
              <w:t xml:space="preserve"> </w:t>
            </w:r>
            <w:r w:rsidR="00347180" w:rsidRPr="00EF051C">
              <w:rPr>
                <w:sz w:val="24"/>
                <w:szCs w:val="24"/>
              </w:rPr>
              <w:t>механизмами, сбрасывать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тяжести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массой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 w:rsidRPr="00EF051C">
              <w:rPr>
                <w:sz w:val="24"/>
                <w:szCs w:val="24"/>
              </w:rPr>
              <w:t>ыше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5тонн,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производить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сброс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F051C">
              <w:rPr>
                <w:sz w:val="24"/>
                <w:szCs w:val="24"/>
              </w:rPr>
              <w:t>слив едких и коррозионных веществ и горюче-смазочных материалов (в охранных зонах подземных кабельных линий</w:t>
            </w:r>
          </w:p>
          <w:p w:rsidR="00383C37" w:rsidRDefault="00EF051C" w:rsidP="00EF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1C">
              <w:rPr>
                <w:rFonts w:ascii="Times New Roman" w:hAnsi="Times New Roman" w:cs="Times New Roman"/>
                <w:sz w:val="24"/>
                <w:szCs w:val="24"/>
              </w:rPr>
              <w:t>электропередачи).;</w:t>
            </w:r>
            <w:r w:rsidR="003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51C" w:rsidRDefault="00EF051C" w:rsidP="00EF051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051C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 w:rsidR="003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1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2B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1C">
              <w:rPr>
                <w:rFonts w:ascii="Times New Roman" w:hAnsi="Times New Roman" w:cs="Times New Roman"/>
                <w:sz w:val="24"/>
                <w:szCs w:val="24"/>
              </w:rPr>
              <w:t>границы:</w:t>
            </w:r>
            <w:r w:rsidRPr="00EF0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61.02.2.256</w:t>
            </w:r>
          </w:p>
          <w:p w:rsidR="00F91246" w:rsidRDefault="00635481" w:rsidP="002B0A01">
            <w:pPr>
              <w:pStyle w:val="TableParagraph"/>
              <w:spacing w:line="261" w:lineRule="auto"/>
              <w:ind w:right="170"/>
              <w:jc w:val="both"/>
              <w:rPr>
                <w:sz w:val="24"/>
                <w:szCs w:val="24"/>
              </w:rPr>
            </w:pPr>
            <w:r w:rsidRPr="006A6B2C">
              <w:rPr>
                <w:spacing w:val="-2"/>
                <w:sz w:val="24"/>
                <w:szCs w:val="24"/>
              </w:rPr>
              <w:t>61:02:0600004:1963/3, площадью 83 кв.м.-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заключение о согласовании карты (плана) объекта землеустройства от 28.08.2014 № 09-2365 выдан: Управление Федеральной службы государственной регистрации, кадастра и картографии по Ростовской области; Содержание ограничения (обременения): Отнесен к зонам с особыми условиями использования территори</w:t>
            </w:r>
            <w:r w:rsidR="00347180" w:rsidRPr="00635481">
              <w:rPr>
                <w:sz w:val="24"/>
                <w:szCs w:val="24"/>
              </w:rPr>
              <w:t>й -</w:t>
            </w:r>
            <w:r w:rsidRPr="00635481">
              <w:rPr>
                <w:sz w:val="24"/>
                <w:szCs w:val="24"/>
              </w:rPr>
              <w:t xml:space="preserve"> охранным зонам газораспределительных сетей (категория опасных производственных объектов). Режим использования установлен статьями 3,14-16 правил охраны газораспределительных сетей, утвержденным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Постановлением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правительства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РФ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от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20.11.2000г.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№878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"Об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утверждении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Правил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охраны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газораспределительных сетей"</w:t>
            </w:r>
            <w:r w:rsidR="00347180" w:rsidRPr="00635481">
              <w:rPr>
                <w:sz w:val="24"/>
                <w:szCs w:val="24"/>
              </w:rPr>
              <w:t>. С</w:t>
            </w:r>
            <w:r w:rsidRPr="00635481">
              <w:rPr>
                <w:sz w:val="24"/>
                <w:szCs w:val="24"/>
              </w:rPr>
              <w:t>огласно статьи 14 на земельные участки, входящие в охранные зоны газораспределительных сетей, в целях предупреждения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их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повреждения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или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нарушения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условий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их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нормальной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эксплуатации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налагаются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ограничения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(обременения):</w:t>
            </w:r>
            <w:r w:rsidR="00EA28B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 xml:space="preserve">а) строить объекты жилищно-гражданского и производственного </w:t>
            </w:r>
            <w:r w:rsidR="00347180" w:rsidRPr="00635481">
              <w:rPr>
                <w:sz w:val="24"/>
                <w:szCs w:val="24"/>
              </w:rPr>
              <w:t>назначения; б</w:t>
            </w:r>
            <w:r w:rsidRPr="00635481">
              <w:rPr>
                <w:sz w:val="24"/>
                <w:szCs w:val="24"/>
              </w:rPr>
              <w:t>) сносить и реконструировать мосты, коллекторы, автомобильные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железные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дороги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с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расположенными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на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них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газораспределительными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сетями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без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предварительного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выноса</w:t>
            </w:r>
            <w:r w:rsidR="00F91246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 xml:space="preserve">этих газопроводов по согласованию с эксплуатационными </w:t>
            </w:r>
            <w:r w:rsidRPr="00635481">
              <w:rPr>
                <w:sz w:val="24"/>
                <w:szCs w:val="24"/>
              </w:rPr>
              <w:lastRenderedPageBreak/>
              <w:t>организациями</w:t>
            </w:r>
            <w:r w:rsidR="00F91246">
              <w:rPr>
                <w:sz w:val="24"/>
                <w:szCs w:val="24"/>
              </w:rPr>
              <w:t>;</w:t>
            </w:r>
            <w:r w:rsidR="00EA28B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г) перемещать, повреждать, засыпать и уничтожать опознавательные знаки, контрольно-измерительные пункты и другие</w:t>
            </w:r>
            <w:r w:rsidR="002B0A01">
              <w:rPr>
                <w:sz w:val="24"/>
                <w:szCs w:val="24"/>
              </w:rPr>
              <w:t xml:space="preserve">  </w:t>
            </w:r>
            <w:r w:rsidRPr="00635481">
              <w:rPr>
                <w:sz w:val="24"/>
                <w:szCs w:val="24"/>
              </w:rPr>
              <w:t>устройства газораспределительных сетей;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д) устраивать свалки и склады, разливать растворы кислот, солей, щелочей и других химически активных веществ</w:t>
            </w:r>
            <w:r w:rsidR="00BA3852">
              <w:rPr>
                <w:sz w:val="24"/>
                <w:szCs w:val="24"/>
              </w:rPr>
              <w:t>;</w:t>
            </w:r>
            <w:r w:rsidR="00EA28B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сетей;</w:t>
            </w:r>
            <w:r w:rsidR="00161452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ж)</w:t>
            </w:r>
            <w:r w:rsidR="00D96034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разводить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огонь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размещать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источники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огня;</w:t>
            </w:r>
            <w:r w:rsidR="00161452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з)</w:t>
            </w:r>
            <w:r w:rsidR="00D96034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рыть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погреба,</w:t>
            </w:r>
            <w:r w:rsidR="00161452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копать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обрабатывать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почву</w:t>
            </w:r>
            <w:r w:rsidR="002B0A01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сельскохозяйственными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мелиоративными</w:t>
            </w:r>
            <w:r w:rsidR="00347180">
              <w:rPr>
                <w:sz w:val="24"/>
                <w:szCs w:val="24"/>
              </w:rPr>
              <w:t xml:space="preserve"> орудиями </w:t>
            </w:r>
            <w:r w:rsidRPr="00635481">
              <w:rPr>
                <w:sz w:val="24"/>
                <w:szCs w:val="24"/>
              </w:rPr>
              <w:t>механизмами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на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глубину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более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0,3метра;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и)</w:t>
            </w:r>
            <w:r w:rsidR="00EA28B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открывать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калитки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к) набрасывать, приставлять и привязывать к опорам и надземным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газопроводам, ограждениями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зданиям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газораспределительных сетей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посторонние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предметы, лестницы, влезать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на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них;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л)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самовольно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подключаться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к</w:t>
            </w:r>
            <w:r w:rsidR="00347180">
              <w:rPr>
                <w:sz w:val="24"/>
                <w:szCs w:val="24"/>
              </w:rPr>
              <w:t xml:space="preserve"> </w:t>
            </w:r>
            <w:r w:rsidRPr="00635481">
              <w:rPr>
                <w:sz w:val="24"/>
                <w:szCs w:val="24"/>
              </w:rPr>
              <w:t>газораспределительным</w:t>
            </w:r>
            <w:r w:rsidR="00347180">
              <w:rPr>
                <w:sz w:val="24"/>
                <w:szCs w:val="24"/>
              </w:rPr>
              <w:t xml:space="preserve">  сетям.</w:t>
            </w:r>
          </w:p>
          <w:p w:rsidR="00635481" w:rsidRDefault="00347180" w:rsidP="002B0A01">
            <w:pPr>
              <w:pStyle w:val="TableParagraph"/>
              <w:spacing w:line="261" w:lineRule="auto"/>
              <w:ind w:right="17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5481" w:rsidRPr="00635481">
              <w:rPr>
                <w:sz w:val="24"/>
                <w:szCs w:val="24"/>
              </w:rPr>
              <w:t>Реестровый</w:t>
            </w:r>
            <w:r>
              <w:rPr>
                <w:sz w:val="24"/>
                <w:szCs w:val="24"/>
              </w:rPr>
              <w:t xml:space="preserve"> </w:t>
            </w:r>
            <w:r w:rsidR="00635481" w:rsidRPr="0063548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="00635481" w:rsidRPr="00635481">
              <w:rPr>
                <w:sz w:val="24"/>
                <w:szCs w:val="24"/>
              </w:rPr>
              <w:t>границы:</w:t>
            </w:r>
            <w:r w:rsidR="00635481" w:rsidRPr="00635481">
              <w:rPr>
                <w:spacing w:val="-2"/>
                <w:sz w:val="24"/>
                <w:szCs w:val="24"/>
              </w:rPr>
              <w:t>61.02.2.258</w:t>
            </w:r>
          </w:p>
          <w:p w:rsidR="00E05B6F" w:rsidRPr="00E05B6F" w:rsidRDefault="00E05B6F" w:rsidP="009B7204">
            <w:pPr>
              <w:pStyle w:val="TableParagraph"/>
              <w:spacing w:before="8" w:line="261" w:lineRule="auto"/>
              <w:ind w:right="232"/>
              <w:jc w:val="both"/>
              <w:rPr>
                <w:sz w:val="24"/>
                <w:szCs w:val="24"/>
              </w:rPr>
            </w:pPr>
            <w:r w:rsidRPr="006A6B2C">
              <w:rPr>
                <w:spacing w:val="-2"/>
                <w:sz w:val="24"/>
                <w:szCs w:val="24"/>
              </w:rPr>
              <w:t>61:02:0600004:1963/4, площадью 407</w:t>
            </w:r>
            <w:r>
              <w:rPr>
                <w:spacing w:val="-2"/>
                <w:sz w:val="24"/>
                <w:szCs w:val="24"/>
              </w:rPr>
              <w:t xml:space="preserve"> кв.м.- </w:t>
            </w:r>
            <w:r w:rsidRPr="00E05B6F">
              <w:rPr>
                <w:sz w:val="24"/>
                <w:szCs w:val="24"/>
              </w:rPr>
              <w:t>вид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ограничения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(обременения):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ограничения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прав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на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земельный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участок,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предусмотренные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статьей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56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Земельного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pacing w:val="-2"/>
                <w:sz w:val="24"/>
                <w:szCs w:val="24"/>
              </w:rPr>
              <w:t xml:space="preserve">кодекса </w:t>
            </w:r>
            <w:r w:rsidRPr="00E05B6F">
              <w:rPr>
                <w:sz w:val="24"/>
                <w:szCs w:val="24"/>
              </w:rPr>
              <w:t>Российской Федерации; Срок действия: не установлен; реквизиты документа-основания: постановление об установлении публичного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сервитута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от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01.01.1970</w:t>
            </w:r>
            <w:r w:rsidR="001B2C94">
              <w:rPr>
                <w:sz w:val="24"/>
                <w:szCs w:val="24"/>
              </w:rPr>
              <w:t xml:space="preserve">  </w:t>
            </w:r>
            <w:r w:rsidRPr="00E05B6F">
              <w:rPr>
                <w:sz w:val="24"/>
                <w:szCs w:val="24"/>
              </w:rPr>
              <w:t>№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546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выдан: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Администрация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Аксайского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района;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Содержание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ограничения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(обременения): Публичный сервитут устанавливается в целях эксплуатации объекта электросетевого хозяйства ВЛ-10 кВ №1208 (согласно п.1 ст. 39.37 «Земельного кодекса Российской Федерации» от 25.10.2001 г. №136-ФЗ (далее – ЗК РФ); Срок установления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 xml:space="preserve"> публичного сервитута - сорок девять лет (согласно п.1 ст. 39.45 ЗК РФ). Правообладатель: Публичное акционерное</w:t>
            </w:r>
            <w:r w:rsidR="009B7204">
              <w:rPr>
                <w:sz w:val="24"/>
                <w:szCs w:val="24"/>
              </w:rPr>
              <w:t xml:space="preserve"> </w:t>
            </w:r>
            <w:r w:rsidR="001B2C94" w:rsidRPr="00E05B6F">
              <w:rPr>
                <w:sz w:val="24"/>
                <w:szCs w:val="24"/>
              </w:rPr>
              <w:t>О</w:t>
            </w:r>
            <w:r w:rsidRPr="00E05B6F">
              <w:rPr>
                <w:sz w:val="24"/>
                <w:szCs w:val="24"/>
              </w:rPr>
              <w:t>бщество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"РоссетиЮг"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ОГРН1076164009096,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ИНН6164266561</w:t>
            </w:r>
            <w:r w:rsidR="001B2C94">
              <w:rPr>
                <w:sz w:val="24"/>
                <w:szCs w:val="24"/>
              </w:rPr>
              <w:t xml:space="preserve">, </w:t>
            </w:r>
            <w:r w:rsidRPr="00E05B6F">
              <w:rPr>
                <w:sz w:val="24"/>
                <w:szCs w:val="24"/>
              </w:rPr>
              <w:t>адрес: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344002,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Российская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Федерация,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Ростовская</w:t>
            </w:r>
            <w:r w:rsidR="001B2C94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область,</w:t>
            </w:r>
            <w:r w:rsidR="00EA28B0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 xml:space="preserve">г. Ростов-на-Дону, ул. Большая Садовая, д. 49, Адрес электронной почты: </w:t>
            </w:r>
            <w:hyperlink r:id="rId14">
              <w:r w:rsidRPr="00E05B6F">
                <w:rPr>
                  <w:sz w:val="24"/>
                  <w:szCs w:val="24"/>
                </w:rPr>
                <w:t>office@mrsk-yuga.ru;</w:t>
              </w:r>
            </w:hyperlink>
            <w:r w:rsidRPr="00E05B6F">
              <w:rPr>
                <w:sz w:val="24"/>
                <w:szCs w:val="24"/>
              </w:rPr>
              <w:t xml:space="preserve"> Реестровый номер границы: 61:02-6.1552; Вид объекта реестра границ: Зона с особыми условиями использования территории; Вид зоны по документу:</w:t>
            </w:r>
          </w:p>
          <w:p w:rsidR="00E05B6F" w:rsidRDefault="00E05B6F" w:rsidP="00E05B6F">
            <w:pPr>
              <w:pStyle w:val="TableParagraph"/>
              <w:spacing w:before="3" w:line="261" w:lineRule="auto"/>
              <w:ind w:right="408"/>
              <w:jc w:val="both"/>
              <w:rPr>
                <w:spacing w:val="-2"/>
                <w:sz w:val="24"/>
                <w:szCs w:val="24"/>
              </w:rPr>
            </w:pPr>
            <w:r w:rsidRPr="00E05B6F">
              <w:rPr>
                <w:sz w:val="24"/>
                <w:szCs w:val="24"/>
              </w:rPr>
              <w:t>Публичный</w:t>
            </w:r>
            <w:r w:rsidR="00B76EF3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сервитут</w:t>
            </w:r>
            <w:r w:rsidR="00B76EF3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для</w:t>
            </w:r>
            <w:r w:rsidR="00B76EF3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эксплуатации</w:t>
            </w:r>
            <w:r w:rsidR="00B76EF3">
              <w:rPr>
                <w:sz w:val="24"/>
                <w:szCs w:val="24"/>
              </w:rPr>
              <w:t xml:space="preserve"> </w:t>
            </w:r>
            <w:r w:rsidRPr="00E05B6F">
              <w:rPr>
                <w:sz w:val="24"/>
                <w:szCs w:val="24"/>
              </w:rPr>
              <w:t>объекта</w:t>
            </w:r>
            <w:r w:rsidR="00B76EF3">
              <w:rPr>
                <w:sz w:val="24"/>
                <w:szCs w:val="24"/>
              </w:rPr>
              <w:t xml:space="preserve">  </w:t>
            </w:r>
            <w:r w:rsidRPr="00E05B6F">
              <w:rPr>
                <w:sz w:val="24"/>
                <w:szCs w:val="24"/>
              </w:rPr>
              <w:t>ВЛ-10кВ</w:t>
            </w:r>
            <w:r w:rsidRPr="00E05B6F">
              <w:rPr>
                <w:spacing w:val="-2"/>
                <w:sz w:val="24"/>
                <w:szCs w:val="24"/>
              </w:rPr>
              <w:t>№1208</w:t>
            </w:r>
          </w:p>
          <w:p w:rsidR="00E05B6F" w:rsidRPr="006E1E86" w:rsidRDefault="00E05B6F" w:rsidP="00E152C4">
            <w:pPr>
              <w:pStyle w:val="TableParagraph"/>
              <w:spacing w:before="3" w:line="261" w:lineRule="auto"/>
              <w:ind w:right="408"/>
              <w:jc w:val="both"/>
              <w:rPr>
                <w:sz w:val="24"/>
                <w:szCs w:val="24"/>
              </w:rPr>
            </w:pP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6E1E86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>Дата, время и порядок осмотра земельного участка на местности</w:t>
            </w:r>
          </w:p>
        </w:tc>
        <w:tc>
          <w:tcPr>
            <w:tcW w:w="3573" w:type="pct"/>
          </w:tcPr>
          <w:p w:rsidR="006E1E86" w:rsidRPr="006E1E86" w:rsidRDefault="006E1E86" w:rsidP="005F411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>Осмотр на местности производится претендентами самостоятельно</w:t>
            </w: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C761DE" w:rsidRDefault="006E1E86" w:rsidP="005F4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1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Срок, порядок </w:t>
            </w:r>
            <w:r w:rsidRPr="00C761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внесения денежных средств, в качестве задатка для участия в аукционе</w:t>
            </w:r>
          </w:p>
          <w:p w:rsidR="006E1E86" w:rsidRPr="006E1E86" w:rsidRDefault="006E1E86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</w:tcPr>
          <w:p w:rsidR="006E1E86" w:rsidRPr="006E1E86" w:rsidRDefault="006E1E86" w:rsidP="005F41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внесения задатка определяется регламентом работы </w:t>
            </w:r>
            <w:r w:rsidRPr="006E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площадки </w:t>
            </w:r>
            <w:hyperlink r:id="rId15">
              <w:r w:rsidRPr="006E1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www.rts-tender.ru</w:t>
              </w:r>
            </w:hyperlink>
          </w:p>
          <w:p w:rsidR="006E1E86" w:rsidRPr="006E1E86" w:rsidRDefault="006E1E86" w:rsidP="005F4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Претендент вносит задаток в размере 20 процентов от начальной цены продажи </w:t>
            </w: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>права собственности земельного участка.</w:t>
            </w:r>
          </w:p>
          <w:p w:rsidR="006E1E86" w:rsidRPr="00A44268" w:rsidRDefault="006E1E86" w:rsidP="005F4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Денежные средства в качестве задатка для участия в аукционе по продаже земельного  участка вносятся  Претендентом единым платежом по следующим банковским реквизитам</w:t>
            </w:r>
          </w:p>
          <w:p w:rsidR="006E1E86" w:rsidRPr="00A44268" w:rsidRDefault="006E1E86" w:rsidP="005F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перечисления задатка:</w:t>
            </w:r>
          </w:p>
          <w:p w:rsidR="006E1E86" w:rsidRPr="00A44268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Задаток перечисляется на реквизиты, указанные в условиях извещения на электронно-торговой площадке. </w:t>
            </w:r>
          </w:p>
          <w:tbl>
            <w:tblPr>
              <w:tblW w:w="71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5013"/>
            </w:tblGrid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«Корпоративный» ПАО «Совкомбанк» </w:t>
                  </w:r>
                </w:p>
              </w:tc>
            </w:tr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044525360</w:t>
                  </w:r>
                </w:p>
              </w:tc>
            </w:tr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7710357167</w:t>
                  </w:r>
                </w:p>
              </w:tc>
            </w:tr>
            <w:tr w:rsidR="006E1E86" w:rsidRPr="00A44268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773001001</w:t>
                  </w:r>
                </w:p>
              </w:tc>
            </w:tr>
            <w:tr w:rsidR="006E1E86" w:rsidRPr="00162DFD" w:rsidTr="005F4118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платежа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гарантийного обеспечения по Соглашению о внесении гарантийного обеспечения, № аналитического счета _________,</w:t>
                  </w:r>
                </w:p>
                <w:p w:rsidR="006E1E86" w:rsidRPr="00A44268" w:rsidRDefault="006E1E86" w:rsidP="005F4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 НДС. </w:t>
                  </w:r>
                </w:p>
              </w:tc>
            </w:tr>
          </w:tbl>
          <w:p w:rsidR="006E1E86" w:rsidRPr="006E1E86" w:rsidRDefault="006E1E86" w:rsidP="005F4118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4426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ОБЯЗАТЕЛЬНО в назначении платежа указывайте номер вашего аналитического счета на площадке, для корректного зачисления задатка.</w:t>
            </w:r>
          </w:p>
          <w:p w:rsidR="006E1E86" w:rsidRPr="006E1E86" w:rsidRDefault="006E1E86" w:rsidP="005F4118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  <w:p w:rsidR="006E1E86" w:rsidRPr="006E1E86" w:rsidRDefault="006E1E86" w:rsidP="005F4118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6E1E8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      </w:r>
          </w:p>
          <w:p w:rsidR="006E1E86" w:rsidRPr="006E1E86" w:rsidRDefault="006E1E86" w:rsidP="006E1E86">
            <w:pPr>
              <w:widowControl/>
              <w:numPr>
                <w:ilvl w:val="0"/>
                <w:numId w:val="7"/>
              </w:numPr>
              <w:tabs>
                <w:tab w:val="left" w:pos="364"/>
              </w:tabs>
              <w:spacing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</w:p>
          <w:p w:rsidR="006E1E86" w:rsidRPr="006E1E86" w:rsidRDefault="006E1E86" w:rsidP="00111A0C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      </w:r>
          </w:p>
          <w:p w:rsidR="006E1E86" w:rsidRPr="006E1E86" w:rsidRDefault="006E1E86" w:rsidP="005F4118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       Данные условия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</w:tc>
      </w:tr>
      <w:tr w:rsidR="006E1E86" w:rsidRPr="00484A2C" w:rsidTr="004141C7">
        <w:trPr>
          <w:trHeight w:val="1341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6E1E86" w:rsidRDefault="006E1E86" w:rsidP="005F4118">
            <w:pPr>
              <w:tabs>
                <w:tab w:val="left" w:pos="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3573" w:type="pct"/>
          </w:tcPr>
          <w:p w:rsidR="006E1E86" w:rsidRPr="00DE5A76" w:rsidRDefault="006E1E86" w:rsidP="006E1E86">
            <w:pPr>
              <w:widowControl/>
              <w:numPr>
                <w:ilvl w:val="0"/>
                <w:numId w:val="8"/>
              </w:numPr>
              <w:tabs>
                <w:tab w:val="left" w:pos="223"/>
              </w:tabs>
              <w:spacing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A7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6E1E86" w:rsidRDefault="006E1E86" w:rsidP="006E1E86">
            <w:pPr>
              <w:numPr>
                <w:ilvl w:val="0"/>
                <w:numId w:val="8"/>
              </w:numPr>
              <w:tabs>
                <w:tab w:val="left" w:pos="223"/>
              </w:tabs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Возврат задатка лицам, не допущенным к участию в аукционе, в течение 3 (трех) рабочих дней со дня оформления протокола приема заявок на участие в аукционе. </w:t>
            </w:r>
          </w:p>
          <w:p w:rsidR="00BF6A77" w:rsidRPr="00DE5A76" w:rsidRDefault="00BF6A77" w:rsidP="00BF6A77">
            <w:pPr>
              <w:widowControl/>
              <w:numPr>
                <w:ilvl w:val="0"/>
                <w:numId w:val="8"/>
              </w:numPr>
              <w:tabs>
                <w:tab w:val="left" w:pos="223"/>
              </w:tabs>
              <w:spacing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  <w:p w:rsidR="00BF6A77" w:rsidRPr="006E1E86" w:rsidRDefault="00BF6A77" w:rsidP="00BF6A77">
            <w:pPr>
              <w:numPr>
                <w:ilvl w:val="0"/>
                <w:numId w:val="8"/>
              </w:numPr>
              <w:tabs>
                <w:tab w:val="left" w:pos="223"/>
              </w:tabs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A7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задатка в течение 3 (трех) дней со дня принятия организатором решения об отказе в проведении аукциона.</w:t>
            </w: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6E1E86" w:rsidRDefault="006E1E86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573" w:type="pct"/>
          </w:tcPr>
          <w:p w:rsidR="006E1E86" w:rsidRPr="006E1E86" w:rsidRDefault="006E1E86" w:rsidP="005F4118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r w:rsidRPr="006E1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www.rts-tender.ru.</w:t>
            </w:r>
          </w:p>
          <w:p w:rsidR="006E1E86" w:rsidRPr="006E1E86" w:rsidRDefault="006E1E86" w:rsidP="005F4118">
            <w:pPr>
              <w:ind w:left="65" w:hanging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6E1E86" w:rsidRPr="006E1E86" w:rsidRDefault="006E1E86" w:rsidP="005F4118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  <w:r w:rsidRPr="006E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E86" w:rsidRPr="006E1E86" w:rsidRDefault="006E1E86" w:rsidP="005F4118">
            <w:pPr>
              <w:ind w:left="65" w:hanging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1F7EF5" w:rsidRDefault="006E1E86" w:rsidP="001F7EF5">
            <w:pPr>
              <w:ind w:left="65" w:hanging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1E8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</w:t>
            </w:r>
            <w:r w:rsidR="001F7E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егламентом электронной площадки</w:t>
            </w:r>
            <w:r w:rsidR="007B0F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DF1CC1" w:rsidRPr="00DF1CC1" w:rsidRDefault="00DF1CC1" w:rsidP="00DF1CC1">
            <w:pPr>
              <w:ind w:left="65" w:hanging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1CC1" w:rsidRPr="006E1E86" w:rsidRDefault="00DF1CC1" w:rsidP="00DF1CC1">
            <w:pPr>
              <w:ind w:left="65" w:hanging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C761DE" w:rsidRDefault="006E1E86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1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3573" w:type="pct"/>
          </w:tcPr>
          <w:p w:rsidR="006E1E86" w:rsidRPr="004B74D4" w:rsidRDefault="00025E09" w:rsidP="005F411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5364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 в 0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6E1E86"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МСК времени.</w:t>
            </w:r>
          </w:p>
          <w:p w:rsidR="006E1E86" w:rsidRPr="004B74D4" w:rsidRDefault="006E1E86" w:rsidP="005F411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6" w:history="1">
              <w:r w:rsidRPr="004B74D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4B74D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.rts-tender.ru</w:t>
              </w:r>
            </w:hyperlink>
            <w:r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«Имущество»</w:t>
            </w: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C761DE" w:rsidRDefault="006E1E86" w:rsidP="005F411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1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3573" w:type="pct"/>
          </w:tcPr>
          <w:p w:rsidR="006E1E86" w:rsidRPr="004B74D4" w:rsidRDefault="00025E09" w:rsidP="005F4118">
            <w:pPr>
              <w:tabs>
                <w:tab w:val="num" w:pos="1080"/>
              </w:tabs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 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:00 часов</w:t>
            </w:r>
            <w:r w:rsidR="006E1E86"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 по МСК времени</w:t>
            </w:r>
          </w:p>
          <w:p w:rsidR="006E1E86" w:rsidRPr="004B74D4" w:rsidRDefault="006E1E86" w:rsidP="005F4118">
            <w:pPr>
              <w:tabs>
                <w:tab w:val="num" w:pos="1080"/>
              </w:tabs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tabs>
                <w:tab w:val="left" w:pos="1005"/>
                <w:tab w:val="right" w:pos="3564"/>
              </w:tabs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C761DE" w:rsidRDefault="006E1E86" w:rsidP="005F4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1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573" w:type="pct"/>
          </w:tcPr>
          <w:p w:rsidR="006E1E86" w:rsidRPr="004B74D4" w:rsidRDefault="00325364" w:rsidP="005F411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  <w:r w:rsidR="00574CEE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="00574CEE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10:00 часов</w:t>
            </w:r>
            <w:r w:rsidR="006E1E86"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 по МСК времени </w:t>
            </w:r>
          </w:p>
          <w:p w:rsidR="006E1E86" w:rsidRPr="004B74D4" w:rsidRDefault="006E1E86" w:rsidP="005F411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86" w:rsidRPr="00484A2C" w:rsidTr="004141C7">
        <w:trPr>
          <w:trHeight w:val="20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tabs>
                <w:tab w:val="left" w:pos="1005"/>
              </w:tabs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C761DE" w:rsidRDefault="006E1E86" w:rsidP="005F4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1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Место, дата и время проведения аукциона в электронной форме</w:t>
            </w:r>
          </w:p>
        </w:tc>
        <w:tc>
          <w:tcPr>
            <w:tcW w:w="3573" w:type="pct"/>
          </w:tcPr>
          <w:p w:rsidR="006E1E86" w:rsidRPr="004B74D4" w:rsidRDefault="008C490D" w:rsidP="005F411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5364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74CEE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37BE5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1E86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10:00 часов</w:t>
            </w:r>
            <w:r w:rsidR="00574CEE" w:rsidRPr="004B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до последнего предложения </w:t>
            </w:r>
            <w:r w:rsidR="006E1E86"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 по МСК времени </w:t>
            </w:r>
          </w:p>
          <w:p w:rsidR="006E1E86" w:rsidRPr="004B74D4" w:rsidRDefault="006E1E86" w:rsidP="005F4118">
            <w:pPr>
              <w:tabs>
                <w:tab w:val="num" w:pos="1080"/>
              </w:tabs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7" w:history="1">
              <w:r w:rsidRPr="004B74D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4B74D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.rts-tender.ru</w:t>
              </w:r>
            </w:hyperlink>
            <w:r w:rsidRPr="004B74D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«Имущество»</w:t>
            </w:r>
          </w:p>
        </w:tc>
      </w:tr>
      <w:tr w:rsidR="006E1E86" w:rsidRPr="00840A7B" w:rsidTr="004141C7">
        <w:trPr>
          <w:trHeight w:val="2258"/>
        </w:trPr>
        <w:tc>
          <w:tcPr>
            <w:tcW w:w="244" w:type="pct"/>
          </w:tcPr>
          <w:p w:rsidR="006E1E86" w:rsidRPr="006E1E86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</w:tcPr>
          <w:p w:rsidR="006E1E86" w:rsidRPr="00840A7B" w:rsidRDefault="006E1E86" w:rsidP="005F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9"/>
              </w:numPr>
              <w:spacing w:line="240" w:lineRule="auto"/>
              <w:ind w:left="0" w:firstLine="22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6E1E86" w:rsidRPr="00840A7B" w:rsidRDefault="006E1E86" w:rsidP="005F4118">
            <w:pPr>
              <w:ind w:firstLine="22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на обработку персональных данных;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9"/>
              </w:numPr>
              <w:spacing w:line="240" w:lineRule="auto"/>
              <w:ind w:left="0" w:firstLine="22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копии документов, удостоверяющих личность заявителя (для граждан);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9"/>
              </w:numPr>
              <w:spacing w:line="240" w:lineRule="auto"/>
              <w:ind w:left="0" w:firstLine="22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A5362" w:rsidRPr="00840A7B" w:rsidRDefault="006E1E86" w:rsidP="005F4118">
            <w:pPr>
              <w:widowControl/>
              <w:numPr>
                <w:ilvl w:val="0"/>
                <w:numId w:val="9"/>
              </w:numPr>
              <w:spacing w:line="240" w:lineRule="auto"/>
              <w:ind w:left="0" w:firstLine="22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документы, подтверждающие внесение задатка.</w:t>
            </w:r>
          </w:p>
          <w:p w:rsidR="006E1E86" w:rsidRPr="00840A7B" w:rsidRDefault="006E1E86" w:rsidP="009A5362">
            <w:pPr>
              <w:widowControl/>
              <w:spacing w:line="240" w:lineRule="auto"/>
              <w:ind w:left="22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Представление документов, подтверждающих внесение задатка, признается заключением соглашения о задатке.</w:t>
            </w:r>
          </w:p>
          <w:p w:rsidR="006E1E86" w:rsidRPr="00840A7B" w:rsidRDefault="006E1E86" w:rsidP="005F4118">
            <w:pPr>
              <w:tabs>
                <w:tab w:val="left" w:pos="7740"/>
                <w:tab w:val="left" w:pos="8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Заявитель вправе предоставить самостоятельно: выписку из Единого государственного реестра юридических лиц, выписку из Единого государственного реестра индивидуальных предпринимателей.</w:t>
            </w:r>
          </w:p>
          <w:p w:rsidR="006E1E86" w:rsidRPr="00840A7B" w:rsidRDefault="006E1E86" w:rsidP="005F411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Заявки подаются и принимаются одновременно с полным пакетом требуемых для участия в аукционе документов (далее заявитель). Одно лицо имеет право подать на один лот только одну заявку</w:t>
            </w: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E1E86" w:rsidRPr="00840A7B" w:rsidRDefault="006E1E86" w:rsidP="005F411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 Заявка на участие в аукционе, поступившая по истечении срока ее приема, возвращается заявителю в день ее поступления.</w:t>
            </w:r>
          </w:p>
        </w:tc>
      </w:tr>
      <w:tr w:rsidR="006E1E86" w:rsidRPr="00840A7B" w:rsidTr="004141C7">
        <w:trPr>
          <w:trHeight w:val="416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Рассмотрение заявок</w:t>
            </w:r>
          </w:p>
        </w:tc>
        <w:tc>
          <w:tcPr>
            <w:tcW w:w="3573" w:type="pct"/>
          </w:tcPr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В день определения участников торгов, установленный в извещении о проведении торгов, аукционная комиссия 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аукционная комиссия принимает решение о признании 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претендентов участниками торгов или об отказе в допуске претендентов к участию в торгах, которое оформляется протоколом. В протоколе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6E1E86" w:rsidRPr="00840A7B" w:rsidRDefault="006E1E86" w:rsidP="005F411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электронной площадке не позднее, чем на следующий  рабочий день после дня подписания протокола.</w:t>
            </w:r>
          </w:p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Заявитель, признанный участником аукциона, становится участником аукциона с момента подписания организатором аукциона протокола рассмотрения заявок. </w:t>
            </w:r>
          </w:p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      </w:r>
          </w:p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Непредставления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Непоступления задатка на дату рассмотрения заявок на участие в аукционе в электронной форме;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Подача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участка;</w:t>
            </w:r>
          </w:p>
          <w:p w:rsidR="006E1E86" w:rsidRPr="00840A7B" w:rsidRDefault="006E1E86" w:rsidP="006E1E86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840A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заявителя, лицах, </w:t>
            </w: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6E1E86" w:rsidRPr="00840A7B" w:rsidRDefault="006E1E86" w:rsidP="005F411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6E1E86" w:rsidRPr="00840A7B" w:rsidRDefault="00215710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1E86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аукцион признан несостоявшимся и только один заявитель признан участником аукциона, организатор аукциона в течение 10 </w:t>
            </w:r>
            <w:r w:rsidR="00C40BD3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(десяти) </w:t>
            </w:r>
            <w:r w:rsidR="006E1E86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подписания протокола обязан направить заявителю </w:t>
            </w:r>
            <w:r w:rsidR="00C40BD3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2  (</w:t>
            </w:r>
            <w:r w:rsidR="008F4C81" w:rsidRPr="00840A7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C40BD3" w:rsidRPr="00840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4C81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E86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 подписанного проекта договора купли</w:t>
            </w:r>
            <w:r w:rsidR="00E4548E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E86" w:rsidRPr="00840A7B">
              <w:rPr>
                <w:rFonts w:ascii="Times New Roman" w:hAnsi="Times New Roman" w:cs="Times New Roman"/>
                <w:sz w:val="24"/>
                <w:szCs w:val="24"/>
              </w:rPr>
              <w:t>- продажи земельного участка. При этом договор купли-продажи земельного участка заключается по начальной цене предмета аукциона.</w:t>
            </w:r>
          </w:p>
          <w:p w:rsidR="007D7C80" w:rsidRPr="00840A7B" w:rsidRDefault="00215710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>Если единственная заявка на участие в аукционе и заявитель, подавший указанную заявку, соответствует всем требованиям и условиям аукциона организатор в течение 10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(десяти)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рассмотрения указанной заявки </w:t>
            </w:r>
            <w:r w:rsidR="00125D4E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купли-продажи земельного участка</w:t>
            </w:r>
            <w:r w:rsidR="00125D4E" w:rsidRPr="00840A7B">
              <w:rPr>
                <w:rFonts w:ascii="Times New Roman" w:hAnsi="Times New Roman" w:cs="Times New Roman"/>
                <w:sz w:val="24"/>
                <w:szCs w:val="24"/>
              </w:rPr>
              <w:t>, в порядке  и условиях, которые предусмотрены п</w:t>
            </w:r>
            <w:r w:rsidR="00AF4E80" w:rsidRPr="00840A7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="00125D4E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ст. 39.12 Земельного кодекса РФ.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договор купли-продажи земельного участка заключается по начальной цене предмета аукциона.</w:t>
            </w:r>
          </w:p>
          <w:p w:rsidR="008F4C81" w:rsidRPr="00840A7B" w:rsidRDefault="006C7B20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4C81" w:rsidRPr="00840A7B">
              <w:rPr>
                <w:rFonts w:ascii="Times New Roman" w:hAnsi="Times New Roman" w:cs="Times New Roman"/>
                <w:sz w:val="24"/>
                <w:szCs w:val="24"/>
              </w:rPr>
              <w:t>Продавец направляет Победителю аукциона</w:t>
            </w:r>
            <w:r w:rsidR="00AC7D7A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или единственному  принявшему участие в аукционе его участнику </w:t>
            </w:r>
            <w:r w:rsidR="008F4C81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2 (два) экземпляра, подписанного проекта договора  купли- продажи земельного участка в </w:t>
            </w:r>
            <w:r w:rsidR="00AC7D7A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пятидневный </w:t>
            </w:r>
            <w:r w:rsidR="008F4C81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срок со дня составления Протокола о результатах аукциона в электронной </w:t>
            </w:r>
            <w:r w:rsidR="000E4C0B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форме. При этом договор купли- продажи земельного участка  заключается по цене, предложенной победителем аукциона, или с в  случае заключения договора с единственным принявшим участие в аукционе его участником по начальной цене предмета аукциона. </w:t>
            </w:r>
          </w:p>
          <w:p w:rsidR="008F4C81" w:rsidRPr="00840A7B" w:rsidRDefault="005324DE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4C81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заключение договора купли- продажи земельного участка ранее,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7D7C80" w:rsidRPr="00840A7B" w:rsidRDefault="00A55D95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аукциона в электронной форме или  иное лицо, с которым  заключается договор  купли- продажи земельного участка в соответствии с Земельным кодексом Российской Федерации, обязаны подписать договор купли- продажи земельного участка в течение </w:t>
            </w:r>
            <w:r w:rsidR="000E4C0B" w:rsidRPr="00840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4C0B" w:rsidRPr="00840A7B">
              <w:rPr>
                <w:rFonts w:ascii="Times New Roman" w:hAnsi="Times New Roman" w:cs="Times New Roman"/>
                <w:sz w:val="24"/>
                <w:szCs w:val="24"/>
              </w:rPr>
              <w:t>десяти)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такого договора.</w:t>
            </w:r>
          </w:p>
          <w:p w:rsidR="007D7C80" w:rsidRPr="00840A7B" w:rsidRDefault="000E4C0B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 купли – продажи земельного участка в течение 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) дней со дня направления  проекта договора купли- продажи земельного участка Победителю аукциона в 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 </w:t>
            </w:r>
          </w:p>
          <w:p w:rsidR="007D7C80" w:rsidRPr="00840A7B" w:rsidRDefault="000E4C0B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в электронной форме или иное лицо, с которым заключается договор купли- продажи земельного участка в соответствии с пунктами аукционной документации, в течение </w:t>
            </w:r>
            <w:r w:rsidR="00EB3C72" w:rsidRPr="00840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3C72" w:rsidRPr="00840A7B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>) дней со дня направления Продавцом проекта указанного договора купли-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C80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продажи  не подписал и не представил продавцу. Продавец направляет сведения в Федеральную антимонопольную службу России для включения в реестр недобросовестных   участников аукциона.</w:t>
            </w:r>
          </w:p>
          <w:p w:rsidR="007D7C80" w:rsidRPr="00840A7B" w:rsidRDefault="000E4C0B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3C72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10  (десяти</w:t>
            </w:r>
            <w:r w:rsidR="00EB3C72"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) со дня направления Участнику, который сделал  предпоследнее предложение о цене Предмета аукциона, проекта договора купли – 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в электронной форме или распорядится земельным участком иным образом в соответствии с Земельным  кодексом Российской Федерации. </w:t>
            </w:r>
          </w:p>
          <w:p w:rsidR="006E1E86" w:rsidRPr="00840A7B" w:rsidRDefault="0028075C" w:rsidP="005F4118">
            <w:pPr>
              <w:ind w:left="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 w:rsidR="00D24B87"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Отказ от проведения аукциона: </w:t>
            </w:r>
          </w:p>
          <w:p w:rsidR="00D24B87" w:rsidRPr="00840A7B" w:rsidRDefault="000E4C0B" w:rsidP="00D24B87">
            <w:pPr>
              <w:ind w:left="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</w:t>
            </w:r>
            <w:r w:rsidR="00D24B87"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Уполномоченный орган может принять решение об отказе  в проведении аукциона в случае выявления обстоятельств, </w:t>
            </w:r>
            <w:r w:rsidR="00D24B87" w:rsidRPr="00840A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предусмотренных п.8  ст.39.11  Земельного кодекса РФ. </w:t>
            </w:r>
          </w:p>
        </w:tc>
      </w:tr>
      <w:tr w:rsidR="006E1E86" w:rsidRPr="00840A7B" w:rsidTr="004141C7">
        <w:trPr>
          <w:trHeight w:val="416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357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Претенденты должны зарегистрироваться на ЭП.</w:t>
            </w:r>
          </w:p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Регистрация на ЭП осуществляется без взимания платы.</w:t>
            </w:r>
          </w:p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6E1E86" w:rsidRPr="00840A7B" w:rsidRDefault="006E1E86" w:rsidP="005F4118">
            <w:pPr>
              <w:adjustRightInd w:val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Регистрация на ЭП проводится в соответствии с Регламентом ЭП.</w:t>
            </w:r>
          </w:p>
        </w:tc>
      </w:tr>
      <w:tr w:rsidR="006E1E86" w:rsidRPr="00840A7B" w:rsidTr="004141C7">
        <w:trPr>
          <w:trHeight w:val="1387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  <w:p w:rsidR="006E1E86" w:rsidRPr="00840A7B" w:rsidRDefault="006E1E86" w:rsidP="005F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86" w:rsidRPr="00840A7B" w:rsidRDefault="006E1E86" w:rsidP="005F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</w:tcPr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«Шаг аукциона» устанавливается продавцом в фиксированной сумме, и не изменяется в течение всего аукциона.</w:t>
            </w:r>
          </w:p>
          <w:p w:rsidR="006E1E86" w:rsidRPr="00840A7B" w:rsidRDefault="006E1E86" w:rsidP="005F4118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Со времени начала проведения процедуры аукциона Оператор электронной площадки размещает: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завершается;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Во время проведения процедуры аукциона программными средствами ЭП обеспечивается: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6E1E86" w:rsidRPr="00840A7B" w:rsidRDefault="006E1E86" w:rsidP="005F411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Победителем аукциона признается участник, предложивший наибольшую цену имущества.</w:t>
            </w:r>
          </w:p>
          <w:p w:rsidR="006E1E86" w:rsidRPr="00840A7B" w:rsidRDefault="006E1E86" w:rsidP="005F4118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6E1E86" w:rsidRPr="00840A7B" w:rsidRDefault="006E1E86" w:rsidP="005F41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</w:tc>
      </w:tr>
      <w:tr w:rsidR="006E1E86" w:rsidRPr="00840A7B" w:rsidTr="004141C7">
        <w:trPr>
          <w:trHeight w:val="20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Style w:val="label-containerlabel-text"/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</w:t>
            </w:r>
            <w:r w:rsidRPr="00840A7B">
              <w:rPr>
                <w:rStyle w:val="label-containerlabel-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к сетям инженерно-технического обеспечения (за исключением сетей электроснабжения) 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и информация о плате за подключение</w:t>
            </w:r>
          </w:p>
        </w:tc>
        <w:tc>
          <w:tcPr>
            <w:tcW w:w="3573" w:type="pct"/>
          </w:tcPr>
          <w:p w:rsidR="006E1E86" w:rsidRPr="00840A7B" w:rsidRDefault="006E1E86" w:rsidP="005F411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земель сельскохозяйственного назначения не устанавливается.</w:t>
            </w:r>
          </w:p>
        </w:tc>
      </w:tr>
      <w:tr w:rsidR="006E1E86" w:rsidRPr="00840A7B" w:rsidTr="004141C7">
        <w:trPr>
          <w:trHeight w:val="1590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Заключение договора купли-продажи по итогам аукциона.</w:t>
            </w:r>
          </w:p>
        </w:tc>
        <w:tc>
          <w:tcPr>
            <w:tcW w:w="3573" w:type="pct"/>
          </w:tcPr>
          <w:p w:rsidR="006E1E86" w:rsidRPr="00840A7B" w:rsidRDefault="006E1E86" w:rsidP="006E1E86">
            <w:pPr>
              <w:widowControl/>
              <w:numPr>
                <w:ilvl w:val="1"/>
                <w:numId w:val="6"/>
              </w:numPr>
              <w:spacing w:line="240" w:lineRule="auto"/>
              <w:ind w:left="0" w:right="-108"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 </w:t>
            </w:r>
            <w:hyperlink r:id="rId18" w:anchor="block_21" w:history="1">
              <w:r w:rsidRPr="00840A7B">
                <w:rPr>
                  <w:rStyle w:val="ae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электронной подписью</w:t>
              </w:r>
            </w:hyperlink>
            <w:r w:rsidRPr="00840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сторон такого договора</w:t>
            </w:r>
            <w:r w:rsidRPr="00840A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E1E86" w:rsidRPr="00840A7B" w:rsidRDefault="006E1E86" w:rsidP="007D1813">
            <w:pPr>
              <w:widowControl/>
              <w:numPr>
                <w:ilvl w:val="1"/>
                <w:numId w:val="6"/>
              </w:numPr>
              <w:spacing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Договор купли-продажи заключается между Продавцом и Победителем аукциона в соответствии с формой договора купли-продажи не ранее чем через десять дней со дня размещения информации о результатах аукциона на официальном сайте.</w:t>
            </w:r>
          </w:p>
          <w:p w:rsidR="006E1E86" w:rsidRPr="00840A7B" w:rsidRDefault="006E1E86" w:rsidP="007D1813">
            <w:pPr>
              <w:widowControl/>
              <w:numPr>
                <w:ilvl w:val="1"/>
                <w:numId w:val="6"/>
              </w:numPr>
              <w:spacing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по договору купли-продажи производится в соответствии с условиями договора купли-продажи, по безналичному расчету по следующим реквизитам:</w:t>
            </w:r>
          </w:p>
          <w:p w:rsidR="00AC2A0A" w:rsidRPr="00840A7B" w:rsidRDefault="00AC2A0A" w:rsidP="007D1813">
            <w:pPr>
              <w:pStyle w:val="afa"/>
              <w:ind w:firstLine="360"/>
              <w:jc w:val="both"/>
              <w:rPr>
                <w:b/>
              </w:rPr>
            </w:pPr>
            <w:r w:rsidRPr="00840A7B">
              <w:rPr>
                <w:b/>
              </w:rPr>
              <w:t>П</w:t>
            </w:r>
            <w:r w:rsidR="006E1E86" w:rsidRPr="00840A7B">
              <w:rPr>
                <w:b/>
                <w:spacing w:val="-1"/>
              </w:rPr>
              <w:t>олучате</w:t>
            </w:r>
            <w:r w:rsidR="006E1E86" w:rsidRPr="00840A7B">
              <w:rPr>
                <w:b/>
              </w:rPr>
              <w:t>л</w:t>
            </w:r>
            <w:r w:rsidR="006E1E86" w:rsidRPr="00840A7B">
              <w:rPr>
                <w:b/>
                <w:spacing w:val="-2"/>
              </w:rPr>
              <w:t>ь</w:t>
            </w:r>
            <w:r w:rsidR="006E1E86" w:rsidRPr="00840A7B">
              <w:rPr>
                <w:b/>
              </w:rPr>
              <w:t>:</w:t>
            </w:r>
            <w:bookmarkStart w:id="0" w:name="_GoBack"/>
            <w:bookmarkEnd w:id="0"/>
          </w:p>
          <w:p w:rsidR="00AC2A0A" w:rsidRPr="00840A7B" w:rsidRDefault="006E1E86" w:rsidP="005F4118">
            <w:pPr>
              <w:pStyle w:val="afa"/>
              <w:ind w:firstLine="360"/>
              <w:jc w:val="both"/>
            </w:pPr>
            <w:r w:rsidRPr="00840A7B">
              <w:t xml:space="preserve"> </w:t>
            </w:r>
          </w:p>
          <w:tbl>
            <w:tblPr>
              <w:tblW w:w="6220" w:type="dxa"/>
              <w:jc w:val="center"/>
              <w:tblLayout w:type="fixed"/>
              <w:tblLook w:val="01E0"/>
            </w:tblPr>
            <w:tblGrid>
              <w:gridCol w:w="6220"/>
            </w:tblGrid>
            <w:tr w:rsidR="00AC2A0A" w:rsidRPr="00840A7B" w:rsidTr="002D50C6">
              <w:trPr>
                <w:trHeight w:val="257"/>
                <w:jc w:val="center"/>
              </w:trPr>
              <w:tc>
                <w:tcPr>
                  <w:tcW w:w="6220" w:type="dxa"/>
                  <w:hideMark/>
                </w:tcPr>
                <w:p w:rsidR="00AC2A0A" w:rsidRPr="00840A7B" w:rsidRDefault="00AC2A0A" w:rsidP="002D50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 xml:space="preserve">УФК по Ростовской области  </w:t>
                  </w:r>
                </w:p>
              </w:tc>
            </w:tr>
            <w:tr w:rsidR="00AC2A0A" w:rsidRPr="00840A7B" w:rsidTr="002D50C6">
              <w:trPr>
                <w:trHeight w:val="251"/>
                <w:jc w:val="center"/>
              </w:trPr>
              <w:tc>
                <w:tcPr>
                  <w:tcW w:w="6220" w:type="dxa"/>
                  <w:hideMark/>
                </w:tcPr>
                <w:p w:rsidR="00AC2A0A" w:rsidRPr="00840A7B" w:rsidRDefault="00AC2A0A" w:rsidP="002D50C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>(Администрация Щепкинского сельского поселения)</w:t>
                  </w:r>
                </w:p>
              </w:tc>
            </w:tr>
            <w:tr w:rsidR="00AC2A0A" w:rsidRPr="00840A7B" w:rsidTr="002D50C6">
              <w:trPr>
                <w:trHeight w:val="507"/>
                <w:jc w:val="center"/>
              </w:trPr>
              <w:tc>
                <w:tcPr>
                  <w:tcW w:w="6220" w:type="dxa"/>
                  <w:hideMark/>
                </w:tcPr>
                <w:p w:rsidR="00AC2A0A" w:rsidRPr="00840A7B" w:rsidRDefault="00AC2A0A" w:rsidP="002D50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>л/с 04583113500</w:t>
                  </w:r>
                </w:p>
                <w:p w:rsidR="00AC2A0A" w:rsidRPr="00840A7B" w:rsidRDefault="00AC2A0A" w:rsidP="002D50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>ИНН 6102021346 КПП 610201001</w:t>
                  </w:r>
                </w:p>
              </w:tc>
            </w:tr>
            <w:tr w:rsidR="00AC2A0A" w:rsidRPr="00840A7B" w:rsidTr="002D50C6">
              <w:trPr>
                <w:trHeight w:val="1021"/>
                <w:jc w:val="center"/>
              </w:trPr>
              <w:tc>
                <w:tcPr>
                  <w:tcW w:w="6220" w:type="dxa"/>
                  <w:hideMark/>
                </w:tcPr>
                <w:p w:rsidR="00AC2A0A" w:rsidRPr="00840A7B" w:rsidRDefault="00AC2A0A" w:rsidP="002D50C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 xml:space="preserve">р/с 40102810845370000050 </w:t>
                  </w:r>
                  <w:r w:rsidRPr="00840A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Банк Отделение Ростов-на-Дону Банка</w:t>
                  </w:r>
                </w:p>
                <w:p w:rsidR="00AC2A0A" w:rsidRPr="00840A7B" w:rsidRDefault="00AC2A0A" w:rsidP="002D50C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России// УФК по Ростовской области г. Ростов-на-Дону</w:t>
                  </w:r>
                </w:p>
                <w:p w:rsidR="00AC2A0A" w:rsidRPr="00840A7B" w:rsidRDefault="00AC2A0A" w:rsidP="002D50C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Номер счета получателя:</w:t>
                  </w:r>
                </w:p>
                <w:p w:rsidR="00AC2A0A" w:rsidRPr="00840A7B" w:rsidRDefault="00AC2A0A" w:rsidP="002D50C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03100643000000015800</w:t>
                  </w:r>
                </w:p>
              </w:tc>
            </w:tr>
            <w:tr w:rsidR="00AC2A0A" w:rsidRPr="00840A7B" w:rsidTr="002D50C6">
              <w:trPr>
                <w:trHeight w:val="251"/>
                <w:jc w:val="center"/>
              </w:trPr>
              <w:tc>
                <w:tcPr>
                  <w:tcW w:w="6220" w:type="dxa"/>
                  <w:hideMark/>
                </w:tcPr>
                <w:p w:rsidR="00AC2A0A" w:rsidRPr="00840A7B" w:rsidRDefault="00AC2A0A" w:rsidP="002D50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>БИК 016015102</w:t>
                  </w:r>
                </w:p>
              </w:tc>
            </w:tr>
            <w:tr w:rsidR="00AC2A0A" w:rsidRPr="00840A7B" w:rsidTr="002D50C6">
              <w:trPr>
                <w:trHeight w:val="905"/>
                <w:jc w:val="center"/>
              </w:trPr>
              <w:tc>
                <w:tcPr>
                  <w:tcW w:w="6220" w:type="dxa"/>
                </w:tcPr>
                <w:p w:rsidR="00AC2A0A" w:rsidRPr="00840A7B" w:rsidRDefault="00AC2A0A" w:rsidP="002D50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>ОКТМО 60602436</w:t>
                  </w:r>
                </w:p>
                <w:p w:rsidR="00AC2A0A" w:rsidRPr="00840A7B" w:rsidRDefault="00AC2A0A" w:rsidP="002D50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A7B">
                    <w:rPr>
                      <w:rFonts w:ascii="Times New Roman" w:hAnsi="Times New Roman"/>
                      <w:sz w:val="24"/>
                      <w:szCs w:val="24"/>
                    </w:rPr>
                    <w:t xml:space="preserve">КБК  </w:t>
                  </w:r>
                  <w:r w:rsidRPr="00840A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951 1 14 06025 10 0000 430</w:t>
                  </w:r>
                </w:p>
                <w:p w:rsidR="00AC2A0A" w:rsidRPr="00840A7B" w:rsidRDefault="00AC2A0A" w:rsidP="002D50C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E1E86" w:rsidRPr="00840A7B" w:rsidRDefault="00AC2A0A" w:rsidP="005F4118">
            <w:pPr>
              <w:pStyle w:val="afa"/>
              <w:ind w:firstLine="360"/>
              <w:jc w:val="both"/>
            </w:pPr>
            <w:r w:rsidRPr="00840A7B">
              <w:t>Н</w:t>
            </w:r>
            <w:r w:rsidR="006E1E86" w:rsidRPr="00840A7B">
              <w:t xml:space="preserve">аименование платежа «Доходы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учреждений)». </w:t>
            </w:r>
          </w:p>
          <w:p w:rsidR="006E1E86" w:rsidRPr="00840A7B" w:rsidRDefault="006E1E86" w:rsidP="006E1E86">
            <w:pPr>
              <w:widowControl/>
              <w:numPr>
                <w:ilvl w:val="1"/>
                <w:numId w:val="6"/>
              </w:numPr>
              <w:spacing w:line="240" w:lineRule="auto"/>
              <w:ind w:left="0" w:right="-108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Задаток, внесенный Победителем аукциона, засчитывается </w:t>
            </w:r>
            <w:r w:rsidRPr="0084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счет договора купли-продажи за </w:t>
            </w:r>
            <w:r w:rsidRPr="00840A7B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земельный участок.</w:t>
            </w:r>
          </w:p>
          <w:p w:rsidR="006E1E86" w:rsidRPr="00840A7B" w:rsidRDefault="006E1E86" w:rsidP="006E1E86">
            <w:pPr>
              <w:widowControl/>
              <w:numPr>
                <w:ilvl w:val="1"/>
                <w:numId w:val="6"/>
              </w:numPr>
              <w:spacing w:line="240" w:lineRule="auto"/>
              <w:ind w:left="0" w:right="-108" w:firstLine="22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      </w:r>
          </w:p>
        </w:tc>
      </w:tr>
      <w:tr w:rsidR="006E1E86" w:rsidRPr="00840A7B" w:rsidTr="004141C7">
        <w:trPr>
          <w:trHeight w:val="1590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Уклонение от заключения договора купли-продажи</w:t>
            </w:r>
          </w:p>
        </w:tc>
        <w:tc>
          <w:tcPr>
            <w:tcW w:w="3573" w:type="pct"/>
          </w:tcPr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Задатки победителей аукциона, не заключивших в установленном порядке договора купли-продажи </w:t>
            </w:r>
            <w:r w:rsidRPr="00840A7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уклонения от заключения указанных договоров, не возвращаются.</w:t>
            </w:r>
          </w:p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0"/>
            <w:bookmarkStart w:id="2" w:name="Par1"/>
            <w:bookmarkEnd w:id="1"/>
            <w:bookmarkEnd w:id="2"/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Сведения о победителях аукционов, уклонившихся от заключения договора купли-продажи, включаются в реестр недобросовестных участников аукциона.</w:t>
            </w:r>
          </w:p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      </w:r>
            <w:bookmarkStart w:id="3" w:name="Par2"/>
            <w:bookmarkEnd w:id="3"/>
          </w:p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В реестр недобросовестных участников аукциона включаются следующие сведения:</w:t>
            </w:r>
          </w:p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лиц.</w:t>
            </w:r>
          </w:p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</w:t>
            </w:r>
            <w:bookmarkStart w:id="4" w:name="Par5"/>
            <w:bookmarkEnd w:id="4"/>
          </w:p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      </w:r>
          </w:p>
          <w:p w:rsidR="006E1E86" w:rsidRPr="00840A7B" w:rsidRDefault="006E1E86" w:rsidP="005F4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4) дата внесения сведений в реестр недобросовестных участников аукциона.</w:t>
            </w:r>
          </w:p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      Сведения, содержащиеся в реестре недобросовестных участников аукциона, должны быть доступны для ознакомления на официальном сайте.</w:t>
            </w:r>
          </w:p>
        </w:tc>
      </w:tr>
      <w:tr w:rsidR="006E1E86" w:rsidRPr="00840A7B" w:rsidTr="004141C7">
        <w:trPr>
          <w:trHeight w:val="934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Вознаграждение Оператора ЭП</w:t>
            </w:r>
          </w:p>
        </w:tc>
        <w:tc>
          <w:tcPr>
            <w:tcW w:w="357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      </w:r>
            <w:hyperlink r:id="rId19" w:anchor="dst689" w:history="1">
              <w:r w:rsidRPr="00840A7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пунктами 13</w:t>
              </w:r>
            </w:hyperlink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anchor="dst690" w:history="1">
              <w:r w:rsidRPr="00840A7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anchor="dst702" w:history="1">
              <w:r w:rsidRPr="00840A7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anchor="dst101232" w:history="1">
              <w:r w:rsidRPr="00840A7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25 статьи 39.12</w:t>
              </w:r>
            </w:hyperlink>
            <w:r w:rsidRPr="00840A7B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6E1E86" w:rsidRPr="00484A2C" w:rsidTr="004141C7">
        <w:tblPrEx>
          <w:tblLook w:val="0000"/>
        </w:tblPrEx>
        <w:trPr>
          <w:trHeight w:val="369"/>
        </w:trPr>
        <w:tc>
          <w:tcPr>
            <w:tcW w:w="244" w:type="pct"/>
          </w:tcPr>
          <w:p w:rsidR="006E1E86" w:rsidRPr="00840A7B" w:rsidRDefault="006E1E86" w:rsidP="006E1E86">
            <w:pPr>
              <w:widowControl/>
              <w:numPr>
                <w:ilvl w:val="0"/>
                <w:numId w:val="6"/>
              </w:numPr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6E1E86" w:rsidRPr="00840A7B" w:rsidRDefault="006E1E86" w:rsidP="005F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3573" w:type="pct"/>
          </w:tcPr>
          <w:p w:rsidR="00DF6405" w:rsidRPr="00840A7B" w:rsidRDefault="006E1E86" w:rsidP="005F4118">
            <w:pPr>
              <w:ind w:right="-2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вопросы, касающиеся проведения аукциона в электронной форме</w:t>
            </w:r>
          </w:p>
          <w:p w:rsidR="006E1E86" w:rsidRPr="00840A7B" w:rsidRDefault="006E1E86" w:rsidP="005F4118">
            <w:pPr>
              <w:ind w:right="-2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нашедшие отражения в настоящем сообщении, регулируются законодательством Российской Федерации.</w:t>
            </w:r>
          </w:p>
        </w:tc>
      </w:tr>
    </w:tbl>
    <w:p w:rsidR="00ED392D" w:rsidRPr="00484A2C" w:rsidRDefault="00ED392D" w:rsidP="00484A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92D" w:rsidRPr="00484A2C" w:rsidRDefault="00ED392D" w:rsidP="00484A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DAD" w:rsidRDefault="00001DEC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D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6C0DAD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0DAD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0DAD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0DAD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0DAD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0DAD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3D7E" w:rsidRDefault="006C0DAD" w:rsidP="00001D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001DEC" w:rsidRPr="00001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392D" w:rsidRDefault="00ED392D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753" w:rsidRDefault="00B54753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FC0" w:rsidRDefault="00150FC0" w:rsidP="0035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FA" w:rsidRDefault="001C26FA" w:rsidP="00354AD4">
      <w:pPr>
        <w:rPr>
          <w:rFonts w:ascii="Times New Roman" w:hAnsi="Times New Roman" w:cs="Times New Roman"/>
          <w:sz w:val="20"/>
        </w:rPr>
      </w:pPr>
    </w:p>
    <w:p w:rsidR="001C26FA" w:rsidRDefault="001C26FA" w:rsidP="00354AD4">
      <w:pPr>
        <w:rPr>
          <w:rFonts w:ascii="Times New Roman" w:hAnsi="Times New Roman" w:cs="Times New Roman"/>
          <w:sz w:val="20"/>
        </w:rPr>
      </w:pPr>
    </w:p>
    <w:p w:rsidR="001C26FA" w:rsidRDefault="001C26FA" w:rsidP="00354AD4">
      <w:pPr>
        <w:rPr>
          <w:rFonts w:ascii="Times New Roman" w:hAnsi="Times New Roman" w:cs="Times New Roman"/>
          <w:sz w:val="20"/>
        </w:rPr>
      </w:pPr>
    </w:p>
    <w:p w:rsidR="00150FC0" w:rsidRDefault="00150FC0" w:rsidP="00354AD4">
      <w:pPr>
        <w:rPr>
          <w:rFonts w:ascii="Times New Roman" w:hAnsi="Times New Roman" w:cs="Times New Roman"/>
          <w:sz w:val="20"/>
        </w:rPr>
      </w:pPr>
    </w:p>
    <w:p w:rsidR="00354AD4" w:rsidRP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P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P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P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P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AD4" w:rsidRPr="00354AD4" w:rsidRDefault="00354AD4" w:rsidP="00484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54AD4" w:rsidRPr="00354AD4" w:rsidSect="002A30C7">
      <w:pgSz w:w="11906" w:h="16838"/>
      <w:pgMar w:top="1021" w:right="567" w:bottom="1021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63" w:rsidRDefault="00133F63" w:rsidP="00E06802">
      <w:pPr>
        <w:spacing w:line="240" w:lineRule="auto"/>
      </w:pPr>
      <w:r>
        <w:separator/>
      </w:r>
    </w:p>
  </w:endnote>
  <w:endnote w:type="continuationSeparator" w:id="1">
    <w:p w:rsidR="00133F63" w:rsidRDefault="00133F63" w:rsidP="00E06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63" w:rsidRDefault="00133F63" w:rsidP="00E06802">
      <w:pPr>
        <w:spacing w:line="240" w:lineRule="auto"/>
      </w:pPr>
      <w:r>
        <w:separator/>
      </w:r>
    </w:p>
  </w:footnote>
  <w:footnote w:type="continuationSeparator" w:id="1">
    <w:p w:rsidR="00133F63" w:rsidRDefault="00133F63" w:rsidP="00E068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84BD8"/>
    <w:multiLevelType w:val="hybridMultilevel"/>
    <w:tmpl w:val="2686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B311F93"/>
    <w:multiLevelType w:val="multilevel"/>
    <w:tmpl w:val="C9BE306A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6">
    <w:nsid w:val="32023A3B"/>
    <w:multiLevelType w:val="hybridMultilevel"/>
    <w:tmpl w:val="0CA8CF32"/>
    <w:lvl w:ilvl="0" w:tplc="9956F11E">
      <w:start w:val="1"/>
      <w:numFmt w:val="decimal"/>
      <w:lvlText w:val="%1."/>
      <w:lvlJc w:val="left"/>
      <w:pPr>
        <w:ind w:left="653" w:hanging="360"/>
      </w:pPr>
      <w:rPr>
        <w:b w:val="0"/>
        <w:sz w:val="22"/>
        <w:szCs w:val="22"/>
      </w:rPr>
    </w:lvl>
    <w:lvl w:ilvl="1" w:tplc="848ED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6AAE"/>
    <w:multiLevelType w:val="hybridMultilevel"/>
    <w:tmpl w:val="9CC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86FA3"/>
    <w:multiLevelType w:val="hybridMultilevel"/>
    <w:tmpl w:val="05D2837C"/>
    <w:lvl w:ilvl="0" w:tplc="83BE8398">
      <w:start w:val="1"/>
      <w:numFmt w:val="decimal"/>
      <w:lvlText w:val="%1)"/>
      <w:lvlJc w:val="left"/>
      <w:pPr>
        <w:ind w:left="474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68ED0BAB"/>
    <w:multiLevelType w:val="hybridMultilevel"/>
    <w:tmpl w:val="2D405BB4"/>
    <w:lvl w:ilvl="0" w:tplc="1A245604">
      <w:start w:val="1"/>
      <w:numFmt w:val="decimal"/>
      <w:lvlText w:val="%1)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D4537B0"/>
    <w:multiLevelType w:val="hybridMultilevel"/>
    <w:tmpl w:val="6672A1A6"/>
    <w:lvl w:ilvl="0" w:tplc="07661C12">
      <w:start w:val="1"/>
      <w:numFmt w:val="decimal"/>
      <w:lvlText w:val="%1."/>
      <w:lvlJc w:val="left"/>
      <w:pPr>
        <w:ind w:left="1206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/>
  <w:rsids>
    <w:rsidRoot w:val="003A7D1D"/>
    <w:rsid w:val="00001DEC"/>
    <w:rsid w:val="0000380F"/>
    <w:rsid w:val="000042D0"/>
    <w:rsid w:val="000071E4"/>
    <w:rsid w:val="00017828"/>
    <w:rsid w:val="00024C9E"/>
    <w:rsid w:val="00025E09"/>
    <w:rsid w:val="00027ECA"/>
    <w:rsid w:val="000345E8"/>
    <w:rsid w:val="000365A8"/>
    <w:rsid w:val="00043070"/>
    <w:rsid w:val="00051027"/>
    <w:rsid w:val="00052E3F"/>
    <w:rsid w:val="00052E83"/>
    <w:rsid w:val="00063D7E"/>
    <w:rsid w:val="00063F6D"/>
    <w:rsid w:val="00064D1C"/>
    <w:rsid w:val="00080592"/>
    <w:rsid w:val="0008409F"/>
    <w:rsid w:val="00090B81"/>
    <w:rsid w:val="00094AAD"/>
    <w:rsid w:val="00094ED3"/>
    <w:rsid w:val="000A0FAF"/>
    <w:rsid w:val="000A74C6"/>
    <w:rsid w:val="000B0355"/>
    <w:rsid w:val="000B1503"/>
    <w:rsid w:val="000B30C0"/>
    <w:rsid w:val="000B625D"/>
    <w:rsid w:val="000B78A1"/>
    <w:rsid w:val="000C148D"/>
    <w:rsid w:val="000C19E4"/>
    <w:rsid w:val="000C2E08"/>
    <w:rsid w:val="000D1689"/>
    <w:rsid w:val="000E0419"/>
    <w:rsid w:val="000E4029"/>
    <w:rsid w:val="000E4C0B"/>
    <w:rsid w:val="000E5E22"/>
    <w:rsid w:val="000F21A2"/>
    <w:rsid w:val="000F5DF8"/>
    <w:rsid w:val="0010192A"/>
    <w:rsid w:val="00111A0C"/>
    <w:rsid w:val="00115086"/>
    <w:rsid w:val="001172F5"/>
    <w:rsid w:val="001209D2"/>
    <w:rsid w:val="001220FA"/>
    <w:rsid w:val="00124C92"/>
    <w:rsid w:val="00125D4E"/>
    <w:rsid w:val="00130BE6"/>
    <w:rsid w:val="001326AB"/>
    <w:rsid w:val="00133F63"/>
    <w:rsid w:val="00143FBF"/>
    <w:rsid w:val="00150FC0"/>
    <w:rsid w:val="00151886"/>
    <w:rsid w:val="00151A5A"/>
    <w:rsid w:val="00155180"/>
    <w:rsid w:val="00157002"/>
    <w:rsid w:val="001607D1"/>
    <w:rsid w:val="00161452"/>
    <w:rsid w:val="00162DFD"/>
    <w:rsid w:val="0016555C"/>
    <w:rsid w:val="001669F8"/>
    <w:rsid w:val="00175525"/>
    <w:rsid w:val="001763B1"/>
    <w:rsid w:val="0018102D"/>
    <w:rsid w:val="00184C41"/>
    <w:rsid w:val="001901DD"/>
    <w:rsid w:val="00194309"/>
    <w:rsid w:val="001A0929"/>
    <w:rsid w:val="001A0C28"/>
    <w:rsid w:val="001A1EFF"/>
    <w:rsid w:val="001A5BBC"/>
    <w:rsid w:val="001A5C91"/>
    <w:rsid w:val="001B0280"/>
    <w:rsid w:val="001B261B"/>
    <w:rsid w:val="001B2C94"/>
    <w:rsid w:val="001B32BB"/>
    <w:rsid w:val="001B43BF"/>
    <w:rsid w:val="001C21FE"/>
    <w:rsid w:val="001C26FA"/>
    <w:rsid w:val="001C54AB"/>
    <w:rsid w:val="001D11C7"/>
    <w:rsid w:val="001D2FE6"/>
    <w:rsid w:val="001D7297"/>
    <w:rsid w:val="001E4C2F"/>
    <w:rsid w:val="001E54E9"/>
    <w:rsid w:val="001E640C"/>
    <w:rsid w:val="001E72B5"/>
    <w:rsid w:val="001F0555"/>
    <w:rsid w:val="001F2B17"/>
    <w:rsid w:val="001F7EF5"/>
    <w:rsid w:val="002006E9"/>
    <w:rsid w:val="00204882"/>
    <w:rsid w:val="00205393"/>
    <w:rsid w:val="002103DC"/>
    <w:rsid w:val="002150E2"/>
    <w:rsid w:val="00215710"/>
    <w:rsid w:val="002200C2"/>
    <w:rsid w:val="00221ADA"/>
    <w:rsid w:val="00223021"/>
    <w:rsid w:val="0022428C"/>
    <w:rsid w:val="00224721"/>
    <w:rsid w:val="00225087"/>
    <w:rsid w:val="00230041"/>
    <w:rsid w:val="002377FB"/>
    <w:rsid w:val="00240C85"/>
    <w:rsid w:val="00241558"/>
    <w:rsid w:val="00242071"/>
    <w:rsid w:val="00244FFA"/>
    <w:rsid w:val="00245326"/>
    <w:rsid w:val="00250D65"/>
    <w:rsid w:val="00250EAB"/>
    <w:rsid w:val="0025466F"/>
    <w:rsid w:val="00265C07"/>
    <w:rsid w:val="00266B2C"/>
    <w:rsid w:val="00270762"/>
    <w:rsid w:val="00271899"/>
    <w:rsid w:val="00274E7C"/>
    <w:rsid w:val="002805A0"/>
    <w:rsid w:val="0028075C"/>
    <w:rsid w:val="00282B79"/>
    <w:rsid w:val="00283677"/>
    <w:rsid w:val="00283E36"/>
    <w:rsid w:val="00287D16"/>
    <w:rsid w:val="00290D2B"/>
    <w:rsid w:val="002916A4"/>
    <w:rsid w:val="002931E8"/>
    <w:rsid w:val="002A1D62"/>
    <w:rsid w:val="002A2EC6"/>
    <w:rsid w:val="002A30C7"/>
    <w:rsid w:val="002B0A01"/>
    <w:rsid w:val="002B2EEE"/>
    <w:rsid w:val="002B30D3"/>
    <w:rsid w:val="002B59D4"/>
    <w:rsid w:val="002B5CD9"/>
    <w:rsid w:val="002C4633"/>
    <w:rsid w:val="002D0935"/>
    <w:rsid w:val="002D192F"/>
    <w:rsid w:val="002D1EDA"/>
    <w:rsid w:val="002D50C6"/>
    <w:rsid w:val="002E0C8F"/>
    <w:rsid w:val="002E407F"/>
    <w:rsid w:val="002E5441"/>
    <w:rsid w:val="002F13CD"/>
    <w:rsid w:val="00302016"/>
    <w:rsid w:val="003022AA"/>
    <w:rsid w:val="00302621"/>
    <w:rsid w:val="0030403B"/>
    <w:rsid w:val="00306C03"/>
    <w:rsid w:val="00307893"/>
    <w:rsid w:val="00311CA5"/>
    <w:rsid w:val="003128A5"/>
    <w:rsid w:val="00313099"/>
    <w:rsid w:val="00314D92"/>
    <w:rsid w:val="00317586"/>
    <w:rsid w:val="0032217F"/>
    <w:rsid w:val="00325364"/>
    <w:rsid w:val="00327162"/>
    <w:rsid w:val="00335640"/>
    <w:rsid w:val="003358EA"/>
    <w:rsid w:val="00336A6C"/>
    <w:rsid w:val="00336F84"/>
    <w:rsid w:val="003401B4"/>
    <w:rsid w:val="0034315E"/>
    <w:rsid w:val="00345980"/>
    <w:rsid w:val="00347180"/>
    <w:rsid w:val="00350C9C"/>
    <w:rsid w:val="00351572"/>
    <w:rsid w:val="00353776"/>
    <w:rsid w:val="00354404"/>
    <w:rsid w:val="00354AD4"/>
    <w:rsid w:val="003630C1"/>
    <w:rsid w:val="00366164"/>
    <w:rsid w:val="003664E6"/>
    <w:rsid w:val="003672B9"/>
    <w:rsid w:val="00370E7F"/>
    <w:rsid w:val="0037251B"/>
    <w:rsid w:val="00375080"/>
    <w:rsid w:val="00382C46"/>
    <w:rsid w:val="00383AFA"/>
    <w:rsid w:val="00383C37"/>
    <w:rsid w:val="003840C6"/>
    <w:rsid w:val="00392DED"/>
    <w:rsid w:val="00395780"/>
    <w:rsid w:val="003A2860"/>
    <w:rsid w:val="003A3B2F"/>
    <w:rsid w:val="003A45FF"/>
    <w:rsid w:val="003A469F"/>
    <w:rsid w:val="003A564B"/>
    <w:rsid w:val="003A5923"/>
    <w:rsid w:val="003A747E"/>
    <w:rsid w:val="003A7D1D"/>
    <w:rsid w:val="003A7E6E"/>
    <w:rsid w:val="003B3E00"/>
    <w:rsid w:val="003B4CB8"/>
    <w:rsid w:val="003C12CF"/>
    <w:rsid w:val="003C58F8"/>
    <w:rsid w:val="003C7918"/>
    <w:rsid w:val="003D010A"/>
    <w:rsid w:val="003D6A08"/>
    <w:rsid w:val="003E360B"/>
    <w:rsid w:val="003E4423"/>
    <w:rsid w:val="003E5896"/>
    <w:rsid w:val="003F40D3"/>
    <w:rsid w:val="003F49B6"/>
    <w:rsid w:val="00401905"/>
    <w:rsid w:val="004042E9"/>
    <w:rsid w:val="00405C9C"/>
    <w:rsid w:val="004115FE"/>
    <w:rsid w:val="004141C7"/>
    <w:rsid w:val="0042007C"/>
    <w:rsid w:val="00421E87"/>
    <w:rsid w:val="004236B7"/>
    <w:rsid w:val="00426A11"/>
    <w:rsid w:val="00426EEB"/>
    <w:rsid w:val="004331EE"/>
    <w:rsid w:val="004365BE"/>
    <w:rsid w:val="00437017"/>
    <w:rsid w:val="00443621"/>
    <w:rsid w:val="00445808"/>
    <w:rsid w:val="00446893"/>
    <w:rsid w:val="0044723F"/>
    <w:rsid w:val="00451B58"/>
    <w:rsid w:val="00452948"/>
    <w:rsid w:val="00452DB2"/>
    <w:rsid w:val="00455327"/>
    <w:rsid w:val="00460EF1"/>
    <w:rsid w:val="004661FA"/>
    <w:rsid w:val="00470F1E"/>
    <w:rsid w:val="00471B9F"/>
    <w:rsid w:val="00476BCE"/>
    <w:rsid w:val="00476C7B"/>
    <w:rsid w:val="00477BB9"/>
    <w:rsid w:val="00482789"/>
    <w:rsid w:val="004828CD"/>
    <w:rsid w:val="0048475F"/>
    <w:rsid w:val="00484A2C"/>
    <w:rsid w:val="00484C50"/>
    <w:rsid w:val="00484EEA"/>
    <w:rsid w:val="004850A8"/>
    <w:rsid w:val="00490CCF"/>
    <w:rsid w:val="0049120E"/>
    <w:rsid w:val="0049169F"/>
    <w:rsid w:val="00492A40"/>
    <w:rsid w:val="0049424A"/>
    <w:rsid w:val="004A6DEE"/>
    <w:rsid w:val="004A6FD9"/>
    <w:rsid w:val="004B108E"/>
    <w:rsid w:val="004B4573"/>
    <w:rsid w:val="004B512D"/>
    <w:rsid w:val="004B74D4"/>
    <w:rsid w:val="004C12C2"/>
    <w:rsid w:val="004C3D52"/>
    <w:rsid w:val="004C7BB5"/>
    <w:rsid w:val="004D1DE4"/>
    <w:rsid w:val="004D59BD"/>
    <w:rsid w:val="004E0B55"/>
    <w:rsid w:val="004E34BE"/>
    <w:rsid w:val="004E40A1"/>
    <w:rsid w:val="004E4D2F"/>
    <w:rsid w:val="004E703F"/>
    <w:rsid w:val="004F5C97"/>
    <w:rsid w:val="004F6CC7"/>
    <w:rsid w:val="004F6F55"/>
    <w:rsid w:val="00500D3A"/>
    <w:rsid w:val="00506D85"/>
    <w:rsid w:val="00512EA4"/>
    <w:rsid w:val="00514713"/>
    <w:rsid w:val="0051726E"/>
    <w:rsid w:val="005200F2"/>
    <w:rsid w:val="00521E4D"/>
    <w:rsid w:val="005324DE"/>
    <w:rsid w:val="00533ED8"/>
    <w:rsid w:val="00535ACF"/>
    <w:rsid w:val="00535C2A"/>
    <w:rsid w:val="00536306"/>
    <w:rsid w:val="00551522"/>
    <w:rsid w:val="00561826"/>
    <w:rsid w:val="00563729"/>
    <w:rsid w:val="0057197E"/>
    <w:rsid w:val="0057358F"/>
    <w:rsid w:val="00574CEE"/>
    <w:rsid w:val="005807E8"/>
    <w:rsid w:val="0058268A"/>
    <w:rsid w:val="00583E4D"/>
    <w:rsid w:val="00586158"/>
    <w:rsid w:val="0058685B"/>
    <w:rsid w:val="00590FD1"/>
    <w:rsid w:val="00593037"/>
    <w:rsid w:val="00595902"/>
    <w:rsid w:val="005A75C8"/>
    <w:rsid w:val="005A7F3F"/>
    <w:rsid w:val="005B0F5B"/>
    <w:rsid w:val="005B1007"/>
    <w:rsid w:val="005B32A3"/>
    <w:rsid w:val="005B3B98"/>
    <w:rsid w:val="005C5F95"/>
    <w:rsid w:val="005E1ABD"/>
    <w:rsid w:val="005E33F2"/>
    <w:rsid w:val="005E4B94"/>
    <w:rsid w:val="005E517A"/>
    <w:rsid w:val="005E715F"/>
    <w:rsid w:val="005F4118"/>
    <w:rsid w:val="005F5D4B"/>
    <w:rsid w:val="0060273A"/>
    <w:rsid w:val="00603C7A"/>
    <w:rsid w:val="00605DBF"/>
    <w:rsid w:val="006114B7"/>
    <w:rsid w:val="00614BD7"/>
    <w:rsid w:val="006166EA"/>
    <w:rsid w:val="006174C9"/>
    <w:rsid w:val="00621D7A"/>
    <w:rsid w:val="00622C9B"/>
    <w:rsid w:val="00630423"/>
    <w:rsid w:val="006319BC"/>
    <w:rsid w:val="00635481"/>
    <w:rsid w:val="0063771E"/>
    <w:rsid w:val="00643B39"/>
    <w:rsid w:val="00645999"/>
    <w:rsid w:val="00653C0F"/>
    <w:rsid w:val="006560ED"/>
    <w:rsid w:val="006618B0"/>
    <w:rsid w:val="0066252C"/>
    <w:rsid w:val="006663D2"/>
    <w:rsid w:val="00674945"/>
    <w:rsid w:val="0067629B"/>
    <w:rsid w:val="00680777"/>
    <w:rsid w:val="00681CF6"/>
    <w:rsid w:val="006831E8"/>
    <w:rsid w:val="00683785"/>
    <w:rsid w:val="00685FD2"/>
    <w:rsid w:val="00687FF2"/>
    <w:rsid w:val="00690E4C"/>
    <w:rsid w:val="006A22C2"/>
    <w:rsid w:val="006A2380"/>
    <w:rsid w:val="006A548A"/>
    <w:rsid w:val="006A6125"/>
    <w:rsid w:val="006A6B2C"/>
    <w:rsid w:val="006B1959"/>
    <w:rsid w:val="006B662A"/>
    <w:rsid w:val="006C0B76"/>
    <w:rsid w:val="006C0DAD"/>
    <w:rsid w:val="006C59DA"/>
    <w:rsid w:val="006C7B20"/>
    <w:rsid w:val="006D187A"/>
    <w:rsid w:val="006D29AD"/>
    <w:rsid w:val="006D576E"/>
    <w:rsid w:val="006D699C"/>
    <w:rsid w:val="006D7DAF"/>
    <w:rsid w:val="006E1E86"/>
    <w:rsid w:val="006E26C1"/>
    <w:rsid w:val="006E4EF8"/>
    <w:rsid w:val="006F2D9F"/>
    <w:rsid w:val="006F2E8A"/>
    <w:rsid w:val="006F4071"/>
    <w:rsid w:val="006F6A92"/>
    <w:rsid w:val="006F6B6A"/>
    <w:rsid w:val="0070168F"/>
    <w:rsid w:val="00702EE9"/>
    <w:rsid w:val="007053F5"/>
    <w:rsid w:val="007143DD"/>
    <w:rsid w:val="007162D0"/>
    <w:rsid w:val="00720DCE"/>
    <w:rsid w:val="0072165E"/>
    <w:rsid w:val="0072571C"/>
    <w:rsid w:val="00726E58"/>
    <w:rsid w:val="007342F0"/>
    <w:rsid w:val="00736215"/>
    <w:rsid w:val="00743052"/>
    <w:rsid w:val="007441AA"/>
    <w:rsid w:val="00747632"/>
    <w:rsid w:val="007476D9"/>
    <w:rsid w:val="007632D9"/>
    <w:rsid w:val="0076374E"/>
    <w:rsid w:val="007674EA"/>
    <w:rsid w:val="007753A2"/>
    <w:rsid w:val="00782E5A"/>
    <w:rsid w:val="00787EDC"/>
    <w:rsid w:val="007940F5"/>
    <w:rsid w:val="00796C23"/>
    <w:rsid w:val="00796E37"/>
    <w:rsid w:val="007978A6"/>
    <w:rsid w:val="007A1CDF"/>
    <w:rsid w:val="007A2A46"/>
    <w:rsid w:val="007A383E"/>
    <w:rsid w:val="007A4069"/>
    <w:rsid w:val="007A56A8"/>
    <w:rsid w:val="007A6656"/>
    <w:rsid w:val="007B0FAB"/>
    <w:rsid w:val="007B232F"/>
    <w:rsid w:val="007B3E8C"/>
    <w:rsid w:val="007B6742"/>
    <w:rsid w:val="007C2779"/>
    <w:rsid w:val="007C5A4F"/>
    <w:rsid w:val="007C7CE6"/>
    <w:rsid w:val="007D1813"/>
    <w:rsid w:val="007D53DC"/>
    <w:rsid w:val="007D73A3"/>
    <w:rsid w:val="007D7C80"/>
    <w:rsid w:val="007E0177"/>
    <w:rsid w:val="007E0E33"/>
    <w:rsid w:val="007F28AF"/>
    <w:rsid w:val="007F4DA9"/>
    <w:rsid w:val="007F5306"/>
    <w:rsid w:val="007F545F"/>
    <w:rsid w:val="008028D5"/>
    <w:rsid w:val="008064BF"/>
    <w:rsid w:val="00812104"/>
    <w:rsid w:val="00812F92"/>
    <w:rsid w:val="00813E5F"/>
    <w:rsid w:val="00817769"/>
    <w:rsid w:val="00817C6F"/>
    <w:rsid w:val="0082176D"/>
    <w:rsid w:val="0082301C"/>
    <w:rsid w:val="008248EC"/>
    <w:rsid w:val="00824A89"/>
    <w:rsid w:val="00831EDC"/>
    <w:rsid w:val="008320C0"/>
    <w:rsid w:val="0083473F"/>
    <w:rsid w:val="00836B41"/>
    <w:rsid w:val="00840158"/>
    <w:rsid w:val="00840A7B"/>
    <w:rsid w:val="00845606"/>
    <w:rsid w:val="00845EA8"/>
    <w:rsid w:val="008474DE"/>
    <w:rsid w:val="0085161A"/>
    <w:rsid w:val="00852D0A"/>
    <w:rsid w:val="008536CB"/>
    <w:rsid w:val="00865743"/>
    <w:rsid w:val="008678E2"/>
    <w:rsid w:val="0087226F"/>
    <w:rsid w:val="00880BE6"/>
    <w:rsid w:val="00882769"/>
    <w:rsid w:val="008828D0"/>
    <w:rsid w:val="0088353F"/>
    <w:rsid w:val="008856DF"/>
    <w:rsid w:val="008A2608"/>
    <w:rsid w:val="008A4B06"/>
    <w:rsid w:val="008A52D9"/>
    <w:rsid w:val="008B6684"/>
    <w:rsid w:val="008B6C1D"/>
    <w:rsid w:val="008B711E"/>
    <w:rsid w:val="008C0030"/>
    <w:rsid w:val="008C05C3"/>
    <w:rsid w:val="008C0C49"/>
    <w:rsid w:val="008C490D"/>
    <w:rsid w:val="008C4E8B"/>
    <w:rsid w:val="008D134E"/>
    <w:rsid w:val="008D1459"/>
    <w:rsid w:val="008E173B"/>
    <w:rsid w:val="008E202E"/>
    <w:rsid w:val="008E6BC9"/>
    <w:rsid w:val="008F03B2"/>
    <w:rsid w:val="008F3FA0"/>
    <w:rsid w:val="008F4C81"/>
    <w:rsid w:val="008F5B5B"/>
    <w:rsid w:val="008F6D59"/>
    <w:rsid w:val="008F78BD"/>
    <w:rsid w:val="00901F5E"/>
    <w:rsid w:val="0090659B"/>
    <w:rsid w:val="009138A4"/>
    <w:rsid w:val="00913933"/>
    <w:rsid w:val="009146F3"/>
    <w:rsid w:val="00920CD1"/>
    <w:rsid w:val="00921EFD"/>
    <w:rsid w:val="009223CA"/>
    <w:rsid w:val="00930E9E"/>
    <w:rsid w:val="009314F9"/>
    <w:rsid w:val="00951334"/>
    <w:rsid w:val="00954AF3"/>
    <w:rsid w:val="0097450F"/>
    <w:rsid w:val="00974784"/>
    <w:rsid w:val="009770D9"/>
    <w:rsid w:val="00993BF2"/>
    <w:rsid w:val="009946C8"/>
    <w:rsid w:val="009951B3"/>
    <w:rsid w:val="00996172"/>
    <w:rsid w:val="00996AFF"/>
    <w:rsid w:val="009A222A"/>
    <w:rsid w:val="009A3AC7"/>
    <w:rsid w:val="009A41BC"/>
    <w:rsid w:val="009A5362"/>
    <w:rsid w:val="009B3474"/>
    <w:rsid w:val="009B5B25"/>
    <w:rsid w:val="009B5F06"/>
    <w:rsid w:val="009B6912"/>
    <w:rsid w:val="009B7204"/>
    <w:rsid w:val="009C129D"/>
    <w:rsid w:val="009C1B28"/>
    <w:rsid w:val="009C1C79"/>
    <w:rsid w:val="009C21E1"/>
    <w:rsid w:val="009D0B14"/>
    <w:rsid w:val="009D0D4E"/>
    <w:rsid w:val="009D1F75"/>
    <w:rsid w:val="009D5851"/>
    <w:rsid w:val="009E04CE"/>
    <w:rsid w:val="009E0599"/>
    <w:rsid w:val="009E0915"/>
    <w:rsid w:val="009F40C2"/>
    <w:rsid w:val="009F41C8"/>
    <w:rsid w:val="009F7B75"/>
    <w:rsid w:val="00A00198"/>
    <w:rsid w:val="00A00285"/>
    <w:rsid w:val="00A07929"/>
    <w:rsid w:val="00A11E40"/>
    <w:rsid w:val="00A1203A"/>
    <w:rsid w:val="00A129F7"/>
    <w:rsid w:val="00A12FEE"/>
    <w:rsid w:val="00A1307F"/>
    <w:rsid w:val="00A14BF6"/>
    <w:rsid w:val="00A20431"/>
    <w:rsid w:val="00A24C94"/>
    <w:rsid w:val="00A2671E"/>
    <w:rsid w:val="00A3294A"/>
    <w:rsid w:val="00A34C3C"/>
    <w:rsid w:val="00A352EE"/>
    <w:rsid w:val="00A35C3E"/>
    <w:rsid w:val="00A41BB0"/>
    <w:rsid w:val="00A42137"/>
    <w:rsid w:val="00A44268"/>
    <w:rsid w:val="00A44D0E"/>
    <w:rsid w:val="00A50F4A"/>
    <w:rsid w:val="00A519A8"/>
    <w:rsid w:val="00A51C1C"/>
    <w:rsid w:val="00A55D36"/>
    <w:rsid w:val="00A55D95"/>
    <w:rsid w:val="00A60EFB"/>
    <w:rsid w:val="00A61DAF"/>
    <w:rsid w:val="00A624AA"/>
    <w:rsid w:val="00A658F4"/>
    <w:rsid w:val="00A70E35"/>
    <w:rsid w:val="00A71878"/>
    <w:rsid w:val="00A7431B"/>
    <w:rsid w:val="00A800F7"/>
    <w:rsid w:val="00A82217"/>
    <w:rsid w:val="00A82F81"/>
    <w:rsid w:val="00A84A62"/>
    <w:rsid w:val="00A906B7"/>
    <w:rsid w:val="00A93336"/>
    <w:rsid w:val="00A933C5"/>
    <w:rsid w:val="00AA0936"/>
    <w:rsid w:val="00AA1668"/>
    <w:rsid w:val="00AA4B92"/>
    <w:rsid w:val="00AA5A4F"/>
    <w:rsid w:val="00AA69FC"/>
    <w:rsid w:val="00AA7582"/>
    <w:rsid w:val="00AA7711"/>
    <w:rsid w:val="00AA79C6"/>
    <w:rsid w:val="00AB2023"/>
    <w:rsid w:val="00AB7A5B"/>
    <w:rsid w:val="00AC2A0A"/>
    <w:rsid w:val="00AC7D7A"/>
    <w:rsid w:val="00AD3CC9"/>
    <w:rsid w:val="00AD7C3B"/>
    <w:rsid w:val="00AD7EE3"/>
    <w:rsid w:val="00AE5799"/>
    <w:rsid w:val="00AE7780"/>
    <w:rsid w:val="00AF2B61"/>
    <w:rsid w:val="00AF4E80"/>
    <w:rsid w:val="00AF6CB1"/>
    <w:rsid w:val="00AF77A5"/>
    <w:rsid w:val="00AF7C38"/>
    <w:rsid w:val="00B014B5"/>
    <w:rsid w:val="00B051C1"/>
    <w:rsid w:val="00B1461A"/>
    <w:rsid w:val="00B14D6E"/>
    <w:rsid w:val="00B14DAE"/>
    <w:rsid w:val="00B172FC"/>
    <w:rsid w:val="00B176CA"/>
    <w:rsid w:val="00B20E87"/>
    <w:rsid w:val="00B24780"/>
    <w:rsid w:val="00B31DA0"/>
    <w:rsid w:val="00B328D2"/>
    <w:rsid w:val="00B343B0"/>
    <w:rsid w:val="00B40CF5"/>
    <w:rsid w:val="00B418F4"/>
    <w:rsid w:val="00B427F4"/>
    <w:rsid w:val="00B44949"/>
    <w:rsid w:val="00B501A2"/>
    <w:rsid w:val="00B54753"/>
    <w:rsid w:val="00B6078A"/>
    <w:rsid w:val="00B607BE"/>
    <w:rsid w:val="00B6155A"/>
    <w:rsid w:val="00B643E0"/>
    <w:rsid w:val="00B64B68"/>
    <w:rsid w:val="00B65806"/>
    <w:rsid w:val="00B71B5E"/>
    <w:rsid w:val="00B74285"/>
    <w:rsid w:val="00B76EF3"/>
    <w:rsid w:val="00B81D6C"/>
    <w:rsid w:val="00B84EA6"/>
    <w:rsid w:val="00B86083"/>
    <w:rsid w:val="00B86CC4"/>
    <w:rsid w:val="00B91155"/>
    <w:rsid w:val="00B94D51"/>
    <w:rsid w:val="00B9726F"/>
    <w:rsid w:val="00BA3852"/>
    <w:rsid w:val="00BA616B"/>
    <w:rsid w:val="00BA62B0"/>
    <w:rsid w:val="00BA6C87"/>
    <w:rsid w:val="00BA71D7"/>
    <w:rsid w:val="00BA78F8"/>
    <w:rsid w:val="00BB32BA"/>
    <w:rsid w:val="00BB599A"/>
    <w:rsid w:val="00BB701D"/>
    <w:rsid w:val="00BC43DE"/>
    <w:rsid w:val="00BD2CE7"/>
    <w:rsid w:val="00BE53BB"/>
    <w:rsid w:val="00BF449E"/>
    <w:rsid w:val="00BF6A77"/>
    <w:rsid w:val="00BF6FE7"/>
    <w:rsid w:val="00C054E0"/>
    <w:rsid w:val="00C0621F"/>
    <w:rsid w:val="00C069F7"/>
    <w:rsid w:val="00C143DB"/>
    <w:rsid w:val="00C1598E"/>
    <w:rsid w:val="00C221F2"/>
    <w:rsid w:val="00C2338D"/>
    <w:rsid w:val="00C27ED7"/>
    <w:rsid w:val="00C32AC8"/>
    <w:rsid w:val="00C33FCF"/>
    <w:rsid w:val="00C35C06"/>
    <w:rsid w:val="00C3644F"/>
    <w:rsid w:val="00C37BE5"/>
    <w:rsid w:val="00C40BD3"/>
    <w:rsid w:val="00C4367D"/>
    <w:rsid w:val="00C4606D"/>
    <w:rsid w:val="00C524FF"/>
    <w:rsid w:val="00C57948"/>
    <w:rsid w:val="00C611ED"/>
    <w:rsid w:val="00C61BFB"/>
    <w:rsid w:val="00C623CC"/>
    <w:rsid w:val="00C6514A"/>
    <w:rsid w:val="00C679DA"/>
    <w:rsid w:val="00C73A10"/>
    <w:rsid w:val="00C761DE"/>
    <w:rsid w:val="00C762F1"/>
    <w:rsid w:val="00C76831"/>
    <w:rsid w:val="00C76EBC"/>
    <w:rsid w:val="00C779D6"/>
    <w:rsid w:val="00C81B52"/>
    <w:rsid w:val="00C8402D"/>
    <w:rsid w:val="00C8462D"/>
    <w:rsid w:val="00C853F6"/>
    <w:rsid w:val="00C87895"/>
    <w:rsid w:val="00C9626A"/>
    <w:rsid w:val="00CA16E3"/>
    <w:rsid w:val="00CA499E"/>
    <w:rsid w:val="00CA641C"/>
    <w:rsid w:val="00CB497E"/>
    <w:rsid w:val="00CC232E"/>
    <w:rsid w:val="00CC3377"/>
    <w:rsid w:val="00CC5434"/>
    <w:rsid w:val="00CC6C7B"/>
    <w:rsid w:val="00CD347F"/>
    <w:rsid w:val="00CD3738"/>
    <w:rsid w:val="00CD3BE8"/>
    <w:rsid w:val="00CD4159"/>
    <w:rsid w:val="00CE1431"/>
    <w:rsid w:val="00CE2501"/>
    <w:rsid w:val="00CE2FB8"/>
    <w:rsid w:val="00CE3A03"/>
    <w:rsid w:val="00CE52E3"/>
    <w:rsid w:val="00CE588A"/>
    <w:rsid w:val="00CF083E"/>
    <w:rsid w:val="00CF0F7A"/>
    <w:rsid w:val="00CF2596"/>
    <w:rsid w:val="00CF62BE"/>
    <w:rsid w:val="00CF6E77"/>
    <w:rsid w:val="00CF788F"/>
    <w:rsid w:val="00D03320"/>
    <w:rsid w:val="00D03322"/>
    <w:rsid w:val="00D04704"/>
    <w:rsid w:val="00D1135F"/>
    <w:rsid w:val="00D133EE"/>
    <w:rsid w:val="00D13DCD"/>
    <w:rsid w:val="00D15983"/>
    <w:rsid w:val="00D16E53"/>
    <w:rsid w:val="00D1701F"/>
    <w:rsid w:val="00D24B87"/>
    <w:rsid w:val="00D2594A"/>
    <w:rsid w:val="00D26EA1"/>
    <w:rsid w:val="00D34BD2"/>
    <w:rsid w:val="00D353CA"/>
    <w:rsid w:val="00D3795D"/>
    <w:rsid w:val="00D41B00"/>
    <w:rsid w:val="00D47D0F"/>
    <w:rsid w:val="00D47E65"/>
    <w:rsid w:val="00D509EB"/>
    <w:rsid w:val="00D50A17"/>
    <w:rsid w:val="00D518AD"/>
    <w:rsid w:val="00D53EF9"/>
    <w:rsid w:val="00D75276"/>
    <w:rsid w:val="00D843BE"/>
    <w:rsid w:val="00D86D4A"/>
    <w:rsid w:val="00D96034"/>
    <w:rsid w:val="00D97D8C"/>
    <w:rsid w:val="00DA19FE"/>
    <w:rsid w:val="00DA310A"/>
    <w:rsid w:val="00DA6C16"/>
    <w:rsid w:val="00DB60DB"/>
    <w:rsid w:val="00DB60DE"/>
    <w:rsid w:val="00DB77F7"/>
    <w:rsid w:val="00DC04C3"/>
    <w:rsid w:val="00DC177B"/>
    <w:rsid w:val="00DC1FA7"/>
    <w:rsid w:val="00DC6624"/>
    <w:rsid w:val="00DD49A5"/>
    <w:rsid w:val="00DD5541"/>
    <w:rsid w:val="00DE0868"/>
    <w:rsid w:val="00DE0F20"/>
    <w:rsid w:val="00DE37A4"/>
    <w:rsid w:val="00DE3BFC"/>
    <w:rsid w:val="00DE5838"/>
    <w:rsid w:val="00DE5A76"/>
    <w:rsid w:val="00DE7288"/>
    <w:rsid w:val="00DF1CC1"/>
    <w:rsid w:val="00DF4446"/>
    <w:rsid w:val="00DF6405"/>
    <w:rsid w:val="00E013E2"/>
    <w:rsid w:val="00E02564"/>
    <w:rsid w:val="00E02C4A"/>
    <w:rsid w:val="00E05B6F"/>
    <w:rsid w:val="00E06802"/>
    <w:rsid w:val="00E1209D"/>
    <w:rsid w:val="00E128DE"/>
    <w:rsid w:val="00E12C93"/>
    <w:rsid w:val="00E152C4"/>
    <w:rsid w:val="00E21166"/>
    <w:rsid w:val="00E21A8B"/>
    <w:rsid w:val="00E22EDA"/>
    <w:rsid w:val="00E272CF"/>
    <w:rsid w:val="00E32711"/>
    <w:rsid w:val="00E33630"/>
    <w:rsid w:val="00E33CCC"/>
    <w:rsid w:val="00E36294"/>
    <w:rsid w:val="00E3788D"/>
    <w:rsid w:val="00E40CAD"/>
    <w:rsid w:val="00E4548E"/>
    <w:rsid w:val="00E461E4"/>
    <w:rsid w:val="00E51A0C"/>
    <w:rsid w:val="00E5376B"/>
    <w:rsid w:val="00E53AC7"/>
    <w:rsid w:val="00E57156"/>
    <w:rsid w:val="00E62841"/>
    <w:rsid w:val="00E63EF4"/>
    <w:rsid w:val="00E71BC6"/>
    <w:rsid w:val="00E72CF2"/>
    <w:rsid w:val="00E73A9C"/>
    <w:rsid w:val="00E73E34"/>
    <w:rsid w:val="00E826E0"/>
    <w:rsid w:val="00E90C4C"/>
    <w:rsid w:val="00E91529"/>
    <w:rsid w:val="00EA1C42"/>
    <w:rsid w:val="00EA28B0"/>
    <w:rsid w:val="00EA2B02"/>
    <w:rsid w:val="00EA40B5"/>
    <w:rsid w:val="00EB016C"/>
    <w:rsid w:val="00EB172F"/>
    <w:rsid w:val="00EB2D61"/>
    <w:rsid w:val="00EB3C72"/>
    <w:rsid w:val="00EB4AEE"/>
    <w:rsid w:val="00EB59DC"/>
    <w:rsid w:val="00EB6500"/>
    <w:rsid w:val="00EB6F8F"/>
    <w:rsid w:val="00EC17ED"/>
    <w:rsid w:val="00EC43C9"/>
    <w:rsid w:val="00ED392D"/>
    <w:rsid w:val="00EE051D"/>
    <w:rsid w:val="00EE0F2D"/>
    <w:rsid w:val="00EE7373"/>
    <w:rsid w:val="00EF051C"/>
    <w:rsid w:val="00EF1E11"/>
    <w:rsid w:val="00EF2E00"/>
    <w:rsid w:val="00EF3A68"/>
    <w:rsid w:val="00F02981"/>
    <w:rsid w:val="00F0314B"/>
    <w:rsid w:val="00F04BB4"/>
    <w:rsid w:val="00F175E2"/>
    <w:rsid w:val="00F2069F"/>
    <w:rsid w:val="00F32276"/>
    <w:rsid w:val="00F37921"/>
    <w:rsid w:val="00F41653"/>
    <w:rsid w:val="00F45E7E"/>
    <w:rsid w:val="00F47238"/>
    <w:rsid w:val="00F504EB"/>
    <w:rsid w:val="00F51F59"/>
    <w:rsid w:val="00F52F4E"/>
    <w:rsid w:val="00F53C18"/>
    <w:rsid w:val="00F625EB"/>
    <w:rsid w:val="00F62EF6"/>
    <w:rsid w:val="00F65919"/>
    <w:rsid w:val="00F676F6"/>
    <w:rsid w:val="00F7325D"/>
    <w:rsid w:val="00F734C5"/>
    <w:rsid w:val="00F76728"/>
    <w:rsid w:val="00F809C1"/>
    <w:rsid w:val="00F81B0C"/>
    <w:rsid w:val="00F850ED"/>
    <w:rsid w:val="00F86C76"/>
    <w:rsid w:val="00F86F6D"/>
    <w:rsid w:val="00F87608"/>
    <w:rsid w:val="00F91246"/>
    <w:rsid w:val="00FC3BA4"/>
    <w:rsid w:val="00FD2B5D"/>
    <w:rsid w:val="00FD51C8"/>
    <w:rsid w:val="00FD51EE"/>
    <w:rsid w:val="00FD61D1"/>
    <w:rsid w:val="00FD716E"/>
    <w:rsid w:val="00FE0D2B"/>
    <w:rsid w:val="00FE5722"/>
    <w:rsid w:val="00FE6AC7"/>
    <w:rsid w:val="00FE760C"/>
    <w:rsid w:val="00FF4408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1D"/>
    <w:pPr>
      <w:widowControl w:val="0"/>
      <w:spacing w:line="259" w:lineRule="auto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CA641C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A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7D1D"/>
    <w:rPr>
      <w:color w:val="0000FF"/>
      <w:u w:val="single"/>
    </w:rPr>
  </w:style>
  <w:style w:type="character" w:customStyle="1" w:styleId="a3">
    <w:name w:val="Посещённая гиперссылка"/>
    <w:rsid w:val="003A7D1D"/>
    <w:rPr>
      <w:color w:val="800080"/>
      <w:u w:val="single"/>
    </w:rPr>
  </w:style>
  <w:style w:type="character" w:customStyle="1" w:styleId="ListLabel1">
    <w:name w:val="ListLabel 1"/>
    <w:qFormat/>
    <w:rsid w:val="003A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pacing w:val="0"/>
      <w:w w:val="100"/>
      <w:sz w:val="24"/>
      <w:szCs w:val="24"/>
      <w:u w:val="none"/>
      <w:lang w:val="en-US"/>
    </w:rPr>
  </w:style>
  <w:style w:type="character" w:customStyle="1" w:styleId="ListLabel2">
    <w:name w:val="ListLabel 2"/>
    <w:qFormat/>
    <w:rsid w:val="003A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pacing w:val="0"/>
      <w:w w:val="100"/>
      <w:sz w:val="24"/>
      <w:szCs w:val="24"/>
      <w:u w:val="none"/>
      <w:lang w:val="en-US"/>
    </w:rPr>
  </w:style>
  <w:style w:type="character" w:customStyle="1" w:styleId="ListLabel3">
    <w:name w:val="ListLabel 3"/>
    <w:qFormat/>
    <w:rsid w:val="003A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pacing w:val="0"/>
      <w:w w:val="100"/>
      <w:sz w:val="24"/>
      <w:szCs w:val="24"/>
      <w:u w:val="none"/>
      <w:lang w:val="en-US"/>
    </w:rPr>
  </w:style>
  <w:style w:type="character" w:customStyle="1" w:styleId="ListLabel4">
    <w:name w:val="ListLabel 4"/>
    <w:qFormat/>
    <w:rsid w:val="003A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pacing w:val="0"/>
      <w:w w:val="100"/>
      <w:sz w:val="24"/>
      <w:szCs w:val="24"/>
      <w:u w:val="none"/>
      <w:lang w:val="en-US"/>
    </w:rPr>
  </w:style>
  <w:style w:type="character" w:customStyle="1" w:styleId="ListLabel5">
    <w:name w:val="ListLabel 5"/>
    <w:qFormat/>
    <w:rsid w:val="003A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pacing w:val="0"/>
      <w:w w:val="100"/>
      <w:sz w:val="24"/>
      <w:szCs w:val="24"/>
      <w:u w:val="none"/>
      <w:lang w:val="en-US"/>
    </w:rPr>
  </w:style>
  <w:style w:type="paragraph" w:customStyle="1" w:styleId="a4">
    <w:name w:val="Заголовок"/>
    <w:basedOn w:val="a"/>
    <w:next w:val="a5"/>
    <w:qFormat/>
    <w:rsid w:val="003A7D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3A7D1D"/>
    <w:pPr>
      <w:spacing w:after="140" w:line="276" w:lineRule="auto"/>
    </w:pPr>
  </w:style>
  <w:style w:type="paragraph" w:styleId="a7">
    <w:name w:val="List"/>
    <w:basedOn w:val="a5"/>
    <w:rsid w:val="003A7D1D"/>
    <w:rPr>
      <w:rFonts w:cs="Mangal"/>
    </w:rPr>
  </w:style>
  <w:style w:type="paragraph" w:customStyle="1" w:styleId="Caption">
    <w:name w:val="Caption"/>
    <w:basedOn w:val="a"/>
    <w:qFormat/>
    <w:rsid w:val="003A7D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A7D1D"/>
    <w:pPr>
      <w:suppressLineNumbers/>
    </w:pPr>
    <w:rPr>
      <w:rFonts w:cs="Mangal"/>
    </w:rPr>
  </w:style>
  <w:style w:type="paragraph" w:customStyle="1" w:styleId="a9">
    <w:name w:val="Содержимое врезки"/>
    <w:basedOn w:val="a"/>
    <w:qFormat/>
    <w:rsid w:val="003A7D1D"/>
  </w:style>
  <w:style w:type="paragraph" w:customStyle="1" w:styleId="aa">
    <w:name w:val="Содержимое таблицы"/>
    <w:basedOn w:val="a"/>
    <w:qFormat/>
    <w:rsid w:val="003A7D1D"/>
    <w:pPr>
      <w:suppressLineNumbers/>
    </w:pPr>
  </w:style>
  <w:style w:type="paragraph" w:customStyle="1" w:styleId="ab">
    <w:name w:val="Заголовок таблицы"/>
    <w:basedOn w:val="aa"/>
    <w:qFormat/>
    <w:rsid w:val="003A7D1D"/>
    <w:pPr>
      <w:jc w:val="center"/>
    </w:pPr>
    <w:rPr>
      <w:b/>
      <w:bCs/>
    </w:rPr>
  </w:style>
  <w:style w:type="paragraph" w:styleId="ac">
    <w:name w:val="List Paragraph"/>
    <w:basedOn w:val="a"/>
    <w:uiPriority w:val="1"/>
    <w:qFormat/>
    <w:rsid w:val="003A7D1D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qFormat/>
    <w:rsid w:val="003A7D1D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rsid w:val="003A7D1D"/>
    <w:pPr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Normal">
    <w:name w:val="ConsPlusNormal"/>
    <w:qFormat/>
    <w:rsid w:val="003A7D1D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FR1">
    <w:name w:val="FR1"/>
    <w:qFormat/>
    <w:rsid w:val="003A7D1D"/>
    <w:pPr>
      <w:widowControl w:val="0"/>
      <w:suppressAutoHyphens/>
      <w:ind w:left="760"/>
    </w:pPr>
    <w:rPr>
      <w:rFonts w:ascii="Times New Roman" w:eastAsia="Times New Roman" w:hAnsi="Times New Roman" w:cs="Times New Roman"/>
      <w:i/>
      <w:color w:val="00000A"/>
      <w:sz w:val="28"/>
      <w:szCs w:val="20"/>
      <w:lang w:bidi="ar-SA"/>
    </w:rPr>
  </w:style>
  <w:style w:type="paragraph" w:customStyle="1" w:styleId="Footer">
    <w:name w:val="Footer"/>
    <w:basedOn w:val="a"/>
    <w:rsid w:val="003A7D1D"/>
  </w:style>
  <w:style w:type="character" w:styleId="ae">
    <w:name w:val="Hyperlink"/>
    <w:basedOn w:val="a0"/>
    <w:unhideWhenUsed/>
    <w:rsid w:val="00CB497E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BA71D7"/>
    <w:pPr>
      <w:widowControl/>
      <w:spacing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f0">
    <w:name w:val="Название Знак"/>
    <w:basedOn w:val="a0"/>
    <w:link w:val="af"/>
    <w:rsid w:val="00BA71D7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Default">
    <w:name w:val="Default"/>
    <w:rsid w:val="008456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CA641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af1">
    <w:name w:val="Normal (Web)"/>
    <w:basedOn w:val="a"/>
    <w:unhideWhenUsed/>
    <w:rsid w:val="00CA64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f2">
    <w:name w:val="header"/>
    <w:basedOn w:val="a"/>
    <w:link w:val="af3"/>
    <w:uiPriority w:val="99"/>
    <w:semiHidden/>
    <w:unhideWhenUsed/>
    <w:rsid w:val="00E06802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06802"/>
    <w:rPr>
      <w:rFonts w:cs="Mangal"/>
      <w:color w:val="00000A"/>
      <w:sz w:val="22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06802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E06802"/>
    <w:rPr>
      <w:rFonts w:cs="Mangal"/>
      <w:color w:val="00000A"/>
      <w:sz w:val="22"/>
      <w:szCs w:val="20"/>
    </w:rPr>
  </w:style>
  <w:style w:type="character" w:customStyle="1" w:styleId="a6">
    <w:name w:val="Основной текст Знак"/>
    <w:basedOn w:val="a0"/>
    <w:link w:val="a5"/>
    <w:rsid w:val="00274E7C"/>
    <w:rPr>
      <w:color w:val="00000A"/>
      <w:sz w:val="22"/>
    </w:rPr>
  </w:style>
  <w:style w:type="character" w:styleId="af6">
    <w:name w:val="Strong"/>
    <w:qFormat/>
    <w:rsid w:val="007A383E"/>
    <w:rPr>
      <w:b w:val="0"/>
      <w:bCs w:val="0"/>
      <w:i w:val="0"/>
      <w:iCs w:val="0"/>
    </w:rPr>
  </w:style>
  <w:style w:type="paragraph" w:customStyle="1" w:styleId="1">
    <w:name w:val="Текст1"/>
    <w:basedOn w:val="a"/>
    <w:qFormat/>
    <w:rsid w:val="004F5C97"/>
    <w:pPr>
      <w:widowControl/>
      <w:suppressAutoHyphens/>
      <w:spacing w:line="240" w:lineRule="auto"/>
    </w:pPr>
    <w:rPr>
      <w:rFonts w:ascii="Courier New" w:hAnsi="Courier New"/>
      <w:color w:val="auto"/>
      <w:sz w:val="20"/>
      <w:szCs w:val="20"/>
      <w:lang w:eastAsia="ar-SA" w:bidi="ar-SA"/>
    </w:rPr>
  </w:style>
  <w:style w:type="paragraph" w:customStyle="1" w:styleId="32">
    <w:name w:val="Основной текст 32"/>
    <w:basedOn w:val="a"/>
    <w:rsid w:val="004E703F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ConsPlusTitle">
    <w:name w:val="ConsPlusTitle"/>
    <w:rsid w:val="007A4069"/>
    <w:pPr>
      <w:suppressAutoHyphens/>
      <w:spacing w:line="100" w:lineRule="atLeast"/>
    </w:pPr>
    <w:rPr>
      <w:rFonts w:ascii="Arial" w:hAnsi="Arial" w:cs="Arial"/>
      <w:b/>
      <w:bCs/>
      <w:kern w:val="2"/>
      <w:lang w:eastAsia="ar-SA"/>
    </w:rPr>
  </w:style>
  <w:style w:type="character" w:customStyle="1" w:styleId="10">
    <w:name w:val="Основной шрифт абзаца1"/>
    <w:rsid w:val="00490CCF"/>
  </w:style>
  <w:style w:type="paragraph" w:customStyle="1" w:styleId="11">
    <w:name w:val="Абзац списка1"/>
    <w:basedOn w:val="a"/>
    <w:rsid w:val="00512EA4"/>
    <w:pPr>
      <w:widowControl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518AD"/>
    <w:rPr>
      <w:rFonts w:asciiTheme="majorHAnsi" w:eastAsiaTheme="majorEastAsia" w:hAnsiTheme="majorHAnsi" w:cs="Mangal"/>
      <w:b/>
      <w:bCs/>
      <w:color w:val="4F81BD" w:themeColor="accent1"/>
      <w:sz w:val="22"/>
      <w:szCs w:val="20"/>
    </w:rPr>
  </w:style>
  <w:style w:type="paragraph" w:styleId="af7">
    <w:name w:val="Subtitle"/>
    <w:basedOn w:val="a"/>
    <w:next w:val="a"/>
    <w:link w:val="af8"/>
    <w:qFormat/>
    <w:rsid w:val="00D518AD"/>
    <w:pPr>
      <w:keepNext/>
      <w:widowControl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color w:val="auto"/>
      <w:sz w:val="28"/>
      <w:szCs w:val="28"/>
      <w:lang w:eastAsia="ar-SA" w:bidi="ar-SA"/>
    </w:rPr>
  </w:style>
  <w:style w:type="character" w:customStyle="1" w:styleId="af8">
    <w:name w:val="Подзаголовок Знак"/>
    <w:basedOn w:val="a0"/>
    <w:link w:val="af7"/>
    <w:rsid w:val="00D518AD"/>
    <w:rPr>
      <w:rFonts w:ascii="Arial" w:eastAsia="Arial Unicode MS" w:hAnsi="Arial" w:cs="Tahoma"/>
      <w:i/>
      <w:iCs/>
      <w:sz w:val="28"/>
      <w:szCs w:val="28"/>
      <w:lang w:eastAsia="ar-SA" w:bidi="ar-SA"/>
    </w:rPr>
  </w:style>
  <w:style w:type="character" w:styleId="af9">
    <w:name w:val="FollowedHyperlink"/>
    <w:basedOn w:val="a0"/>
    <w:uiPriority w:val="99"/>
    <w:semiHidden/>
    <w:unhideWhenUsed/>
    <w:rsid w:val="00E36294"/>
    <w:rPr>
      <w:color w:val="800080" w:themeColor="followedHyperlink"/>
      <w:u w:val="single"/>
    </w:rPr>
  </w:style>
  <w:style w:type="paragraph" w:customStyle="1" w:styleId="31">
    <w:name w:val="Основной текст 31"/>
    <w:basedOn w:val="a"/>
    <w:rsid w:val="00484A2C"/>
    <w:pPr>
      <w:suppressAutoHyphens/>
      <w:spacing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kern w:val="1"/>
      <w:sz w:val="18"/>
      <w:szCs w:val="18"/>
      <w:lang w:eastAsia="ar-SA" w:bidi="ar-SA"/>
    </w:rPr>
  </w:style>
  <w:style w:type="character" w:customStyle="1" w:styleId="label-containerlabel-text">
    <w:name w:val="label-container__label-text"/>
    <w:rsid w:val="00484A2C"/>
  </w:style>
  <w:style w:type="paragraph" w:styleId="afa">
    <w:name w:val="No Spacing"/>
    <w:uiPriority w:val="1"/>
    <w:qFormat/>
    <w:rsid w:val="00484A2C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001DEC"/>
    <w:pPr>
      <w:autoSpaceDE w:val="0"/>
      <w:autoSpaceDN w:val="0"/>
      <w:adjustRightInd w:val="0"/>
      <w:spacing w:line="333" w:lineRule="exact"/>
      <w:ind w:firstLine="523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afb">
    <w:name w:val="Базовый"/>
    <w:rsid w:val="00001DEC"/>
    <w:pPr>
      <w:suppressAutoHyphens/>
      <w:spacing w:after="200" w:line="276" w:lineRule="auto"/>
    </w:pPr>
    <w:rPr>
      <w:rFonts w:eastAsia="SimSun"/>
      <w:color w:val="00000A"/>
      <w:sz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43B39"/>
    <w:pPr>
      <w:autoSpaceDE w:val="0"/>
      <w:autoSpaceDN w:val="0"/>
      <w:spacing w:line="211" w:lineRule="exact"/>
      <w:ind w:left="40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0208@&#1091;andex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4318/3446ddfcafad7edd45fa9e4766584f3a09c11d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consultant.ru/document/cons_doc_LAW_454318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nfo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s://www.consultant.ru/document/cons_doc_LAW_454318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mailto:office@mrsk-yuga.ru" TargetMode="External"/><Relationship Id="rId22" Type="http://schemas.openxmlformats.org/officeDocument/2006/relationships/hyperlink" Target="https://www.consultant.ru/document/cons_doc_LAW_454318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A7FF-0059-460F-A861-6B39E5E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177</cp:revision>
  <cp:lastPrinted>2025-08-28T06:06:00Z</cp:lastPrinted>
  <dcterms:created xsi:type="dcterms:W3CDTF">2025-08-18T05:27:00Z</dcterms:created>
  <dcterms:modified xsi:type="dcterms:W3CDTF">2025-08-28T06:11:00Z</dcterms:modified>
  <dc:language>ru-RU</dc:language>
</cp:coreProperties>
</file>