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4692" w:leader="none"/>
          <w:tab w:val="left" w:pos="4875" w:leader="none"/>
          <w:tab w:val="center" w:pos="5099" w:leader="none"/>
          <w:tab w:val="left" w:pos="7980" w:leader="none"/>
        </w:tabs>
        <w:jc w:val="center"/>
        <w:rPr>
          <w:b/>
          <w:b/>
          <w:bCs/>
          <w:sz w:val="28"/>
          <w:szCs w:val="28"/>
        </w:rPr>
      </w:pPr>
      <w:r>
        <w:rPr/>
      </w:r>
      <w:bookmarkStart w:id="0" w:name="_GoBack"/>
      <w:bookmarkStart w:id="1" w:name="_GoBack"/>
      <w:bookmarkEnd w:id="1"/>
    </w:p>
    <w:p>
      <w:pPr>
        <w:pStyle w:val="Normal"/>
        <w:jc w:val="center"/>
        <w:rPr>
          <w:rFonts w:ascii="Times New Roman" w:hAnsi="Times New Roman"/>
          <w:b/>
          <w:b/>
          <w:sz w:val="26"/>
          <w:szCs w:val="26"/>
        </w:rPr>
      </w:pPr>
      <w:r>
        <w:rPr>
          <w:rFonts w:ascii="Times New Roman" w:hAnsi="Times New Roman"/>
          <w:b/>
          <w:sz w:val="26"/>
          <w:szCs w:val="26"/>
        </w:rPr>
        <w:t>АДМИНИСТРАЦИЯ ЩЕПКИНСКОГО СЕЛЬСКОГО ПОСЕЛЕНИЯ</w:t>
      </w:r>
    </w:p>
    <w:p>
      <w:pPr>
        <w:pStyle w:val="Normal"/>
        <w:jc w:val="center"/>
        <w:rPr>
          <w:rFonts w:ascii="Times New Roman" w:hAnsi="Times New Roman"/>
          <w:b/>
          <w:b/>
          <w:sz w:val="26"/>
          <w:szCs w:val="26"/>
        </w:rPr>
      </w:pPr>
      <w:r>
        <w:rPr>
          <w:rFonts w:ascii="Times New Roman" w:hAnsi="Times New Roman"/>
          <w:b/>
          <w:sz w:val="26"/>
          <w:szCs w:val="26"/>
        </w:rPr>
      </w:r>
    </w:p>
    <w:p>
      <w:pPr>
        <w:pStyle w:val="Normal"/>
        <w:rPr>
          <w:rFonts w:ascii="Times New Roman" w:hAnsi="Times New Roman"/>
          <w:b/>
          <w:b/>
          <w:sz w:val="26"/>
          <w:szCs w:val="26"/>
        </w:rPr>
      </w:pPr>
      <w:r>
        <w:rPr>
          <w:rFonts w:ascii="Times New Roman" w:hAnsi="Times New Roman"/>
          <w:b/>
          <w:sz w:val="26"/>
          <w:szCs w:val="26"/>
        </w:rPr>
        <w:t xml:space="preserve">                                                       </w:t>
      </w:r>
      <w:r>
        <w:rPr>
          <w:rFonts w:ascii="Times New Roman" w:hAnsi="Times New Roman"/>
          <w:b/>
          <w:sz w:val="26"/>
          <w:szCs w:val="26"/>
        </w:rPr>
        <w:t>ПОСТАНОВЛЕНИЕ</w:t>
      </w:r>
    </w:p>
    <w:p>
      <w:pPr>
        <w:pStyle w:val="Normal"/>
        <w:rPr>
          <w:rFonts w:ascii="Times New Roman" w:hAnsi="Times New Roman"/>
          <w:b/>
          <w:b/>
          <w:sz w:val="26"/>
          <w:szCs w:val="26"/>
        </w:rPr>
      </w:pPr>
      <w:r>
        <w:rPr>
          <w:rFonts w:ascii="Times New Roman" w:hAnsi="Times New Roman"/>
          <w:b/>
          <w:sz w:val="26"/>
          <w:szCs w:val="26"/>
        </w:rPr>
      </w:r>
    </w:p>
    <w:p>
      <w:pPr>
        <w:pStyle w:val="Normal"/>
        <w:jc w:val="center"/>
        <w:rPr>
          <w:rFonts w:ascii="Times New Roman" w:hAnsi="Times New Roman"/>
          <w:sz w:val="26"/>
          <w:szCs w:val="26"/>
        </w:rPr>
      </w:pPr>
      <w:r>
        <w:rPr/>
      </w:r>
    </w:p>
    <w:p>
      <w:pPr>
        <w:pStyle w:val="Normal"/>
        <w:jc w:val="both"/>
        <w:rPr/>
      </w:pPr>
      <w:r>
        <w:rPr>
          <w:rFonts w:ascii="Times New Roman" w:hAnsi="Times New Roman"/>
          <w:sz w:val="26"/>
          <w:szCs w:val="26"/>
        </w:rPr>
        <w:t>«26» декабря 2024                                   п. Щепкин                                                  № 1351</w:t>
      </w:r>
    </w:p>
    <w:p>
      <w:pPr>
        <w:pStyle w:val="Normal"/>
        <w:ind w:right="4676" w:hanging="0"/>
        <w:rPr>
          <w:rFonts w:ascii="Times New Roman" w:hAnsi="Times New Roman"/>
          <w:sz w:val="26"/>
          <w:szCs w:val="26"/>
        </w:rPr>
      </w:pPr>
      <w:r>
        <w:rPr>
          <w:rFonts w:ascii="Times New Roman" w:hAnsi="Times New Roman"/>
          <w:sz w:val="26"/>
          <w:szCs w:val="26"/>
        </w:rPr>
        <w:t xml:space="preserve"> </w:t>
      </w:r>
    </w:p>
    <w:p>
      <w:pPr>
        <w:pStyle w:val="1"/>
        <w:jc w:val="both"/>
        <w:rPr>
          <w:b w:val="false"/>
          <w:b w:val="false"/>
          <w:bCs/>
          <w:sz w:val="26"/>
          <w:szCs w:val="26"/>
        </w:rPr>
      </w:pPr>
      <w:bookmarkStart w:id="2" w:name="__DdeLink__38193_1700382195"/>
      <w:r>
        <w:rPr>
          <w:b w:val="false"/>
          <w:bCs/>
          <w:sz w:val="26"/>
          <w:szCs w:val="26"/>
        </w:rPr>
        <w:t xml:space="preserve">Об утверждении </w:t>
      </w:r>
    </w:p>
    <w:p>
      <w:pPr>
        <w:pStyle w:val="1"/>
        <w:jc w:val="both"/>
        <w:rPr>
          <w:b w:val="false"/>
          <w:b w:val="false"/>
          <w:bCs/>
          <w:sz w:val="26"/>
          <w:szCs w:val="26"/>
        </w:rPr>
      </w:pPr>
      <w:r>
        <w:rPr>
          <w:b w:val="false"/>
          <w:bCs/>
          <w:sz w:val="26"/>
          <w:szCs w:val="26"/>
        </w:rPr>
        <w:t xml:space="preserve">Порядка санкционирования </w:t>
      </w:r>
    </w:p>
    <w:p>
      <w:pPr>
        <w:pStyle w:val="1"/>
        <w:jc w:val="both"/>
        <w:rPr>
          <w:b w:val="false"/>
          <w:b w:val="false"/>
          <w:bCs/>
          <w:sz w:val="26"/>
          <w:szCs w:val="26"/>
        </w:rPr>
      </w:pPr>
      <w:r>
        <w:rPr>
          <w:b w:val="false"/>
          <w:bCs/>
          <w:sz w:val="26"/>
          <w:szCs w:val="26"/>
        </w:rPr>
        <w:t xml:space="preserve">оплаты денежных обязательств получателей </w:t>
      </w:r>
    </w:p>
    <w:p>
      <w:pPr>
        <w:pStyle w:val="1"/>
        <w:jc w:val="both"/>
        <w:rPr>
          <w:b w:val="false"/>
          <w:b w:val="false"/>
          <w:bCs/>
          <w:sz w:val="26"/>
          <w:szCs w:val="26"/>
        </w:rPr>
      </w:pPr>
      <w:r>
        <w:rPr>
          <w:b w:val="false"/>
          <w:bCs/>
          <w:sz w:val="26"/>
          <w:szCs w:val="26"/>
        </w:rPr>
        <w:t xml:space="preserve">средств бюджета Щепкинского сельского </w:t>
      </w:r>
    </w:p>
    <w:p>
      <w:pPr>
        <w:pStyle w:val="1"/>
        <w:jc w:val="both"/>
        <w:rPr>
          <w:b w:val="false"/>
          <w:b w:val="false"/>
          <w:bCs/>
          <w:sz w:val="26"/>
          <w:szCs w:val="26"/>
        </w:rPr>
      </w:pPr>
      <w:r>
        <w:rPr>
          <w:b w:val="false"/>
          <w:bCs/>
          <w:sz w:val="26"/>
          <w:szCs w:val="26"/>
        </w:rPr>
        <w:t xml:space="preserve">поселения Аксайского района и оплаты </w:t>
      </w:r>
    </w:p>
    <w:p>
      <w:pPr>
        <w:pStyle w:val="1"/>
        <w:jc w:val="both"/>
        <w:rPr>
          <w:b w:val="false"/>
          <w:b w:val="false"/>
          <w:bCs/>
          <w:sz w:val="26"/>
          <w:szCs w:val="26"/>
        </w:rPr>
      </w:pPr>
      <w:r>
        <w:rPr>
          <w:b w:val="false"/>
          <w:bCs/>
          <w:sz w:val="26"/>
          <w:szCs w:val="26"/>
        </w:rPr>
        <w:t>денежных обязательств, подлежащих</w:t>
      </w:r>
    </w:p>
    <w:p>
      <w:pPr>
        <w:pStyle w:val="1"/>
        <w:jc w:val="both"/>
        <w:rPr>
          <w:b w:val="false"/>
          <w:b w:val="false"/>
          <w:bCs/>
          <w:sz w:val="26"/>
          <w:szCs w:val="26"/>
        </w:rPr>
      </w:pPr>
      <w:r>
        <w:rPr>
          <w:b w:val="false"/>
          <w:bCs/>
          <w:sz w:val="26"/>
          <w:szCs w:val="26"/>
        </w:rPr>
        <w:t xml:space="preserve">исполнению за счет бюджетных ассигнований </w:t>
      </w:r>
    </w:p>
    <w:p>
      <w:pPr>
        <w:pStyle w:val="1"/>
        <w:jc w:val="both"/>
        <w:rPr>
          <w:b w:val="false"/>
          <w:b w:val="false"/>
          <w:bCs/>
          <w:sz w:val="26"/>
          <w:szCs w:val="26"/>
        </w:rPr>
      </w:pPr>
      <w:r>
        <w:rPr>
          <w:b w:val="false"/>
          <w:bCs/>
          <w:sz w:val="26"/>
          <w:szCs w:val="26"/>
        </w:rPr>
        <w:t>по источникам финансирования дефицита</w:t>
      </w:r>
    </w:p>
    <w:p>
      <w:pPr>
        <w:pStyle w:val="1"/>
        <w:jc w:val="both"/>
        <w:rPr>
          <w:b w:val="false"/>
          <w:b w:val="false"/>
          <w:bCs/>
          <w:sz w:val="26"/>
          <w:szCs w:val="26"/>
        </w:rPr>
      </w:pPr>
      <w:r>
        <w:rPr>
          <w:b w:val="false"/>
          <w:bCs/>
          <w:sz w:val="26"/>
          <w:szCs w:val="26"/>
        </w:rPr>
        <w:t xml:space="preserve">бюджета Щепкинского сельского поселения </w:t>
      </w:r>
    </w:p>
    <w:p>
      <w:pPr>
        <w:pStyle w:val="1"/>
        <w:jc w:val="both"/>
        <w:rPr>
          <w:b w:val="false"/>
          <w:b w:val="false"/>
          <w:bCs/>
          <w:sz w:val="26"/>
          <w:szCs w:val="26"/>
        </w:rPr>
      </w:pPr>
      <w:bookmarkStart w:id="3" w:name="__DdeLink__38193_1700382195"/>
      <w:r>
        <w:rPr>
          <w:b w:val="false"/>
          <w:bCs/>
          <w:sz w:val="26"/>
          <w:szCs w:val="26"/>
        </w:rPr>
        <w:t>Аксайского района</w:t>
      </w:r>
      <w:bookmarkEnd w:id="3"/>
    </w:p>
    <w:p>
      <w:pPr>
        <w:pStyle w:val="Normal"/>
        <w:rPr>
          <w:rFonts w:ascii="Times New Roman" w:hAnsi="Times New Roman"/>
          <w:sz w:val="26"/>
          <w:szCs w:val="26"/>
        </w:rPr>
      </w:pPr>
      <w:r>
        <w:rPr>
          <w:rFonts w:ascii="Times New Roman" w:hAnsi="Times New Roman"/>
          <w:sz w:val="26"/>
          <w:szCs w:val="26"/>
        </w:rPr>
      </w:r>
    </w:p>
    <w:p>
      <w:pPr>
        <w:pStyle w:val="Normal"/>
        <w:rPr>
          <w:rFonts w:ascii="Times New Roman" w:hAnsi="Times New Roman"/>
          <w:sz w:val="26"/>
          <w:szCs w:val="26"/>
        </w:rPr>
      </w:pPr>
      <w:r>
        <w:rPr>
          <w:rFonts w:ascii="Times New Roman" w:hAnsi="Times New Roman"/>
          <w:sz w:val="26"/>
          <w:szCs w:val="26"/>
        </w:rPr>
      </w:r>
    </w:p>
    <w:p>
      <w:pPr>
        <w:pStyle w:val="Normal"/>
        <w:jc w:val="center"/>
        <w:rPr>
          <w:rFonts w:ascii="Times New Roman" w:hAnsi="Times New Roman"/>
          <w:sz w:val="26"/>
          <w:szCs w:val="26"/>
        </w:rPr>
      </w:pPr>
      <w:r>
        <w:rPr>
          <w:rFonts w:ascii="Times New Roman" w:hAnsi="Times New Roman"/>
          <w:sz w:val="26"/>
          <w:szCs w:val="26"/>
        </w:rPr>
      </w:r>
    </w:p>
    <w:p>
      <w:pPr>
        <w:pStyle w:val="Normal"/>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В соответствии с абзацем вторым пункта 1 статьи 78.1 и пунктом 1 статьи 78.2 Бюджетного кодекса Российской Федерации, - </w:t>
      </w:r>
    </w:p>
    <w:p>
      <w:pPr>
        <w:pStyle w:val="Normal"/>
        <w:jc w:val="both"/>
        <w:rPr>
          <w:rFonts w:ascii="Times New Roman" w:hAnsi="Times New Roman"/>
          <w:sz w:val="26"/>
          <w:szCs w:val="26"/>
        </w:rPr>
      </w:pPr>
      <w:r>
        <w:rPr>
          <w:rFonts w:ascii="Times New Roman" w:hAnsi="Times New Roman"/>
          <w:sz w:val="26"/>
          <w:szCs w:val="26"/>
        </w:rPr>
      </w:r>
    </w:p>
    <w:p>
      <w:pPr>
        <w:pStyle w:val="Normal"/>
        <w:ind w:firstLine="709"/>
        <w:rPr>
          <w:rFonts w:ascii="Times New Roman" w:hAnsi="Times New Roman"/>
          <w:b/>
          <w:b/>
          <w:sz w:val="26"/>
          <w:szCs w:val="26"/>
        </w:rPr>
      </w:pPr>
      <w:r>
        <w:rPr>
          <w:rFonts w:ascii="Times New Roman" w:hAnsi="Times New Roman"/>
          <w:b/>
          <w:sz w:val="26"/>
          <w:szCs w:val="26"/>
        </w:rPr>
        <w:t xml:space="preserve">                                           </w:t>
      </w:r>
      <w:r>
        <w:rPr>
          <w:rFonts w:ascii="Times New Roman" w:hAnsi="Times New Roman"/>
          <w:b/>
          <w:sz w:val="26"/>
          <w:szCs w:val="26"/>
        </w:rPr>
        <w:t>ПОСТАНОВЛЯЮ:</w:t>
      </w:r>
    </w:p>
    <w:p>
      <w:pPr>
        <w:pStyle w:val="Normal"/>
        <w:rPr>
          <w:rFonts w:ascii="Times New Roman" w:hAnsi="Times New Roman"/>
          <w:sz w:val="26"/>
          <w:szCs w:val="26"/>
        </w:rPr>
      </w:pPr>
      <w:r>
        <w:rPr>
          <w:rFonts w:ascii="Times New Roman" w:hAnsi="Times New Roman"/>
          <w:sz w:val="26"/>
          <w:szCs w:val="26"/>
        </w:rPr>
      </w:r>
    </w:p>
    <w:p>
      <w:pPr>
        <w:pStyle w:val="1"/>
        <w:numPr>
          <w:ilvl w:val="0"/>
          <w:numId w:val="1"/>
        </w:numPr>
        <w:ind w:left="0" w:firstLine="709"/>
        <w:jc w:val="both"/>
        <w:rPr>
          <w:b w:val="false"/>
          <w:b w:val="false"/>
          <w:bCs/>
          <w:sz w:val="26"/>
          <w:szCs w:val="26"/>
        </w:rPr>
      </w:pPr>
      <w:bookmarkStart w:id="4" w:name="sub_1"/>
      <w:r>
        <w:rPr>
          <w:b w:val="false"/>
          <w:sz w:val="26"/>
          <w:szCs w:val="26"/>
        </w:rPr>
        <w:t xml:space="preserve">Утвердить </w:t>
      </w:r>
      <w:r>
        <w:rPr>
          <w:b w:val="false"/>
          <w:bCs/>
          <w:sz w:val="26"/>
          <w:szCs w:val="26"/>
        </w:rPr>
        <w:t>Порядок санкционирования оплаты денежных обязательств получателей  средств бюджета Щепкинского сельского поселения Аксайского района и оплаты денежных обязательств, подлежащих исполнению за счет бюджетных ассигнований по источникам финансирования дефицита бюджета Щепкинского сельского поселения Аксайского района согласно Приложению к настоящему постановлению.</w:t>
      </w:r>
    </w:p>
    <w:p>
      <w:pPr>
        <w:pStyle w:val="ListParagraph"/>
        <w:numPr>
          <w:ilvl w:val="0"/>
          <w:numId w:val="1"/>
        </w:numPr>
        <w:ind w:left="0" w:firstLine="709"/>
        <w:jc w:val="both"/>
        <w:rPr>
          <w:rFonts w:ascii="Times New Roman" w:hAnsi="Times New Roman"/>
          <w:sz w:val="26"/>
          <w:szCs w:val="26"/>
        </w:rPr>
      </w:pPr>
      <w:r>
        <w:rPr>
          <w:rFonts w:eastAsia="Times New Roman" w:ascii="Times New Roman" w:hAnsi="Times New Roman"/>
          <w:bCs/>
          <w:sz w:val="26"/>
          <w:szCs w:val="26"/>
        </w:rPr>
        <w:t xml:space="preserve">Признать утратившим силу </w:t>
      </w:r>
      <w:r>
        <w:rPr>
          <w:rFonts w:ascii="Times New Roman" w:hAnsi="Times New Roman"/>
          <w:sz w:val="26"/>
          <w:szCs w:val="26"/>
        </w:rPr>
        <w:t>Постановление Администрации Щепкинского сельского поселения от 30.12.2022 г. №682 «Об утверждении Порядка санкционирования оплаты денежных обязательств получателей средств бюджета Щепкинского сельского поселения Аксайского района и оплаты денежных обязательств, подлежащих исполнению за счет бюджетных ассигнований по источникам финансирования дефицита бюджета Щепкинского сельского поселения Аксайского района».</w:t>
      </w:r>
      <w:bookmarkEnd w:id="4"/>
    </w:p>
    <w:p>
      <w:pPr>
        <w:pStyle w:val="ListParagraph"/>
        <w:ind w:left="709" w:hanging="0"/>
        <w:jc w:val="both"/>
        <w:rPr>
          <w:rFonts w:ascii="Times New Roman" w:hAnsi="Times New Roman"/>
          <w:sz w:val="26"/>
          <w:szCs w:val="26"/>
        </w:rPr>
      </w:pPr>
      <w:r>
        <w:rPr>
          <w:rFonts w:ascii="Times New Roman" w:hAnsi="Times New Roman"/>
          <w:sz w:val="26"/>
          <w:szCs w:val="26"/>
        </w:rPr>
        <w:t>3.Настоящее постановление вступает в силу с 1 января 2025 года.</w:t>
      </w:r>
    </w:p>
    <w:p>
      <w:pPr>
        <w:pStyle w:val="Normal"/>
        <w:ind w:firstLine="709"/>
        <w:jc w:val="both"/>
        <w:rPr>
          <w:rFonts w:ascii="Times New Roman" w:hAnsi="Times New Roman"/>
          <w:sz w:val="26"/>
          <w:szCs w:val="26"/>
        </w:rPr>
      </w:pPr>
      <w:r>
        <w:rPr>
          <w:rFonts w:ascii="Times New Roman" w:hAnsi="Times New Roman"/>
          <w:sz w:val="26"/>
          <w:szCs w:val="26"/>
        </w:rPr>
        <w:t xml:space="preserve">4.Постановление разместить на официальном сайте Администрации Щепкинского сельского поселения в информационно-телекоммуникационной сети «Интернет». </w:t>
      </w:r>
    </w:p>
    <w:p>
      <w:pPr>
        <w:pStyle w:val="Normal"/>
        <w:ind w:firstLine="709"/>
        <w:jc w:val="both"/>
        <w:rPr>
          <w:rFonts w:ascii="Times New Roman" w:hAnsi="Times New Roman"/>
          <w:sz w:val="26"/>
          <w:szCs w:val="26"/>
        </w:rPr>
      </w:pPr>
      <w:r>
        <w:rPr>
          <w:rFonts w:ascii="Times New Roman" w:hAnsi="Times New Roman"/>
          <w:sz w:val="26"/>
          <w:szCs w:val="26"/>
        </w:rPr>
        <w:t>5. Контроль за исполнением постановления возложить на начальника отдела экономики и финансов Администрации Щепкинского сельского поселения.</w:t>
      </w:r>
    </w:p>
    <w:p>
      <w:pPr>
        <w:pStyle w:val="Normal"/>
        <w:ind w:firstLine="709"/>
        <w:jc w:val="both"/>
        <w:rPr>
          <w:rFonts w:ascii="Times New Roman" w:hAnsi="Times New Roman"/>
          <w:sz w:val="26"/>
          <w:szCs w:val="26"/>
        </w:rPr>
      </w:pPr>
      <w:r>
        <w:rPr>
          <w:rFonts w:ascii="Times New Roman" w:hAnsi="Times New Roman"/>
          <w:sz w:val="26"/>
          <w:szCs w:val="26"/>
        </w:rPr>
      </w:r>
    </w:p>
    <w:p>
      <w:pPr>
        <w:pStyle w:val="Normal"/>
        <w:ind w:firstLine="709"/>
        <w:jc w:val="both"/>
        <w:rPr>
          <w:rFonts w:ascii="Times New Roman" w:hAnsi="Times New Roman"/>
          <w:sz w:val="26"/>
          <w:szCs w:val="26"/>
        </w:rPr>
      </w:pPr>
      <w:r>
        <w:rPr>
          <w:rFonts w:ascii="Times New Roman" w:hAnsi="Times New Roman"/>
          <w:sz w:val="26"/>
          <w:szCs w:val="26"/>
        </w:rPr>
      </w:r>
    </w:p>
    <w:p>
      <w:pPr>
        <w:pStyle w:val="Normal"/>
        <w:jc w:val="both"/>
        <w:rPr>
          <w:rFonts w:ascii="Times New Roman" w:hAnsi="Times New Roman"/>
          <w:sz w:val="26"/>
          <w:szCs w:val="26"/>
        </w:rPr>
      </w:pPr>
      <w:r>
        <w:rPr>
          <w:rFonts w:ascii="Times New Roman" w:hAnsi="Times New Roman"/>
          <w:sz w:val="26"/>
          <w:szCs w:val="26"/>
        </w:rPr>
        <w:t>Глава Администрации</w:t>
      </w:r>
    </w:p>
    <w:p>
      <w:pPr>
        <w:pStyle w:val="Normal"/>
        <w:jc w:val="both"/>
        <w:rPr/>
      </w:pPr>
      <w:r>
        <w:rPr>
          <w:rFonts w:ascii="Times New Roman" w:hAnsi="Times New Roman"/>
          <w:sz w:val="26"/>
          <w:szCs w:val="26"/>
        </w:rPr>
        <w:t>Щепкинского сельского поселения</w:t>
      </w:r>
    </w:p>
    <w:p>
      <w:pPr>
        <w:pStyle w:val="Normal"/>
        <w:jc w:val="both"/>
        <w:rPr/>
      </w:pPr>
      <w:r>
        <w:rPr>
          <w:rFonts w:ascii="Times New Roman" w:hAnsi="Times New Roman"/>
          <w:sz w:val="26"/>
          <w:szCs w:val="26"/>
        </w:rPr>
        <w:t xml:space="preserve">Аксайского района                               </w:t>
      </w:r>
      <w:r>
        <w:rPr>
          <w:rFonts w:ascii="Times New Roman" w:hAnsi="Times New Roman"/>
          <w:sz w:val="26"/>
          <w:szCs w:val="26"/>
        </w:rPr>
        <w:t xml:space="preserve">                                                                      А.М.Матвеев</w:t>
      </w:r>
    </w:p>
    <w:p>
      <w:pPr>
        <w:pStyle w:val="Normal"/>
        <w:jc w:val="both"/>
        <w:rPr>
          <w:rFonts w:ascii="Times New Roman" w:hAnsi="Times New Roman"/>
          <w:sz w:val="26"/>
          <w:szCs w:val="26"/>
        </w:rPr>
      </w:pPr>
      <w:r>
        <w:rPr/>
      </w:r>
    </w:p>
    <w:p>
      <w:pPr>
        <w:pStyle w:val="Normal"/>
        <w:jc w:val="both"/>
        <w:rPr>
          <w:rFonts w:ascii="Times New Roman" w:hAnsi="Times New Roman"/>
          <w:sz w:val="26"/>
          <w:szCs w:val="26"/>
        </w:rPr>
      </w:pPr>
      <w:r>
        <w:rPr/>
      </w:r>
    </w:p>
    <w:p>
      <w:pPr>
        <w:pStyle w:val="Normal"/>
        <w:jc w:val="both"/>
        <w:rPr>
          <w:rFonts w:ascii="Times New Roman" w:hAnsi="Times New Roman"/>
          <w:sz w:val="26"/>
          <w:szCs w:val="26"/>
        </w:rPr>
      </w:pPr>
      <w:r>
        <w:rPr/>
      </w:r>
    </w:p>
    <w:p>
      <w:pPr>
        <w:pStyle w:val="211"/>
        <w:ind w:hanging="0"/>
        <w:jc w:val="right"/>
        <w:rPr/>
      </w:pPr>
      <w:r>
        <w:rPr>
          <w:sz w:val="26"/>
          <w:szCs w:val="26"/>
        </w:rPr>
        <w:t xml:space="preserve">Приложение </w:t>
      </w:r>
    </w:p>
    <w:p>
      <w:pPr>
        <w:pStyle w:val="211"/>
        <w:ind w:left="5529" w:hanging="0"/>
        <w:jc w:val="right"/>
        <w:rPr>
          <w:sz w:val="26"/>
          <w:szCs w:val="26"/>
        </w:rPr>
      </w:pPr>
      <w:r>
        <w:rPr>
          <w:sz w:val="26"/>
          <w:szCs w:val="26"/>
        </w:rPr>
        <w:t>к постановлению Администрации</w:t>
      </w:r>
    </w:p>
    <w:p>
      <w:pPr>
        <w:pStyle w:val="211"/>
        <w:ind w:left="5529" w:hanging="0"/>
        <w:jc w:val="right"/>
        <w:rPr>
          <w:sz w:val="26"/>
          <w:szCs w:val="26"/>
        </w:rPr>
      </w:pPr>
      <w:r>
        <w:rPr>
          <w:sz w:val="26"/>
          <w:szCs w:val="26"/>
        </w:rPr>
        <w:t>Щепкинского сельского поселения</w:t>
      </w:r>
    </w:p>
    <w:p>
      <w:pPr>
        <w:pStyle w:val="211"/>
        <w:ind w:left="5529" w:hanging="0"/>
        <w:jc w:val="right"/>
        <w:rPr/>
      </w:pPr>
      <w:r>
        <w:rPr>
          <w:sz w:val="26"/>
          <w:szCs w:val="26"/>
        </w:rPr>
        <w:t xml:space="preserve">от </w:t>
      </w:r>
      <w:r>
        <w:rPr>
          <w:sz w:val="26"/>
          <w:szCs w:val="26"/>
        </w:rPr>
        <w:t>26.12.</w:t>
      </w:r>
      <w:r>
        <w:rPr>
          <w:sz w:val="26"/>
          <w:szCs w:val="26"/>
        </w:rPr>
        <w:t>2024№</w:t>
      </w:r>
      <w:r>
        <w:rPr>
          <w:sz w:val="26"/>
          <w:szCs w:val="26"/>
        </w:rPr>
        <w:t>1351</w:t>
      </w:r>
    </w:p>
    <w:p>
      <w:pPr>
        <w:pStyle w:val="211"/>
        <w:jc w:val="right"/>
        <w:rPr>
          <w:sz w:val="26"/>
          <w:szCs w:val="26"/>
        </w:rPr>
      </w:pPr>
      <w:r>
        <w:rPr>
          <w:sz w:val="26"/>
          <w:szCs w:val="26"/>
        </w:rPr>
      </w:r>
    </w:p>
    <w:p>
      <w:pPr>
        <w:pStyle w:val="211"/>
        <w:rPr>
          <w:sz w:val="26"/>
          <w:szCs w:val="26"/>
        </w:rPr>
      </w:pPr>
      <w:r>
        <w:rPr>
          <w:sz w:val="26"/>
          <w:szCs w:val="26"/>
        </w:rPr>
      </w:r>
    </w:p>
    <w:p>
      <w:pPr>
        <w:pStyle w:val="211"/>
        <w:jc w:val="center"/>
        <w:rPr>
          <w:b/>
          <w:b/>
          <w:sz w:val="26"/>
          <w:szCs w:val="26"/>
        </w:rPr>
      </w:pPr>
      <w:r>
        <w:rPr>
          <w:b/>
          <w:sz w:val="26"/>
          <w:szCs w:val="26"/>
        </w:rPr>
        <w:t>ПОРЯДОК</w:t>
      </w:r>
    </w:p>
    <w:p>
      <w:pPr>
        <w:pStyle w:val="211"/>
        <w:jc w:val="center"/>
        <w:rPr>
          <w:b/>
          <w:b/>
          <w:sz w:val="26"/>
          <w:szCs w:val="26"/>
        </w:rPr>
      </w:pPr>
      <w:r>
        <w:rPr>
          <w:b/>
          <w:sz w:val="26"/>
          <w:szCs w:val="26"/>
        </w:rPr>
        <w:t>санкционирования оплаты денежных обязательств</w:t>
      </w:r>
    </w:p>
    <w:p>
      <w:pPr>
        <w:pStyle w:val="211"/>
        <w:jc w:val="center"/>
        <w:rPr>
          <w:b/>
          <w:b/>
          <w:sz w:val="26"/>
          <w:szCs w:val="26"/>
        </w:rPr>
      </w:pPr>
      <w:r>
        <w:rPr>
          <w:b/>
          <w:sz w:val="26"/>
          <w:szCs w:val="26"/>
        </w:rPr>
        <w:t>получателей средств бюджета Щепкинского сельского поселения Аксайского района и оплаты денежных</w:t>
      </w:r>
    </w:p>
    <w:p>
      <w:pPr>
        <w:pStyle w:val="211"/>
        <w:jc w:val="center"/>
        <w:rPr>
          <w:b/>
          <w:b/>
          <w:sz w:val="26"/>
          <w:szCs w:val="26"/>
        </w:rPr>
      </w:pPr>
      <w:r>
        <w:rPr>
          <w:b/>
          <w:sz w:val="26"/>
          <w:szCs w:val="26"/>
        </w:rPr>
        <w:t>обязательств, подлежащих исполнению за счет бюджетных</w:t>
      </w:r>
    </w:p>
    <w:p>
      <w:pPr>
        <w:pStyle w:val="211"/>
        <w:jc w:val="center"/>
        <w:rPr>
          <w:b/>
          <w:b/>
          <w:sz w:val="26"/>
          <w:szCs w:val="26"/>
        </w:rPr>
      </w:pPr>
      <w:r>
        <w:rPr>
          <w:b/>
          <w:sz w:val="26"/>
          <w:szCs w:val="26"/>
        </w:rPr>
        <w:t>ассигнований по источникам финансирования дефицита</w:t>
      </w:r>
    </w:p>
    <w:p>
      <w:pPr>
        <w:pStyle w:val="211"/>
        <w:jc w:val="center"/>
        <w:rPr>
          <w:b/>
          <w:b/>
          <w:sz w:val="26"/>
          <w:szCs w:val="26"/>
        </w:rPr>
      </w:pPr>
      <w:r>
        <w:rPr>
          <w:b/>
          <w:sz w:val="26"/>
          <w:szCs w:val="26"/>
        </w:rPr>
        <w:t>бюджета Щепкинского сельского поселения Аксайского района</w:t>
      </w:r>
    </w:p>
    <w:p>
      <w:pPr>
        <w:pStyle w:val="ConsPlusNormal"/>
        <w:jc w:val="both"/>
        <w:rPr>
          <w:b/>
          <w:b/>
          <w:sz w:val="26"/>
          <w:szCs w:val="26"/>
        </w:rPr>
      </w:pPr>
      <w:r>
        <w:rPr>
          <w:b/>
          <w:sz w:val="26"/>
          <w:szCs w:val="26"/>
        </w:rPr>
      </w:r>
    </w:p>
    <w:p>
      <w:pPr>
        <w:pStyle w:val="ConsPlusNormal"/>
        <w:spacing w:before="0" w:after="0"/>
        <w:ind w:firstLine="540"/>
        <w:contextualSpacing/>
        <w:jc w:val="both"/>
        <w:rPr>
          <w:sz w:val="26"/>
          <w:szCs w:val="26"/>
        </w:rPr>
      </w:pPr>
      <w:r>
        <w:rPr>
          <w:sz w:val="26"/>
          <w:szCs w:val="26"/>
        </w:rPr>
        <w:t>1. Настоящий Порядок устанавливает порядок санкционирования Управлением Федерального казначейства по Ростовской области (далее – УФК по РО) оплаты за счет средств бюджета Щепкинского сельского поселения Аксайского района денежных обязательств получателей средств бюджета Щепкинского сельского поселения Аксайского района и оплаты денежных обязательств, подлежащих исполнению за счет бюджетных ассигнований по источникам финансирования дефицита бюджета Щепкинского сельского поселения Аксайского района.</w:t>
      </w:r>
    </w:p>
    <w:p>
      <w:pPr>
        <w:pStyle w:val="ConsPlusNormal"/>
        <w:spacing w:before="0" w:after="0"/>
        <w:ind w:firstLine="540"/>
        <w:contextualSpacing/>
        <w:jc w:val="both"/>
        <w:rPr>
          <w:sz w:val="26"/>
          <w:szCs w:val="26"/>
        </w:rPr>
      </w:pPr>
      <w:r>
        <w:rPr>
          <w:sz w:val="26"/>
          <w:szCs w:val="26"/>
        </w:rPr>
        <w:t>2. Для оплаты денежных обязательств получатель средств бюджета Щепкинского сельского поселения Аксайского района (администратор источников финансирования дефицита бюджета Щепкинского сельского поселения Аксайского района) представляет в УФК по РО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p>
    <w:p>
      <w:pPr>
        <w:pStyle w:val="ConsPlusNormal"/>
        <w:spacing w:before="0" w:after="0"/>
        <w:ind w:firstLine="540"/>
        <w:contextualSpacing/>
        <w:jc w:val="both"/>
        <w:rPr/>
      </w:pPr>
      <w:bookmarkStart w:id="5" w:name="P50"/>
      <w:bookmarkStart w:id="6" w:name="P47"/>
      <w:bookmarkEnd w:id="5"/>
      <w:bookmarkEnd w:id="6"/>
      <w:r>
        <w:rPr>
          <w:sz w:val="26"/>
          <w:szCs w:val="26"/>
        </w:rPr>
        <w:t xml:space="preserve">3. УФК по РО проверяет Распоряжение на наличие в нем реквизитов и показателей, предусмотренных </w:t>
      </w:r>
      <w:hyperlink w:anchor="P50">
        <w:r>
          <w:rPr>
            <w:rStyle w:val="ListLabel3"/>
            <w:sz w:val="26"/>
            <w:szCs w:val="26"/>
          </w:rPr>
          <w:t>пунктом 4</w:t>
        </w:r>
      </w:hyperlink>
      <w:r>
        <w:rPr>
          <w:sz w:val="26"/>
          <w:szCs w:val="26"/>
        </w:rPr>
        <w:t xml:space="preserve"> настоящего Порядка (с учетом положений </w:t>
      </w:r>
      <w:hyperlink w:anchor="P82">
        <w:r>
          <w:rPr>
            <w:rStyle w:val="ListLabel3"/>
            <w:sz w:val="26"/>
            <w:szCs w:val="26"/>
          </w:rPr>
          <w:t>пункта 5</w:t>
        </w:r>
      </w:hyperlink>
      <w:r>
        <w:rPr>
          <w:sz w:val="26"/>
          <w:szCs w:val="26"/>
        </w:rPr>
        <w:t xml:space="preserve"> настоящего Порядка), на соответствие требованиям, установленным </w:t>
      </w:r>
      <w:hyperlink w:anchor="P87">
        <w:r>
          <w:rPr>
            <w:rStyle w:val="ListLabel3"/>
            <w:sz w:val="26"/>
            <w:szCs w:val="26"/>
          </w:rPr>
          <w:t>пунктами 6</w:t>
        </w:r>
      </w:hyperlink>
      <w:r>
        <w:rPr>
          <w:sz w:val="26"/>
          <w:szCs w:val="26"/>
        </w:rPr>
        <w:t xml:space="preserve">, </w:t>
      </w:r>
      <w:hyperlink w:anchor="P115">
        <w:r>
          <w:rPr>
            <w:rStyle w:val="ListLabel3"/>
            <w:sz w:val="26"/>
            <w:szCs w:val="26"/>
          </w:rPr>
          <w:t>7</w:t>
        </w:r>
      </w:hyperlink>
      <w:r>
        <w:rPr>
          <w:sz w:val="26"/>
          <w:szCs w:val="26"/>
        </w:rPr>
        <w:t xml:space="preserve">, </w:t>
      </w:r>
      <w:hyperlink w:anchor="P119">
        <w:r>
          <w:rPr>
            <w:rStyle w:val="ListLabel3"/>
            <w:sz w:val="26"/>
            <w:szCs w:val="26"/>
          </w:rPr>
          <w:t>10</w:t>
        </w:r>
      </w:hyperlink>
      <w:r>
        <w:rPr>
          <w:sz w:val="26"/>
          <w:szCs w:val="26"/>
        </w:rPr>
        <w:t xml:space="preserve"> и </w:t>
      </w:r>
      <w:hyperlink w:anchor="P123">
        <w:r>
          <w:rPr>
            <w:rStyle w:val="ListLabel3"/>
            <w:sz w:val="26"/>
            <w:szCs w:val="26"/>
          </w:rPr>
          <w:t>11</w:t>
        </w:r>
      </w:hyperlink>
      <w:r>
        <w:rPr>
          <w:sz w:val="26"/>
          <w:szCs w:val="26"/>
        </w:rPr>
        <w:t xml:space="preserve"> настоящего Порядка, а также наличие документов, предусмотренных </w:t>
      </w:r>
      <w:hyperlink w:anchor="P115">
        <w:r>
          <w:rPr>
            <w:rStyle w:val="ListLabel3"/>
            <w:sz w:val="26"/>
            <w:szCs w:val="26"/>
          </w:rPr>
          <w:t>пунктами 7</w:t>
        </w:r>
      </w:hyperlink>
      <w:r>
        <w:rPr>
          <w:sz w:val="26"/>
          <w:szCs w:val="26"/>
        </w:rPr>
        <w:t xml:space="preserve"> - </w:t>
      </w:r>
      <w:hyperlink w:anchor="P118">
        <w:r>
          <w:rPr>
            <w:rStyle w:val="ListLabel3"/>
            <w:sz w:val="26"/>
            <w:szCs w:val="26"/>
          </w:rPr>
          <w:t>9</w:t>
        </w:r>
      </w:hyperlink>
      <w:r>
        <w:rPr>
          <w:sz w:val="26"/>
          <w:szCs w:val="26"/>
        </w:rPr>
        <w:t xml:space="preserve"> настоящего Порядка не позднее рабочего дня, следующего за днем представления получателем средств бюджета Щепкинского сельского поселения Аксайского района (администратором источников финансирования дефицита бюджета Щепкинского сельского поселения  Аксайского района) Распоряжения в УФК по РО.</w:t>
      </w:r>
    </w:p>
    <w:p>
      <w:pPr>
        <w:pStyle w:val="ConsPlusNormal"/>
        <w:spacing w:before="220" w:after="0"/>
        <w:ind w:firstLine="540"/>
        <w:contextualSpacing/>
        <w:jc w:val="both"/>
        <w:rPr>
          <w:sz w:val="26"/>
          <w:szCs w:val="26"/>
        </w:rPr>
      </w:pPr>
      <w:r>
        <w:rPr>
          <w:sz w:val="26"/>
          <w:szCs w:val="26"/>
        </w:rPr>
        <w:t>4. Распоряжение проверяется на наличие в нем следующих реквизитов и показателей:</w:t>
      </w:r>
    </w:p>
    <w:p>
      <w:pPr>
        <w:pStyle w:val="ConsPlusNormal"/>
        <w:spacing w:before="220" w:after="0"/>
        <w:ind w:firstLine="540"/>
        <w:contextualSpacing/>
        <w:jc w:val="both"/>
        <w:rPr>
          <w:sz w:val="26"/>
          <w:szCs w:val="26"/>
        </w:rPr>
      </w:pPr>
      <w:r>
        <w:rPr>
          <w:sz w:val="26"/>
          <w:szCs w:val="26"/>
        </w:rPr>
        <w:t>1) подписей, соответствующих имеющимся образцам, представленным получателем средств бюджета Щепкинского сельского поселения Аксайского района (администратором источников финансирования дефицита бюджета Щепкинского сельского поселения Аксайского района) для открытия соответствующего лицевого счета в порядке, установленным Федеральным казначейством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ConsPlusNormal"/>
        <w:spacing w:before="0" w:after="0"/>
        <w:ind w:firstLine="540"/>
        <w:contextualSpacing/>
        <w:jc w:val="both"/>
        <w:rPr>
          <w:sz w:val="26"/>
          <w:szCs w:val="26"/>
        </w:rPr>
      </w:pPr>
      <w:r>
        <w:rPr>
          <w:sz w:val="26"/>
          <w:szCs w:val="26"/>
        </w:rPr>
        <w:t>2) уникального кода получателя средств бюджета Щепкинского сельского поселения Аксайского района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pPr>
        <w:pStyle w:val="ConsPlusNormal"/>
        <w:spacing w:before="0" w:after="0"/>
        <w:ind w:firstLine="540"/>
        <w:contextualSpacing/>
        <w:jc w:val="both"/>
        <w:rPr>
          <w:sz w:val="26"/>
          <w:szCs w:val="26"/>
        </w:rPr>
      </w:pPr>
      <w:r>
        <w:rPr>
          <w:sz w:val="26"/>
          <w:szCs w:val="26"/>
        </w:rPr>
        <w:t>3) кодов классификации расходов бюджета Щепкинского сельского поселения Аксайского района (классификации источников финансирования дефицитов бюджета Щепкинского сельского поселения Аксайского района),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бюджета Щепкинского сельского поселения Аксайского района, доведенных до УФК по РО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
    <w:p>
      <w:pPr>
        <w:pStyle w:val="ConsPlusNormal"/>
        <w:spacing w:before="0" w:after="0"/>
        <w:ind w:firstLine="540"/>
        <w:contextualSpacing/>
        <w:jc w:val="both"/>
        <w:rPr/>
      </w:pPr>
      <w:r>
        <w:rPr>
          <w:sz w:val="26"/>
          <w:szCs w:val="26"/>
        </w:rPr>
        <w:t xml:space="preserve">4) суммы перечисления и кода валюты в соответствии с Общероссийским </w:t>
      </w:r>
      <w:hyperlink r:id="rId2">
        <w:r>
          <w:rPr>
            <w:rStyle w:val="ListLabel3"/>
            <w:sz w:val="26"/>
            <w:szCs w:val="26"/>
          </w:rPr>
          <w:t>классификатором</w:t>
        </w:r>
      </w:hyperlink>
      <w:r>
        <w:rPr>
          <w:sz w:val="26"/>
          <w:szCs w:val="26"/>
        </w:rPr>
        <w:t xml:space="preserve"> валют, в которой он должен быть произведен;</w:t>
      </w:r>
    </w:p>
    <w:p>
      <w:pPr>
        <w:pStyle w:val="ConsPlusNormal"/>
        <w:spacing w:before="220" w:after="0"/>
        <w:ind w:firstLine="540"/>
        <w:contextualSpacing/>
        <w:jc w:val="both"/>
        <w:rPr>
          <w:sz w:val="26"/>
          <w:szCs w:val="26"/>
        </w:rPr>
      </w:pPr>
      <w:r>
        <w:rPr>
          <w:sz w:val="26"/>
          <w:szCs w:val="26"/>
        </w:rPr>
        <w:t>5) суммы перечисления в валюте Российской Федерации, в рублевом эквиваленте, исчисленном на дату оформления Распоряжения;</w:t>
      </w:r>
    </w:p>
    <w:p>
      <w:pPr>
        <w:pStyle w:val="ConsPlusNormal"/>
        <w:spacing w:before="220" w:after="0"/>
        <w:ind w:firstLine="540"/>
        <w:contextualSpacing/>
        <w:jc w:val="both"/>
        <w:rPr>
          <w:sz w:val="26"/>
          <w:szCs w:val="26"/>
        </w:rPr>
      </w:pPr>
      <w:r>
        <w:rPr>
          <w:sz w:val="26"/>
          <w:szCs w:val="26"/>
        </w:rPr>
        <w:t>6) вида средств (средства бюджета Щепкинского сельского поселения Аксайского района);</w:t>
      </w:r>
    </w:p>
    <w:p>
      <w:pPr>
        <w:pStyle w:val="ConsPlusNormal"/>
        <w:spacing w:before="220" w:after="0"/>
        <w:ind w:firstLine="540"/>
        <w:contextualSpacing/>
        <w:jc w:val="both"/>
        <w:rPr>
          <w:sz w:val="26"/>
          <w:szCs w:val="26"/>
        </w:rPr>
      </w:pPr>
      <w:r>
        <w:rPr>
          <w:sz w:val="26"/>
          <w:szCs w:val="26"/>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pPr>
        <w:pStyle w:val="ConsPlusNormal"/>
        <w:spacing w:before="220" w:after="0"/>
        <w:ind w:firstLine="540"/>
        <w:contextualSpacing/>
        <w:jc w:val="both"/>
        <w:rPr>
          <w:sz w:val="26"/>
          <w:szCs w:val="26"/>
        </w:rPr>
      </w:pPr>
      <w:r>
        <w:rPr>
          <w:sz w:val="26"/>
          <w:szCs w:val="26"/>
        </w:rPr>
        <w:t>8) номера учтенного в УФК по РО бюджетного обязательства и номера денежного обязательства получателя средств бюджета Щепкинского сельского поселения Аксайского района (при наличии);</w:t>
      </w:r>
    </w:p>
    <w:p>
      <w:pPr>
        <w:pStyle w:val="ConsPlusNormal"/>
        <w:spacing w:before="220" w:after="0"/>
        <w:ind w:firstLine="540"/>
        <w:contextualSpacing/>
        <w:jc w:val="both"/>
        <w:rPr>
          <w:sz w:val="26"/>
          <w:szCs w:val="26"/>
        </w:rPr>
      </w:pPr>
      <w:r>
        <w:rPr>
          <w:sz w:val="26"/>
          <w:szCs w:val="26"/>
        </w:rPr>
        <w:t>9) номера и серии чека;</w:t>
      </w:r>
    </w:p>
    <w:p>
      <w:pPr>
        <w:pStyle w:val="ConsPlusNormal"/>
        <w:spacing w:before="220" w:after="0"/>
        <w:ind w:firstLine="540"/>
        <w:contextualSpacing/>
        <w:jc w:val="both"/>
        <w:rPr>
          <w:sz w:val="26"/>
          <w:szCs w:val="26"/>
        </w:rPr>
      </w:pPr>
      <w:r>
        <w:rPr>
          <w:sz w:val="26"/>
          <w:szCs w:val="26"/>
        </w:rPr>
        <w:t>10) срока действия чека;</w:t>
      </w:r>
    </w:p>
    <w:p>
      <w:pPr>
        <w:pStyle w:val="ConsPlusNormal"/>
        <w:spacing w:before="220" w:after="0"/>
        <w:ind w:firstLine="540"/>
        <w:contextualSpacing/>
        <w:jc w:val="both"/>
        <w:rPr>
          <w:sz w:val="26"/>
          <w:szCs w:val="26"/>
        </w:rPr>
      </w:pPr>
      <w:r>
        <w:rPr>
          <w:sz w:val="26"/>
          <w:szCs w:val="26"/>
        </w:rPr>
        <w:t>11) фамилии, имени и отчества получателя средств по чеку;</w:t>
      </w:r>
    </w:p>
    <w:p>
      <w:pPr>
        <w:pStyle w:val="ConsPlusNormal"/>
        <w:spacing w:before="220" w:after="0"/>
        <w:ind w:firstLine="540"/>
        <w:contextualSpacing/>
        <w:jc w:val="both"/>
        <w:rPr>
          <w:sz w:val="26"/>
          <w:szCs w:val="26"/>
        </w:rPr>
      </w:pPr>
      <w:r>
        <w:rPr>
          <w:sz w:val="26"/>
          <w:szCs w:val="26"/>
        </w:rPr>
        <w:t>12) данных документов, удостоверяющих личность получателя средств по чеку;</w:t>
      </w:r>
    </w:p>
    <w:p>
      <w:pPr>
        <w:pStyle w:val="ConsPlusNormal"/>
        <w:spacing w:before="220" w:after="0"/>
        <w:ind w:firstLine="540"/>
        <w:contextualSpacing/>
        <w:jc w:val="both"/>
        <w:rPr>
          <w:sz w:val="26"/>
          <w:szCs w:val="26"/>
        </w:rPr>
      </w:pPr>
      <w:r>
        <w:rPr>
          <w:sz w:val="26"/>
          <w:szCs w:val="26"/>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pPr>
        <w:pStyle w:val="ConsPlusNormal"/>
        <w:spacing w:before="0" w:after="0"/>
        <w:ind w:firstLine="540"/>
        <w:contextualSpacing/>
        <w:jc w:val="both"/>
        <w:rPr>
          <w:sz w:val="26"/>
          <w:szCs w:val="26"/>
        </w:rPr>
      </w:pPr>
      <w:bookmarkStart w:id="7" w:name="P76"/>
      <w:bookmarkEnd w:id="7"/>
      <w:r>
        <w:rPr>
          <w:sz w:val="26"/>
          <w:szCs w:val="26"/>
        </w:rPr>
        <w:t>14) 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средств бюджета Щепкинского сельского поселения Аксайского района, и документов, подтверждающих возникновение денежных обязательств получателей средств бюджета Щепкинского сельского поселения Аксайского района, предоставляемых получателями средств бюджета Щепкинского сельского поселения Аксайского района при постановке на учет бюджетных и денежных обязательств в соответствии с порядком учета УФК по РО бюджетных и денежных обязательств получателей средств бюджета Щепкинского сельского поселения Аксайского района (далее - порядок учета обязательств);</w:t>
      </w:r>
    </w:p>
    <w:p>
      <w:pPr>
        <w:pStyle w:val="ConsPlusNormal"/>
        <w:spacing w:before="0" w:after="0"/>
        <w:ind w:firstLine="540"/>
        <w:contextualSpacing/>
        <w:jc w:val="both"/>
        <w:rPr>
          <w:sz w:val="26"/>
          <w:szCs w:val="26"/>
        </w:rPr>
      </w:pPr>
      <w:r>
        <w:rPr>
          <w:sz w:val="26"/>
          <w:szCs w:val="26"/>
        </w:rPr>
        <w:t>15)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pPr>
        <w:pStyle w:val="ConsPlusNormal"/>
        <w:spacing w:before="220" w:after="0"/>
        <w:ind w:firstLine="540"/>
        <w:contextualSpacing/>
        <w:jc w:val="both"/>
        <w:rPr>
          <w:sz w:val="26"/>
          <w:szCs w:val="26"/>
        </w:rPr>
      </w:pPr>
      <w:bookmarkStart w:id="8" w:name="P81"/>
      <w:bookmarkEnd w:id="8"/>
      <w:r>
        <w:rPr>
          <w:sz w:val="26"/>
          <w:szCs w:val="26"/>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pPr>
        <w:pStyle w:val="ConsPlusNormal"/>
        <w:spacing w:before="220" w:after="0"/>
        <w:ind w:firstLine="540"/>
        <w:contextualSpacing/>
        <w:jc w:val="both"/>
        <w:rPr>
          <w:sz w:val="26"/>
          <w:szCs w:val="26"/>
        </w:rPr>
      </w:pPr>
      <w:r>
        <w:rPr>
          <w:sz w:val="26"/>
          <w:szCs w:val="26"/>
        </w:rPr>
        <w:t xml:space="preserve">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 </w:t>
      </w:r>
    </w:p>
    <w:p>
      <w:pPr>
        <w:pStyle w:val="ConsPlusNormal"/>
        <w:spacing w:before="220" w:after="0"/>
        <w:ind w:firstLine="540"/>
        <w:contextualSpacing/>
        <w:jc w:val="both"/>
        <w:rPr>
          <w:sz w:val="26"/>
          <w:szCs w:val="26"/>
        </w:rPr>
      </w:pPr>
      <w:r>
        <w:rPr>
          <w:sz w:val="26"/>
          <w:szCs w:val="26"/>
        </w:rPr>
        <w:t>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w:t>
      </w:r>
    </w:p>
    <w:p>
      <w:pPr>
        <w:pStyle w:val="ConsPlusNormal"/>
        <w:spacing w:before="220" w:after="0"/>
        <w:ind w:firstLine="540"/>
        <w:contextualSpacing/>
        <w:jc w:val="both"/>
        <w:rPr/>
      </w:pPr>
      <w:bookmarkStart w:id="9" w:name="P82"/>
      <w:bookmarkEnd w:id="9"/>
      <w:r>
        <w:rPr>
          <w:sz w:val="26"/>
          <w:szCs w:val="26"/>
        </w:rPr>
        <w:t xml:space="preserve">5. Требования </w:t>
      </w:r>
      <w:hyperlink w:anchor="P76">
        <w:r>
          <w:rPr>
            <w:rStyle w:val="ListLabel3"/>
            <w:sz w:val="26"/>
            <w:szCs w:val="26"/>
          </w:rPr>
          <w:t>подпункта 14 пункта 4</w:t>
        </w:r>
      </w:hyperlink>
      <w:r>
        <w:rPr>
          <w:sz w:val="26"/>
          <w:szCs w:val="26"/>
        </w:rPr>
        <w:t xml:space="preserve"> настоящего Порядка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
    <w:p>
      <w:pPr>
        <w:pStyle w:val="ConsPlusNormal"/>
        <w:spacing w:before="220" w:after="0"/>
        <w:ind w:firstLine="540"/>
        <w:contextualSpacing/>
        <w:jc w:val="both"/>
        <w:rPr>
          <w:sz w:val="26"/>
          <w:szCs w:val="26"/>
        </w:rPr>
      </w:pPr>
      <w:r>
        <w:rPr>
          <w:sz w:val="26"/>
          <w:szCs w:val="26"/>
        </w:rPr>
        <w:t>В одном Распоряжении может содержаться несколько сумм перечислений по разным кодам классификации расходов бюджета Щепкинского сельского поселения Аксайского района (классификации источников финансирования дефицитов бюджета Щепкинского сельского поселения Аксайского района) в рамках одного денежного обязательства получателя средств бюджета Щепкинского сельского поселения Аксайского района(администратора источников финансирования дефицита бюджета Щепкинского сельского поселения Аксайского района).</w:t>
      </w:r>
    </w:p>
    <w:p>
      <w:pPr>
        <w:pStyle w:val="ConsPlusNormal"/>
        <w:spacing w:before="220" w:after="0"/>
        <w:ind w:firstLine="540"/>
        <w:contextualSpacing/>
        <w:jc w:val="both"/>
        <w:rPr>
          <w:sz w:val="26"/>
          <w:szCs w:val="26"/>
        </w:rPr>
      </w:pPr>
      <w:bookmarkStart w:id="10" w:name="P87"/>
      <w:bookmarkEnd w:id="10"/>
      <w:r>
        <w:rPr>
          <w:sz w:val="26"/>
          <w:szCs w:val="26"/>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pPr>
        <w:pStyle w:val="ConsPlusNormal"/>
        <w:spacing w:before="220" w:after="0"/>
        <w:ind w:firstLine="540"/>
        <w:contextualSpacing/>
        <w:jc w:val="both"/>
        <w:rPr>
          <w:sz w:val="26"/>
          <w:szCs w:val="26"/>
        </w:rPr>
      </w:pPr>
      <w:bookmarkStart w:id="11" w:name="P88"/>
      <w:bookmarkEnd w:id="11"/>
      <w:r>
        <w:rPr>
          <w:sz w:val="26"/>
          <w:szCs w:val="26"/>
        </w:rPr>
        <w:t>1) соответствие указанных в Распоряжении кодов классификации расходов бюджета Щепкинского сельского поселения Аксайского района кодам бюджетной классификации Российской Федерации, действующим в текущем финансовом году на момент представления Распоряжения;</w:t>
      </w:r>
    </w:p>
    <w:p>
      <w:pPr>
        <w:pStyle w:val="ConsPlusNormal"/>
        <w:spacing w:before="220" w:after="0"/>
        <w:ind w:firstLine="540"/>
        <w:contextualSpacing/>
        <w:jc w:val="both"/>
        <w:rPr>
          <w:sz w:val="26"/>
          <w:szCs w:val="26"/>
        </w:rPr>
      </w:pPr>
      <w:r>
        <w:rPr>
          <w:sz w:val="26"/>
          <w:szCs w:val="26"/>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pPr>
        <w:pStyle w:val="ConsPlusNormal"/>
        <w:spacing w:before="220" w:after="0"/>
        <w:ind w:firstLine="540"/>
        <w:contextualSpacing/>
        <w:jc w:val="both"/>
        <w:rPr>
          <w:sz w:val="26"/>
          <w:szCs w:val="26"/>
        </w:rPr>
      </w:pPr>
      <w:r>
        <w:rPr>
          <w:sz w:val="26"/>
          <w:szCs w:val="26"/>
        </w:rPr>
        <w:t>3) соответствие указанных в Распоряжении кодов видов расходов классификации расходов бюджета Щепкинского сельского поселения Аксайского района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pPr>
        <w:pStyle w:val="ConsPlusNormal"/>
        <w:spacing w:before="0" w:after="0"/>
        <w:ind w:firstLine="540"/>
        <w:contextualSpacing/>
        <w:jc w:val="both"/>
        <w:rPr>
          <w:sz w:val="26"/>
          <w:szCs w:val="26"/>
        </w:rPr>
      </w:pPr>
      <w:r>
        <w:rPr>
          <w:sz w:val="26"/>
          <w:szCs w:val="26"/>
        </w:rPr>
        <w:t>4) непревышение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w:t>
      </w:r>
    </w:p>
    <w:p>
      <w:pPr>
        <w:pStyle w:val="ConsPlusNormal"/>
        <w:spacing w:before="220" w:after="0"/>
        <w:ind w:firstLine="540"/>
        <w:contextualSpacing/>
        <w:jc w:val="both"/>
        <w:rPr>
          <w:sz w:val="26"/>
          <w:szCs w:val="26"/>
        </w:rPr>
      </w:pPr>
      <w:r>
        <w:rPr>
          <w:sz w:val="26"/>
          <w:szCs w:val="26"/>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pPr>
        <w:pStyle w:val="ConsPlusNormal"/>
        <w:spacing w:before="220" w:after="0"/>
        <w:ind w:firstLine="540"/>
        <w:contextualSpacing/>
        <w:jc w:val="both"/>
        <w:rPr>
          <w:sz w:val="26"/>
          <w:szCs w:val="26"/>
        </w:rPr>
      </w:pPr>
      <w:r>
        <w:rPr>
          <w:sz w:val="26"/>
          <w:szCs w:val="26"/>
        </w:rPr>
        <w:t>6) соответствие реквизитов Распоряжения требованиям бюджетного законодательства Российской Федерации о перечислении средств бюджета Щепкинского сельского поселения Аксайского района на соответствующие казначейские счета;</w:t>
      </w:r>
    </w:p>
    <w:p>
      <w:pPr>
        <w:pStyle w:val="ConsPlusNormal"/>
        <w:spacing w:before="220" w:after="0"/>
        <w:ind w:firstLine="540"/>
        <w:contextualSpacing/>
        <w:jc w:val="both"/>
        <w:rPr>
          <w:sz w:val="26"/>
          <w:szCs w:val="26"/>
        </w:rPr>
      </w:pPr>
      <w:r>
        <w:rPr>
          <w:sz w:val="26"/>
          <w:szCs w:val="26"/>
        </w:rPr>
        <w:t>7) идентичность кода участника бюджетного процесса по Сводному реестру по денежному обязательству и платежу;</w:t>
      </w:r>
    </w:p>
    <w:p>
      <w:pPr>
        <w:pStyle w:val="ConsPlusNormal"/>
        <w:spacing w:before="220" w:after="0"/>
        <w:ind w:firstLine="540"/>
        <w:contextualSpacing/>
        <w:jc w:val="both"/>
        <w:rPr>
          <w:sz w:val="26"/>
          <w:szCs w:val="26"/>
        </w:rPr>
      </w:pPr>
      <w:r>
        <w:rPr>
          <w:sz w:val="26"/>
          <w:szCs w:val="26"/>
        </w:rPr>
        <w:t>8) идентичность кода (кодов) классификации расходов бюджета Щепкинского сельского поселения Аксайского района по денежному обязательству и платежу;</w:t>
      </w:r>
    </w:p>
    <w:p>
      <w:pPr>
        <w:pStyle w:val="ConsPlusNormal"/>
        <w:spacing w:before="220" w:after="0"/>
        <w:ind w:firstLine="540"/>
        <w:contextualSpacing/>
        <w:jc w:val="both"/>
        <w:rPr>
          <w:sz w:val="26"/>
          <w:szCs w:val="26"/>
        </w:rPr>
      </w:pPr>
      <w:r>
        <w:rPr>
          <w:sz w:val="26"/>
          <w:szCs w:val="26"/>
        </w:rPr>
        <w:t>9) идентичность кода валюты, в которой принято денежное обязательство, и кода валюты, в которой должен быть осуществлен платеж по Распоряжению;</w:t>
      </w:r>
    </w:p>
    <w:p>
      <w:pPr>
        <w:pStyle w:val="ConsPlusNormal"/>
        <w:spacing w:before="220" w:after="0"/>
        <w:ind w:firstLine="540"/>
        <w:contextualSpacing/>
        <w:jc w:val="both"/>
        <w:rPr>
          <w:sz w:val="26"/>
          <w:szCs w:val="26"/>
        </w:rPr>
      </w:pPr>
      <w:r>
        <w:rPr>
          <w:sz w:val="26"/>
          <w:szCs w:val="26"/>
        </w:rPr>
        <w:t>10) непревышение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pPr>
        <w:pStyle w:val="ConsPlusNormal"/>
        <w:spacing w:before="220" w:after="0"/>
        <w:ind w:firstLine="540"/>
        <w:contextualSpacing/>
        <w:jc w:val="both"/>
        <w:rPr>
          <w:sz w:val="26"/>
          <w:szCs w:val="26"/>
        </w:rPr>
      </w:pPr>
      <w:r>
        <w:rPr>
          <w:sz w:val="26"/>
          <w:szCs w:val="26"/>
        </w:rPr>
        <w:t>11) соответствие кода классификации расходов бюджета Щепкинского сельского поселения Аксайского района и уникального кода объекта капитального строительства или объекта недвижимого имущества (по денежному обязательству и платежу;</w:t>
      </w:r>
    </w:p>
    <w:p>
      <w:pPr>
        <w:pStyle w:val="ConsPlusNormal"/>
        <w:spacing w:before="220" w:after="0"/>
        <w:ind w:firstLine="540"/>
        <w:contextualSpacing/>
        <w:jc w:val="both"/>
        <w:rPr>
          <w:sz w:val="26"/>
          <w:szCs w:val="26"/>
        </w:rPr>
      </w:pPr>
      <w:r>
        <w:rPr>
          <w:sz w:val="26"/>
          <w:szCs w:val="26"/>
        </w:rPr>
        <w:t>12) непревышение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(муниципальным контрактом) предусмотрено его поэтапное исполнение) с учетом раннее осуществленных авансовых платежей;</w:t>
      </w:r>
    </w:p>
    <w:p>
      <w:pPr>
        <w:pStyle w:val="ConsPlusNormal"/>
        <w:spacing w:before="220" w:after="0"/>
        <w:ind w:firstLine="540"/>
        <w:contextualSpacing/>
        <w:jc w:val="both"/>
        <w:rPr>
          <w:sz w:val="26"/>
          <w:szCs w:val="26"/>
        </w:rPr>
      </w:pPr>
      <w:bookmarkStart w:id="12" w:name="P103"/>
      <w:bookmarkEnd w:id="12"/>
      <w:r>
        <w:rPr>
          <w:sz w:val="26"/>
          <w:szCs w:val="26"/>
        </w:rPr>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pPr>
        <w:pStyle w:val="ConsPlusNormal"/>
        <w:spacing w:before="0" w:after="0"/>
        <w:ind w:firstLine="540"/>
        <w:contextualSpacing/>
        <w:jc w:val="both"/>
        <w:rPr>
          <w:sz w:val="26"/>
          <w:szCs w:val="26"/>
        </w:rPr>
      </w:pPr>
      <w:r>
        <w:rPr>
          <w:sz w:val="26"/>
          <w:szCs w:val="26"/>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p>
    <w:p>
      <w:pPr>
        <w:pStyle w:val="ConsPlusNormal"/>
        <w:spacing w:before="220" w:after="0"/>
        <w:ind w:firstLine="540"/>
        <w:contextualSpacing/>
        <w:jc w:val="both"/>
        <w:rPr>
          <w:sz w:val="26"/>
          <w:szCs w:val="26"/>
        </w:rPr>
      </w:pPr>
      <w:bookmarkStart w:id="13" w:name="P108"/>
      <w:bookmarkEnd w:id="13"/>
      <w:r>
        <w:rPr>
          <w:sz w:val="26"/>
          <w:szCs w:val="26"/>
        </w:rPr>
        <w:t>14)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w:t>
      </w:r>
    </w:p>
    <w:p>
      <w:pPr>
        <w:pStyle w:val="ConsPlusNormal"/>
        <w:spacing w:before="220" w:after="0"/>
        <w:ind w:firstLine="540"/>
        <w:contextualSpacing/>
        <w:jc w:val="both"/>
        <w:rPr>
          <w:sz w:val="26"/>
          <w:szCs w:val="26"/>
        </w:rPr>
      </w:pPr>
      <w:bookmarkStart w:id="14" w:name="P109"/>
      <w:bookmarkEnd w:id="14"/>
      <w:r>
        <w:rPr>
          <w:sz w:val="26"/>
          <w:szCs w:val="26"/>
        </w:rPr>
        <w:t>15) неопережение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pPr>
        <w:pStyle w:val="ConsPlusNormal"/>
        <w:spacing w:before="220" w:after="0"/>
        <w:ind w:firstLine="540"/>
        <w:contextualSpacing/>
        <w:jc w:val="both"/>
        <w:rPr>
          <w:sz w:val="26"/>
          <w:szCs w:val="26"/>
        </w:rPr>
      </w:pPr>
      <w:r>
        <w:rPr>
          <w:sz w:val="26"/>
          <w:szCs w:val="26"/>
        </w:rPr>
        <w:t>16)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
    <w:p>
      <w:pPr>
        <w:pStyle w:val="ConsPlusNormal"/>
        <w:spacing w:before="220" w:after="0"/>
        <w:ind w:firstLine="540"/>
        <w:contextualSpacing/>
        <w:jc w:val="both"/>
        <w:rPr>
          <w:sz w:val="26"/>
          <w:szCs w:val="26"/>
        </w:rPr>
      </w:pPr>
      <w:r>
        <w:rPr>
          <w:sz w:val="26"/>
          <w:szCs w:val="26"/>
        </w:rPr>
        <w:t xml:space="preserve">17)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 </w:t>
      </w:r>
    </w:p>
    <w:p>
      <w:pPr>
        <w:pStyle w:val="ConsPlusNormal"/>
        <w:spacing w:before="220" w:after="0"/>
        <w:ind w:firstLine="540"/>
        <w:contextualSpacing/>
        <w:jc w:val="both"/>
        <w:rPr>
          <w:sz w:val="26"/>
          <w:szCs w:val="26"/>
        </w:rPr>
      </w:pPr>
      <w:r>
        <w:rPr>
          <w:sz w:val="26"/>
          <w:szCs w:val="26"/>
        </w:rPr>
        <w:t>18) непревышение суммы Распоряжения над суммой, указанной в документе, подтверждающем возникновение денежного обязательства.</w:t>
      </w:r>
    </w:p>
    <w:p>
      <w:pPr>
        <w:pStyle w:val="ConsPlusNormal"/>
        <w:spacing w:before="220" w:after="0"/>
        <w:ind w:firstLine="540"/>
        <w:contextualSpacing/>
        <w:jc w:val="both"/>
        <w:rPr>
          <w:sz w:val="26"/>
          <w:szCs w:val="26"/>
        </w:rPr>
      </w:pPr>
      <w:bookmarkStart w:id="15" w:name="P115"/>
      <w:bookmarkStart w:id="16" w:name="P114"/>
      <w:bookmarkStart w:id="17" w:name="P110"/>
      <w:bookmarkEnd w:id="15"/>
      <w:bookmarkEnd w:id="16"/>
      <w:bookmarkEnd w:id="17"/>
      <w:r>
        <w:rPr>
          <w:sz w:val="26"/>
          <w:szCs w:val="26"/>
        </w:rPr>
        <w:t>7. В случае если Распоряжение представляется для оплаты денежного обязательства, сформированного УФК по РО в соответствии с порядком учета обязательств, получатель средств бюджета Щепкинского сельского поселения Аксайского района представляет в УФК по РО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w:t>
      </w:r>
    </w:p>
    <w:p>
      <w:pPr>
        <w:pStyle w:val="ConsPlusNormal"/>
        <w:spacing w:before="220" w:after="0"/>
        <w:ind w:firstLine="540"/>
        <w:contextualSpacing/>
        <w:jc w:val="both"/>
        <w:rPr/>
      </w:pPr>
      <w:r>
        <w:rPr>
          <w:sz w:val="26"/>
          <w:szCs w:val="26"/>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w:anchor="P87">
        <w:r>
          <w:rPr>
            <w:rStyle w:val="ListLabel3"/>
            <w:sz w:val="26"/>
            <w:szCs w:val="26"/>
          </w:rPr>
          <w:t>пунктом 6</w:t>
        </w:r>
      </w:hyperlink>
      <w:r>
        <w:rPr>
          <w:sz w:val="26"/>
          <w:szCs w:val="26"/>
        </w:rPr>
        <w:t xml:space="preserve"> настоящего Порядка, осуществляется проверка равенства сумм Распоряжения сумме соответствующего денежного обязательства.</w:t>
      </w:r>
    </w:p>
    <w:p>
      <w:pPr>
        <w:pStyle w:val="ConsPlusNormal"/>
        <w:spacing w:before="220" w:after="0"/>
        <w:ind w:firstLine="540"/>
        <w:contextualSpacing/>
        <w:jc w:val="both"/>
        <w:rPr/>
      </w:pPr>
      <w:bookmarkStart w:id="18" w:name="P117"/>
      <w:bookmarkEnd w:id="18"/>
      <w:r>
        <w:rPr>
          <w:sz w:val="26"/>
          <w:szCs w:val="26"/>
        </w:rPr>
        <w:t xml:space="preserve">8. При санкционировании оплаты денежных обязательств, возникших из заключенных муниципальных контрактов, предметом которых является строительство, реконструкция объектов капитального строительства, дополнительно к направлениям проверки, установленным </w:t>
      </w:r>
      <w:hyperlink w:anchor="P87">
        <w:r>
          <w:rPr>
            <w:rStyle w:val="ListLabel3"/>
            <w:sz w:val="26"/>
            <w:szCs w:val="26"/>
          </w:rPr>
          <w:t>пунктом 6</w:t>
        </w:r>
      </w:hyperlink>
      <w:r>
        <w:rPr>
          <w:sz w:val="26"/>
          <w:szCs w:val="26"/>
        </w:rPr>
        <w:t xml:space="preserve"> настоящего Порядка, осуществляется проверка наличия утвержденной проектной документации на указанные объекты капитального строительства согласно сведениям, доведенным до УФК по РО в соответствии с Порядком составления и ведения сводной бюджетной росписи бюджета Аксайского района.</w:t>
      </w:r>
    </w:p>
    <w:p>
      <w:pPr>
        <w:pStyle w:val="ConsPlusNormal"/>
        <w:spacing w:before="220" w:after="0"/>
        <w:ind w:firstLine="540"/>
        <w:contextualSpacing/>
        <w:jc w:val="both"/>
        <w:rPr>
          <w:b/>
          <w:b/>
          <w:sz w:val="26"/>
          <w:szCs w:val="26"/>
        </w:rPr>
      </w:pPr>
      <w:bookmarkStart w:id="19" w:name="P118"/>
      <w:bookmarkEnd w:id="19"/>
      <w:r>
        <w:rPr>
          <w:sz w:val="26"/>
          <w:szCs w:val="26"/>
        </w:rPr>
        <w:t xml:space="preserve">9. </w:t>
      </w:r>
      <w:bookmarkStart w:id="20" w:name="P119"/>
      <w:bookmarkEnd w:id="20"/>
      <w:r>
        <w:rPr>
          <w:sz w:val="26"/>
          <w:szCs w:val="26"/>
        </w:rPr>
        <w:t>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бюджета Аксайского района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Аксайского района, получатель средств бюджета Аксайского района представляет в орган Федерального казначейства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бюджета Аксайского района суммы неустойки (штрафа, пеней) по данному договору (муниципальному контракту).</w:t>
      </w:r>
      <w:r>
        <w:rPr>
          <w:b/>
          <w:sz w:val="26"/>
          <w:szCs w:val="26"/>
        </w:rPr>
        <w:t xml:space="preserve"> </w:t>
      </w:r>
    </w:p>
    <w:p>
      <w:pPr>
        <w:pStyle w:val="ConsPlusNormal"/>
        <w:spacing w:before="220" w:after="0"/>
        <w:ind w:firstLine="540"/>
        <w:contextualSpacing/>
        <w:jc w:val="both"/>
        <w:rPr>
          <w:sz w:val="26"/>
          <w:szCs w:val="26"/>
        </w:rPr>
      </w:pPr>
      <w:r>
        <w:rPr>
          <w:sz w:val="26"/>
          <w:szCs w:val="26"/>
        </w:rPr>
        <w:t>10.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pPr>
        <w:pStyle w:val="ConsPlusNormal"/>
        <w:spacing w:before="220" w:after="0"/>
        <w:ind w:firstLine="540"/>
        <w:contextualSpacing/>
        <w:jc w:val="both"/>
        <w:rPr>
          <w:sz w:val="26"/>
          <w:szCs w:val="26"/>
        </w:rPr>
      </w:pPr>
      <w:r>
        <w:rPr>
          <w:sz w:val="26"/>
          <w:szCs w:val="26"/>
        </w:rPr>
        <w:t>1) соответствие указанных в Распоряжении кодов классификации расходов бюджета Щепкинского сельского поселения Аксайского района кодам бюджетной классификации Российской Федерации, действующим в текущем финансовом году на момент представления Распоряжения;</w:t>
      </w:r>
    </w:p>
    <w:p>
      <w:pPr>
        <w:pStyle w:val="ConsPlusNormal"/>
        <w:spacing w:before="220" w:after="0"/>
        <w:ind w:firstLine="540"/>
        <w:contextualSpacing/>
        <w:jc w:val="both"/>
        <w:rPr>
          <w:sz w:val="26"/>
          <w:szCs w:val="26"/>
        </w:rPr>
      </w:pPr>
      <w:r>
        <w:rPr>
          <w:sz w:val="26"/>
          <w:szCs w:val="26"/>
        </w:rPr>
        <w:t>2) соответствие указанных в Распоряжении кодов видов расходов классификации расходов бюджета Щепкинского сельского поселения Аксайского района текстовому назначению платежа, исходя из содержания текста назначения платежа, в соответствии с порядком применения бюджетной классификации;</w:t>
      </w:r>
    </w:p>
    <w:p>
      <w:pPr>
        <w:pStyle w:val="ConsPlusNormal"/>
        <w:spacing w:before="220" w:after="0"/>
        <w:ind w:firstLine="540"/>
        <w:contextualSpacing/>
        <w:jc w:val="both"/>
        <w:rPr>
          <w:sz w:val="26"/>
          <w:szCs w:val="26"/>
        </w:rPr>
      </w:pPr>
      <w:r>
        <w:rPr>
          <w:sz w:val="26"/>
          <w:szCs w:val="26"/>
        </w:rPr>
        <w:t>3) непревышение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pPr>
        <w:pStyle w:val="ConsPlusNormal"/>
        <w:spacing w:before="220" w:after="0"/>
        <w:ind w:firstLine="540"/>
        <w:contextualSpacing/>
        <w:jc w:val="both"/>
        <w:rPr>
          <w:sz w:val="26"/>
          <w:szCs w:val="26"/>
        </w:rPr>
      </w:pPr>
      <w:bookmarkStart w:id="21" w:name="P123"/>
      <w:bookmarkEnd w:id="21"/>
      <w:r>
        <w:rPr>
          <w:sz w:val="26"/>
          <w:szCs w:val="26"/>
        </w:rPr>
        <w:t>11. При санкционировании оплаты денежных обязательств по перечислениям по источникам финансирования дефицита бюджета Щепкинского сельского поселения Аксайского района осуществляется проверка Распоряжения по следующим направлениям:</w:t>
      </w:r>
    </w:p>
    <w:p>
      <w:pPr>
        <w:pStyle w:val="ConsPlusNormal"/>
        <w:spacing w:before="220" w:after="0"/>
        <w:ind w:firstLine="540"/>
        <w:contextualSpacing/>
        <w:jc w:val="both"/>
        <w:rPr>
          <w:sz w:val="26"/>
          <w:szCs w:val="26"/>
        </w:rPr>
      </w:pPr>
      <w:r>
        <w:rPr>
          <w:sz w:val="26"/>
          <w:szCs w:val="26"/>
        </w:rPr>
        <w:t>1) соответствие указанных в Распоряжении кодов классификации источников финансирования дефицита бюджета Щепкинского Российской Федерации, действующим в текущем финансовом году на момент представления Распоряжения;</w:t>
      </w:r>
    </w:p>
    <w:p>
      <w:pPr>
        <w:pStyle w:val="ConsPlusNormal"/>
        <w:spacing w:before="220" w:after="0"/>
        <w:ind w:firstLine="540"/>
        <w:contextualSpacing/>
        <w:jc w:val="both"/>
        <w:rPr>
          <w:sz w:val="26"/>
          <w:szCs w:val="26"/>
        </w:rPr>
      </w:pPr>
      <w:r>
        <w:rPr>
          <w:sz w:val="26"/>
          <w:szCs w:val="26"/>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pPr>
        <w:pStyle w:val="ConsPlusNormal"/>
        <w:spacing w:before="220" w:after="0"/>
        <w:ind w:firstLine="540"/>
        <w:contextualSpacing/>
        <w:jc w:val="both"/>
        <w:rPr>
          <w:sz w:val="26"/>
          <w:szCs w:val="26"/>
        </w:rPr>
      </w:pPr>
      <w:r>
        <w:rPr>
          <w:sz w:val="26"/>
          <w:szCs w:val="26"/>
        </w:rPr>
        <w:t>3) непревышение сумм, указанных в Распоряжении, остаткам соответствующих бюджетных ассигнований, учтенных на лицевом счете администратора источников внутреннего финансирования дефицита бюджета Щепкинского сельского поселения Аксайского района.</w:t>
      </w:r>
    </w:p>
    <w:p>
      <w:pPr>
        <w:pStyle w:val="ConsPlusNormal"/>
        <w:spacing w:before="220" w:after="0"/>
        <w:ind w:firstLine="540"/>
        <w:contextualSpacing/>
        <w:jc w:val="both"/>
        <w:rPr>
          <w:sz w:val="26"/>
          <w:szCs w:val="26"/>
        </w:rPr>
      </w:pPr>
      <w:r>
        <w:rPr>
          <w:sz w:val="26"/>
          <w:szCs w:val="26"/>
        </w:rPr>
        <w:t>11.1 При санкционировании оплаты денежных обязательств по договорам (муниципальным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 подпунктами 2-8, 13-18 пункта 4, пунктами 1-3, 5-13, 16-18 пункта 6 настоящего Порядка с использованием единой информационной системы в сфере закупок.</w:t>
      </w:r>
    </w:p>
    <w:p>
      <w:pPr>
        <w:pStyle w:val="ConsPlusNormal"/>
        <w:spacing w:before="220" w:after="0"/>
        <w:ind w:firstLine="540"/>
        <w:contextualSpacing/>
        <w:jc w:val="both"/>
        <w:rPr>
          <w:sz w:val="26"/>
          <w:szCs w:val="26"/>
        </w:rPr>
      </w:pPr>
      <w:r>
        <w:rPr>
          <w:sz w:val="26"/>
          <w:szCs w:val="26"/>
        </w:rPr>
        <w:t xml:space="preserve">В случае возникновения денежного обязательства на основании документов-оснований, предусмотренных пунктом 4 графы 2 Перечня документов, утвержденных Постановлением Администрации Щепкинского сельского поселения от 29.12.2023 № 1161 «Об утверждении Порядка учета бюджетных и денежных обязательств получателей средств бюджета Щепкинского сельского поселения», проверка предусмотренная подпунктом 3 пункта 6 настоящего Порядка, осуществляется исходя из кода вида расходов классификации расходов местного бюджета, указанного в денежном обязательстве. </w:t>
      </w:r>
    </w:p>
    <w:p>
      <w:pPr>
        <w:pStyle w:val="ConsPlusNormal"/>
        <w:spacing w:before="220" w:after="0"/>
        <w:ind w:firstLine="540"/>
        <w:contextualSpacing/>
        <w:jc w:val="both"/>
        <w:rPr/>
      </w:pPr>
      <w:r>
        <w:rPr>
          <w:sz w:val="26"/>
          <w:szCs w:val="26"/>
        </w:rPr>
        <w:t xml:space="preserve">12. В случае если информация, указанная в Распоряжении, или его форма не соответствуют требованиям, установленным </w:t>
      </w:r>
      <w:hyperlink w:anchor="P47">
        <w:r>
          <w:rPr>
            <w:rStyle w:val="ListLabel3"/>
            <w:sz w:val="26"/>
            <w:szCs w:val="26"/>
          </w:rPr>
          <w:t>пунктами 3</w:t>
        </w:r>
      </w:hyperlink>
      <w:r>
        <w:rPr>
          <w:sz w:val="26"/>
          <w:szCs w:val="26"/>
        </w:rPr>
        <w:t xml:space="preserve">, </w:t>
      </w:r>
      <w:hyperlink w:anchor="P50">
        <w:r>
          <w:rPr>
            <w:rStyle w:val="ListLabel3"/>
            <w:sz w:val="26"/>
            <w:szCs w:val="26"/>
          </w:rPr>
          <w:t>4</w:t>
        </w:r>
      </w:hyperlink>
      <w:r>
        <w:rPr>
          <w:sz w:val="26"/>
          <w:szCs w:val="26"/>
        </w:rPr>
        <w:t xml:space="preserve">, </w:t>
      </w:r>
      <w:hyperlink w:anchor="P88">
        <w:r>
          <w:rPr>
            <w:rStyle w:val="ListLabel3"/>
            <w:sz w:val="26"/>
            <w:szCs w:val="26"/>
          </w:rPr>
          <w:t>подпунктами 1</w:t>
        </w:r>
      </w:hyperlink>
      <w:r>
        <w:rPr>
          <w:sz w:val="26"/>
          <w:szCs w:val="26"/>
        </w:rPr>
        <w:t xml:space="preserve"> - </w:t>
      </w:r>
      <w:hyperlink w:anchor="P103">
        <w:r>
          <w:rPr>
            <w:rStyle w:val="ListLabel3"/>
            <w:sz w:val="26"/>
            <w:szCs w:val="26"/>
          </w:rPr>
          <w:t>13</w:t>
        </w:r>
      </w:hyperlink>
      <w:r>
        <w:rPr>
          <w:sz w:val="26"/>
          <w:szCs w:val="26"/>
        </w:rPr>
        <w:t xml:space="preserve">, </w:t>
      </w:r>
      <w:hyperlink w:anchor="P110">
        <w:r>
          <w:rPr>
            <w:rStyle w:val="ListLabel3"/>
            <w:sz w:val="26"/>
            <w:szCs w:val="26"/>
          </w:rPr>
          <w:t>16 пункта 6</w:t>
        </w:r>
      </w:hyperlink>
      <w:r>
        <w:rPr>
          <w:sz w:val="26"/>
          <w:szCs w:val="26"/>
        </w:rPr>
        <w:t xml:space="preserve">, </w:t>
      </w:r>
      <w:hyperlink w:anchor="P115">
        <w:r>
          <w:rPr>
            <w:rStyle w:val="ListLabel3"/>
            <w:sz w:val="26"/>
            <w:szCs w:val="26"/>
          </w:rPr>
          <w:t>пунктами 7</w:t>
        </w:r>
      </w:hyperlink>
      <w:r>
        <w:rPr>
          <w:sz w:val="26"/>
          <w:szCs w:val="26"/>
        </w:rPr>
        <w:t xml:space="preserve">, </w:t>
      </w:r>
      <w:hyperlink w:anchor="P117">
        <w:r>
          <w:rPr>
            <w:rStyle w:val="ListLabel3"/>
            <w:sz w:val="26"/>
            <w:szCs w:val="26"/>
          </w:rPr>
          <w:t>8</w:t>
        </w:r>
      </w:hyperlink>
      <w:r>
        <w:rPr>
          <w:sz w:val="26"/>
          <w:szCs w:val="26"/>
        </w:rPr>
        <w:t xml:space="preserve">, </w:t>
      </w:r>
      <w:hyperlink w:anchor="P119">
        <w:r>
          <w:rPr>
            <w:rStyle w:val="ListLabel3"/>
            <w:sz w:val="26"/>
            <w:szCs w:val="26"/>
          </w:rPr>
          <w:t>10</w:t>
        </w:r>
      </w:hyperlink>
      <w:r>
        <w:rPr>
          <w:sz w:val="26"/>
          <w:szCs w:val="26"/>
        </w:rPr>
        <w:t xml:space="preserve">, </w:t>
      </w:r>
      <w:hyperlink w:anchor="P123">
        <w:r>
          <w:rPr>
            <w:rStyle w:val="ListLabel3"/>
            <w:sz w:val="26"/>
            <w:szCs w:val="26"/>
          </w:rPr>
          <w:t>11</w:t>
        </w:r>
      </w:hyperlink>
      <w:r>
        <w:rPr>
          <w:sz w:val="26"/>
          <w:szCs w:val="26"/>
        </w:rPr>
        <w:t xml:space="preserve">, 12 настоящего Порядка, или в случае установления нарушения получателем средств бюджета Щепкинского сельского поселения Аксайского района условий, установленных </w:t>
      </w:r>
      <w:hyperlink w:anchor="P118">
        <w:r>
          <w:rPr>
            <w:rStyle w:val="ListLabel3"/>
            <w:sz w:val="26"/>
            <w:szCs w:val="26"/>
          </w:rPr>
          <w:t>пунктом 9</w:t>
        </w:r>
      </w:hyperlink>
      <w:r>
        <w:rPr>
          <w:sz w:val="26"/>
          <w:szCs w:val="26"/>
        </w:rPr>
        <w:t xml:space="preserve"> настоящего Порядка УФК по РО не позднее сроков, установленных </w:t>
      </w:r>
      <w:hyperlink w:anchor="P47">
        <w:r>
          <w:rPr>
            <w:rStyle w:val="ListLabel3"/>
            <w:sz w:val="26"/>
            <w:szCs w:val="26"/>
          </w:rPr>
          <w:t>пунктом 3</w:t>
        </w:r>
      </w:hyperlink>
      <w:r>
        <w:rPr>
          <w:sz w:val="26"/>
          <w:szCs w:val="26"/>
        </w:rPr>
        <w:t xml:space="preserve"> настоящего Порядка, направляет получателю средств бюджета Щепкинского сельского поселения Аксайского района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
    <w:p>
      <w:pPr>
        <w:pStyle w:val="ConsPlusNormal"/>
        <w:spacing w:before="220" w:after="0"/>
        <w:ind w:firstLine="540"/>
        <w:contextualSpacing/>
        <w:jc w:val="both"/>
        <w:rPr>
          <w:sz w:val="26"/>
          <w:szCs w:val="26"/>
        </w:rPr>
      </w:pPr>
      <w:r>
        <w:rPr>
          <w:sz w:val="26"/>
          <w:szCs w:val="26"/>
        </w:rPr>
        <w:t>При санкционировании оплаты денежных обязательств в соответствии с пунктом 11.1 настоящего порядка, уведомления, предусмотренные абзацем первым настоящего пункта, направляются получателю средств бюджета Щепкинского сельского поселения Аксайского района с использованием единой информационной системы в сфере закупок.</w:t>
      </w:r>
    </w:p>
    <w:p>
      <w:pPr>
        <w:pStyle w:val="ConsPlusNormal"/>
        <w:spacing w:before="0" w:after="0"/>
        <w:ind w:firstLine="540"/>
        <w:contextualSpacing/>
        <w:jc w:val="both"/>
        <w:rPr>
          <w:sz w:val="26"/>
          <w:szCs w:val="26"/>
        </w:rPr>
      </w:pPr>
      <w:r>
        <w:rPr>
          <w:sz w:val="26"/>
          <w:szCs w:val="26"/>
        </w:rPr>
        <w:t>13.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УФК по РО проставляется отметка, подтверждающая санкционирование оплаты денежных обязательств получателя средств бюджета Щепкинского сельского поселения Аксайского района (администратора источников финансирования дефицита бюджета Щепкинского сельского поселения Аксайского района) с указанием даты, подписи, расшифровки подписи, содержащей фамилию, инициалы ответственного исполнителя УФК по РО, и Распоряжение принимается к исполнению.</w:t>
      </w:r>
    </w:p>
    <w:p>
      <w:pPr>
        <w:pStyle w:val="ConsPlusNormal"/>
        <w:spacing w:before="220" w:after="0"/>
        <w:ind w:firstLine="540"/>
        <w:contextualSpacing/>
        <w:jc w:val="both"/>
        <w:rPr>
          <w:sz w:val="26"/>
          <w:szCs w:val="26"/>
        </w:rPr>
      </w:pPr>
      <w:r>
        <w:rPr>
          <w:sz w:val="26"/>
          <w:szCs w:val="26"/>
        </w:rPr>
        <w:t>14. Представление и хранение Распоряжения для санкционирования оплаты денежных обязательств получателей средств бюджета Щепкинского сельского поселения Аксайского района (администраторов источников финансирования дефицита бюджета Щепкинского сельского поселения Аксайского района),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b/>
          <w:b/>
          <w:sz w:val="26"/>
          <w:szCs w:val="26"/>
        </w:rPr>
      </w:pPr>
      <w:r>
        <w:rPr>
          <w:b/>
          <w:sz w:val="26"/>
          <w:szCs w:val="26"/>
        </w:rPr>
      </w:r>
    </w:p>
    <w:p>
      <w:pPr>
        <w:pStyle w:val="Normal"/>
        <w:ind w:firstLine="708"/>
        <w:jc w:val="both"/>
        <w:rPr/>
      </w:pPr>
      <w:r>
        <w:rPr/>
      </w:r>
    </w:p>
    <w:sectPr>
      <w:headerReference w:type="default" r:id="rId3"/>
      <w:headerReference w:type="first" r:id="rId4"/>
      <w:footerReference w:type="default" r:id="rId5"/>
      <w:footerReference w:type="first" r:id="rId6"/>
      <w:type w:val="nextPage"/>
      <w:pgSz w:w="11906" w:h="16838"/>
      <w:pgMar w:left="1134" w:right="567" w:header="709" w:top="766" w:footer="709" w:bottom="1134" w:gutter="0"/>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Calibri Light">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right"/>
      <w:rPr/>
    </w:pPr>
    <w:r>
      <w:rPr/>
      <w:fldChar w:fldCharType="begin"/>
    </w:r>
    <w:r>
      <w:rPr/>
      <w:instrText> PAGE </w:instrText>
    </w:r>
    <w:r>
      <w:rPr/>
      <w:fldChar w:fldCharType="separate"/>
    </w:r>
    <w:r>
      <w:rPr/>
      <w:t>8</w:t>
    </w:r>
    <w:r>
      <w:rPr/>
      <w:fldChar w:fldCharType="end"/>
    </w:r>
  </w:p>
  <w:p>
    <w:pPr>
      <w:pStyle w:val="Style23"/>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ind w:right="360" w:hanging="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tabs>
        <w:tab w:val="clear" w:pos="4677"/>
        <w:tab w:val="right" w:pos="9355" w:leader="none"/>
      </w:tabs>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uiPriority="99"/>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Body Text 2" w:locked="1"/>
    <w:lsdException w:name="Strong" w:locked="1" w:qFormat="1"/>
    <w:lsdException w:name="Emphasis" w:locked="1" w:qFormat="1"/>
    <w:lsdException w:name="No List" w:uiPriority="99"/>
    <w:lsdException w:name="Balloon Text" w:uiPriority="99"/>
    <w:lsdException w:name="Table Grid" w:lock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5246a6"/>
    <w:pPr>
      <w:widowControl/>
      <w:bidi w:val="0"/>
      <w:jc w:val="left"/>
    </w:pPr>
    <w:rPr>
      <w:rFonts w:ascii="Arial" w:hAnsi="Arial" w:eastAsia="Calibri" w:cs="Times New Roman"/>
      <w:color w:val="auto"/>
      <w:kern w:val="0"/>
      <w:sz w:val="20"/>
      <w:szCs w:val="20"/>
      <w:lang w:val="ru-RU" w:eastAsia="ru-RU" w:bidi="ar-SA"/>
    </w:rPr>
  </w:style>
  <w:style w:type="paragraph" w:styleId="1">
    <w:name w:val="Heading 1"/>
    <w:basedOn w:val="Normal"/>
    <w:next w:val="Normal"/>
    <w:link w:val="10"/>
    <w:qFormat/>
    <w:locked/>
    <w:rsid w:val="009217fa"/>
    <w:pPr>
      <w:keepNext w:val="true"/>
      <w:outlineLvl w:val="0"/>
    </w:pPr>
    <w:rPr>
      <w:rFonts w:ascii="Times New Roman" w:hAnsi="Times New Roman" w:eastAsia="Times New Roman"/>
      <w:b/>
      <w:sz w:val="28"/>
    </w:rPr>
  </w:style>
  <w:style w:type="paragraph" w:styleId="2">
    <w:name w:val="Heading 2"/>
    <w:basedOn w:val="Normal"/>
    <w:next w:val="Normal"/>
    <w:link w:val="20"/>
    <w:qFormat/>
    <w:locked/>
    <w:rsid w:val="009217fa"/>
    <w:pPr>
      <w:keepNext w:val="true"/>
      <w:jc w:val="both"/>
      <w:outlineLvl w:val="1"/>
    </w:pPr>
    <w:rPr>
      <w:rFonts w:ascii="Times New Roman" w:hAnsi="Times New Roman" w:eastAsia="Times New Roman"/>
      <w:b/>
      <w:sz w:val="28"/>
    </w:rPr>
  </w:style>
  <w:style w:type="paragraph" w:styleId="3">
    <w:name w:val="Heading 3"/>
    <w:basedOn w:val="Normal"/>
    <w:next w:val="Normal"/>
    <w:link w:val="30"/>
    <w:semiHidden/>
    <w:unhideWhenUsed/>
    <w:qFormat/>
    <w:locked/>
    <w:rsid w:val="00a00561"/>
    <w:pPr>
      <w:keepNext w:val="true"/>
      <w:spacing w:before="240" w:after="60"/>
      <w:outlineLvl w:val="2"/>
    </w:pPr>
    <w:rPr>
      <w:rFonts w:ascii="Calibri Light" w:hAnsi="Calibri Light" w:eastAsia="Times New Roman"/>
      <w:b/>
      <w:bCs/>
      <w:sz w:val="26"/>
      <w:szCs w:val="26"/>
    </w:rPr>
  </w:style>
  <w:style w:type="character" w:styleId="DefaultParagraphFont" w:default="1">
    <w:name w:val="Default Paragraph Font"/>
    <w:uiPriority w:val="1"/>
    <w:semiHidden/>
    <w:unhideWhenUsed/>
    <w:qFormat/>
    <w:rPr/>
  </w:style>
  <w:style w:type="character" w:styleId="21" w:customStyle="1">
    <w:name w:val="Основной текст 2 Знак"/>
    <w:link w:val="21"/>
    <w:qFormat/>
    <w:locked/>
    <w:rsid w:val="005246a6"/>
    <w:rPr>
      <w:rFonts w:ascii="Times New Roman" w:hAnsi="Times New Roman" w:cs="Times New Roman"/>
      <w:sz w:val="20"/>
      <w:lang w:eastAsia="ru-RU"/>
    </w:rPr>
  </w:style>
  <w:style w:type="character" w:styleId="Style11" w:customStyle="1">
    <w:name w:val="Верхний колонтитул Знак"/>
    <w:link w:val="a3"/>
    <w:uiPriority w:val="99"/>
    <w:qFormat/>
    <w:locked/>
    <w:rsid w:val="005246a6"/>
    <w:rPr>
      <w:rFonts w:ascii="Arial" w:hAnsi="Arial" w:cs="Times New Roman"/>
      <w:sz w:val="20"/>
      <w:lang w:eastAsia="ru-RU"/>
    </w:rPr>
  </w:style>
  <w:style w:type="character" w:styleId="Pagenumber">
    <w:name w:val="page number"/>
    <w:qFormat/>
    <w:rsid w:val="005246a6"/>
    <w:rPr>
      <w:rFonts w:cs="Times New Roman"/>
    </w:rPr>
  </w:style>
  <w:style w:type="character" w:styleId="Style12" w:customStyle="1">
    <w:name w:val="Нижний колонтитул Знак"/>
    <w:link w:val="a6"/>
    <w:uiPriority w:val="99"/>
    <w:qFormat/>
    <w:locked/>
    <w:rsid w:val="00125df0"/>
    <w:rPr>
      <w:rFonts w:ascii="Arial" w:hAnsi="Arial" w:cs="Times New Roman"/>
      <w:sz w:val="20"/>
      <w:lang w:eastAsia="ru-RU"/>
    </w:rPr>
  </w:style>
  <w:style w:type="character" w:styleId="Style13" w:customStyle="1">
    <w:name w:val="Основной текст Знак"/>
    <w:link w:val="a8"/>
    <w:qFormat/>
    <w:locked/>
    <w:rsid w:val="00b256c5"/>
    <w:rPr>
      <w:rFonts w:ascii="Times New Roman" w:hAnsi="Times New Roman" w:cs="Times New Roman"/>
      <w:sz w:val="24"/>
      <w:szCs w:val="24"/>
    </w:rPr>
  </w:style>
  <w:style w:type="character" w:styleId="11" w:customStyle="1">
    <w:name w:val="Заголовок 1 Знак"/>
    <w:link w:val="1"/>
    <w:qFormat/>
    <w:rsid w:val="009217fa"/>
    <w:rPr>
      <w:rFonts w:ascii="Times New Roman" w:hAnsi="Times New Roman" w:eastAsia="Times New Roman"/>
      <w:b/>
      <w:sz w:val="28"/>
    </w:rPr>
  </w:style>
  <w:style w:type="character" w:styleId="22" w:customStyle="1">
    <w:name w:val="Заголовок 2 Знак"/>
    <w:link w:val="2"/>
    <w:qFormat/>
    <w:rsid w:val="009217fa"/>
    <w:rPr>
      <w:rFonts w:ascii="Times New Roman" w:hAnsi="Times New Roman" w:eastAsia="Times New Roman"/>
      <w:b/>
      <w:sz w:val="28"/>
    </w:rPr>
  </w:style>
  <w:style w:type="character" w:styleId="Style14" w:customStyle="1">
    <w:name w:val="Текст выноски Знак"/>
    <w:link w:val="aa"/>
    <w:uiPriority w:val="99"/>
    <w:qFormat/>
    <w:rsid w:val="009217fa"/>
    <w:rPr>
      <w:rFonts w:ascii="Tahoma" w:hAnsi="Tahoma" w:eastAsia="Times New Roman"/>
      <w:sz w:val="16"/>
      <w:szCs w:val="16"/>
    </w:rPr>
  </w:style>
  <w:style w:type="character" w:styleId="Style15">
    <w:name w:val="Интернет-ссылка"/>
    <w:rsid w:val="009217fa"/>
    <w:rPr>
      <w:color w:val="0563C1"/>
      <w:u w:val="single"/>
    </w:rPr>
  </w:style>
  <w:style w:type="character" w:styleId="31" w:customStyle="1">
    <w:name w:val="Заголовок 3 Знак"/>
    <w:link w:val="3"/>
    <w:semiHidden/>
    <w:qFormat/>
    <w:rsid w:val="00a00561"/>
    <w:rPr>
      <w:rFonts w:ascii="Calibri Light" w:hAnsi="Calibri Light" w:eastAsia="Times New Roman" w:cs="Times New Roman"/>
      <w:b/>
      <w:bCs/>
      <w:sz w:val="26"/>
      <w:szCs w:val="26"/>
    </w:rPr>
  </w:style>
  <w:style w:type="character" w:styleId="Style16" w:customStyle="1">
    <w:name w:val="Гипертекстовая ссылка"/>
    <w:uiPriority w:val="99"/>
    <w:qFormat/>
    <w:rsid w:val="001c6e9a"/>
    <w:rPr>
      <w:b w:val="false"/>
      <w:bCs w:val="false"/>
      <w:color w:val="106BBE"/>
    </w:rPr>
  </w:style>
  <w:style w:type="character" w:styleId="ListLabel1">
    <w:name w:val="ListLabel 1"/>
    <w:qFormat/>
    <w:rPr>
      <w:b w:val="false"/>
    </w:rPr>
  </w:style>
  <w:style w:type="character" w:styleId="ListLabel2">
    <w:name w:val="ListLabel 2"/>
    <w:qFormat/>
    <w:rPr>
      <w:b/>
    </w:rPr>
  </w:style>
  <w:style w:type="character" w:styleId="ListLabel3">
    <w:name w:val="ListLabel 3"/>
    <w:qFormat/>
    <w:rPr>
      <w:sz w:val="26"/>
      <w:szCs w:val="26"/>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link w:val="a9"/>
    <w:rsid w:val="00b256c5"/>
    <w:pPr>
      <w:spacing w:before="0" w:after="120"/>
    </w:pPr>
    <w:rPr>
      <w:rFonts w:ascii="Times New Roman" w:hAnsi="Times New Roman"/>
      <w:sz w:val="24"/>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BodyText2">
    <w:name w:val="Body Text 2"/>
    <w:basedOn w:val="Normal"/>
    <w:link w:val="22"/>
    <w:qFormat/>
    <w:rsid w:val="005246a6"/>
    <w:pPr>
      <w:jc w:val="both"/>
    </w:pPr>
    <w:rPr>
      <w:rFonts w:ascii="Times New Roman" w:hAnsi="Times New Roman"/>
    </w:rPr>
  </w:style>
  <w:style w:type="paragraph" w:styleId="Style22">
    <w:name w:val="Header"/>
    <w:basedOn w:val="Normal"/>
    <w:link w:val="a4"/>
    <w:uiPriority w:val="99"/>
    <w:rsid w:val="005246a6"/>
    <w:pPr>
      <w:tabs>
        <w:tab w:val="clear" w:pos="708"/>
        <w:tab w:val="center" w:pos="4677" w:leader="none"/>
        <w:tab w:val="right" w:pos="9355" w:leader="none"/>
      </w:tabs>
    </w:pPr>
    <w:rPr/>
  </w:style>
  <w:style w:type="paragraph" w:styleId="ConsPlusNormal" w:customStyle="1">
    <w:name w:val="ConsPlusNormal"/>
    <w:qFormat/>
    <w:rsid w:val="005246a6"/>
    <w:pPr>
      <w:widowControl/>
      <w:bidi w:val="0"/>
      <w:jc w:val="left"/>
    </w:pPr>
    <w:rPr>
      <w:rFonts w:ascii="Times New Roman" w:hAnsi="Times New Roman" w:eastAsia="Calibri" w:cs="Times New Roman"/>
      <w:color w:val="auto"/>
      <w:kern w:val="0"/>
      <w:sz w:val="28"/>
      <w:szCs w:val="28"/>
      <w:lang w:val="ru-RU" w:eastAsia="ru-RU" w:bidi="ar-SA"/>
    </w:rPr>
  </w:style>
  <w:style w:type="paragraph" w:styleId="Style23">
    <w:name w:val="Footer"/>
    <w:basedOn w:val="Normal"/>
    <w:link w:val="a7"/>
    <w:uiPriority w:val="99"/>
    <w:rsid w:val="00125df0"/>
    <w:pPr>
      <w:tabs>
        <w:tab w:val="clear" w:pos="708"/>
        <w:tab w:val="center" w:pos="4677" w:leader="none"/>
        <w:tab w:val="right" w:pos="9355" w:leader="none"/>
      </w:tabs>
    </w:pPr>
    <w:rPr/>
  </w:style>
  <w:style w:type="paragraph" w:styleId="ConsPlusTitle" w:customStyle="1">
    <w:name w:val="ConsPlusTitle"/>
    <w:qFormat/>
    <w:rsid w:val="00f669b0"/>
    <w:pPr>
      <w:widowControl w:val="false"/>
      <w:bidi w:val="0"/>
      <w:jc w:val="left"/>
    </w:pPr>
    <w:rPr>
      <w:rFonts w:eastAsia="Times New Roman" w:cs="Calibri" w:ascii="Calibri" w:hAnsi="Calibri"/>
      <w:b/>
      <w:color w:val="auto"/>
      <w:kern w:val="0"/>
      <w:sz w:val="22"/>
      <w:szCs w:val="20"/>
      <w:lang w:val="ru-RU" w:eastAsia="ru-RU" w:bidi="ar-SA"/>
    </w:rPr>
  </w:style>
  <w:style w:type="paragraph" w:styleId="BalloonText">
    <w:name w:val="Balloon Text"/>
    <w:basedOn w:val="Normal"/>
    <w:link w:val="ab"/>
    <w:uiPriority w:val="99"/>
    <w:unhideWhenUsed/>
    <w:qFormat/>
    <w:rsid w:val="009217fa"/>
    <w:pPr/>
    <w:rPr>
      <w:rFonts w:ascii="Tahoma" w:hAnsi="Tahoma" w:eastAsia="Times New Roman"/>
      <w:sz w:val="16"/>
      <w:szCs w:val="16"/>
    </w:rPr>
  </w:style>
  <w:style w:type="paragraph" w:styleId="23" w:customStyle="1">
    <w:name w:val="Обычный2"/>
    <w:qFormat/>
    <w:rsid w:val="009217fa"/>
    <w:pPr>
      <w:widowControl/>
      <w:bidi w:val="0"/>
      <w:jc w:val="left"/>
    </w:pPr>
    <w:rPr>
      <w:rFonts w:ascii="Times New Roman" w:hAnsi="Times New Roman" w:eastAsia="Times New Roman" w:cs="Times New Roman"/>
      <w:color w:val="auto"/>
      <w:kern w:val="0"/>
      <w:sz w:val="26"/>
      <w:szCs w:val="20"/>
      <w:lang w:val="ru-RU" w:eastAsia="ru-RU" w:bidi="ar-SA"/>
    </w:rPr>
  </w:style>
  <w:style w:type="paragraph" w:styleId="NoSpacing">
    <w:name w:val="No Spacing"/>
    <w:uiPriority w:val="1"/>
    <w:qFormat/>
    <w:rsid w:val="00bb4926"/>
    <w:pPr>
      <w:widowControl/>
      <w:bidi w:val="0"/>
      <w:jc w:val="left"/>
    </w:pPr>
    <w:rPr>
      <w:rFonts w:ascii="Arial" w:hAnsi="Arial" w:eastAsia="Calibri" w:cs="Times New Roman"/>
      <w:color w:val="auto"/>
      <w:kern w:val="0"/>
      <w:sz w:val="20"/>
      <w:szCs w:val="20"/>
      <w:lang w:val="ru-RU" w:eastAsia="ru-RU" w:bidi="ar-SA"/>
    </w:rPr>
  </w:style>
  <w:style w:type="paragraph" w:styleId="ConsNonformat" w:customStyle="1">
    <w:name w:val="ConsNonformat"/>
    <w:qFormat/>
    <w:rsid w:val="0071584f"/>
    <w:pPr>
      <w:widowControl w:val="false"/>
      <w:bidi w:val="0"/>
      <w:jc w:val="left"/>
    </w:pPr>
    <w:rPr>
      <w:rFonts w:ascii="Courier New" w:hAnsi="Courier New" w:eastAsia="Times New Roman" w:cs="Courier New"/>
      <w:color w:val="auto"/>
      <w:kern w:val="0"/>
      <w:sz w:val="20"/>
      <w:szCs w:val="20"/>
      <w:lang w:val="ru-RU" w:eastAsia="ru-RU" w:bidi="ar-SA"/>
    </w:rPr>
  </w:style>
  <w:style w:type="paragraph" w:styleId="NormalWeb">
    <w:name w:val="Normal (Web)"/>
    <w:basedOn w:val="Normal"/>
    <w:qFormat/>
    <w:rsid w:val="001c6e9a"/>
    <w:pPr>
      <w:suppressAutoHyphens w:val="true"/>
      <w:spacing w:before="0" w:after="223"/>
    </w:pPr>
    <w:rPr>
      <w:rFonts w:ascii="Times New Roman" w:hAnsi="Times New Roman" w:eastAsia="Times New Roman"/>
      <w:sz w:val="24"/>
      <w:szCs w:val="24"/>
      <w:lang w:eastAsia="ar-SA"/>
    </w:rPr>
  </w:style>
  <w:style w:type="paragraph" w:styleId="211" w:customStyle="1">
    <w:name w:val="Основной текст 21"/>
    <w:basedOn w:val="Normal"/>
    <w:qFormat/>
    <w:rsid w:val="001c6e9a"/>
    <w:pPr>
      <w:suppressAutoHyphens w:val="true"/>
      <w:jc w:val="both"/>
    </w:pPr>
    <w:rPr>
      <w:rFonts w:ascii="Times New Roman" w:hAnsi="Times New Roman"/>
      <w:lang w:eastAsia="ar-SA"/>
    </w:rPr>
  </w:style>
  <w:style w:type="paragraph" w:styleId="ListParagraph">
    <w:name w:val="List Paragraph"/>
    <w:basedOn w:val="Normal"/>
    <w:uiPriority w:val="34"/>
    <w:qFormat/>
    <w:rsid w:val="005e496e"/>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4D4D34F6BF5FB817A00A5CA817076D6850CDF4BD83BA81FA451DD12A8276A124F52D486452DF70CCD1B4C634FDEDp9I"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Application>LibreOffice/6.1.4.2$Windows_x86 LibreOffice_project/9d0f32d1f0b509096fd65e0d4bec26ddd1938fd3</Application>
  <Pages>8</Pages>
  <Words>2584</Words>
  <Characters>20327</Characters>
  <CharactersWithSpaces>23126</CharactersWithSpaces>
  <Paragraphs>97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2023-08-10T08:11:00Z</dcterms:created>
  <dc:creator>Solomonova</dc:creator>
  <dc:description/>
  <dc:language>ru-RU</dc:language>
  <cp:lastModifiedBy/>
  <cp:lastPrinted>2024-12-26T12:31:00Z</cp:lastPrinted>
  <dcterms:modified xsi:type="dcterms:W3CDTF">2025-01-14T13:12:07Z</dcterms:modified>
  <cp:revision>8</cp:revision>
  <dc:subject/>
  <dc:title>АДМИНИСТРАЦИЯ КРАСНОЯРСКОГО СЕЛЬСОВЕТА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