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</w:rPr>
        <w:t>ПРОЕКТ</w:t>
      </w:r>
    </w:p>
    <w:p w14:paraId="02000000">
      <w:pPr>
        <w:pStyle w:val="Style_1"/>
        <w:ind/>
        <w:jc w:val="center"/>
        <w:rPr>
          <w:b w:val="0"/>
          <w:sz w:val="30"/>
        </w:rPr>
      </w:pPr>
      <w:r>
        <w:rPr>
          <w:b w:val="0"/>
          <w:sz w:val="30"/>
        </w:rPr>
        <w:t>АДМИНИСТРАЦИЯ ЩЕПКИНСКОГО СЕЛЬСКОГО ПОСЕЛЕНИЯ</w:t>
      </w:r>
    </w:p>
    <w:p w14:paraId="03000000">
      <w:pPr>
        <w:pStyle w:val="Style_1"/>
        <w:ind/>
        <w:jc w:val="center"/>
        <w:rPr>
          <w:sz w:val="30"/>
        </w:rPr>
      </w:pPr>
      <w:r>
        <w:rPr>
          <w:sz w:val="30"/>
        </w:rPr>
        <w:t>ПОСТАНОВЛЕНИЕ</w:t>
      </w:r>
    </w:p>
    <w:p w14:paraId="04000000">
      <w:pPr>
        <w:ind w:firstLine="0" w:left="-851"/>
        <w:jc w:val="both"/>
        <w:rPr>
          <w:rFonts w:ascii="Times New Roman" w:hAnsi="Times New Roman"/>
          <w:sz w:val="28"/>
        </w:rPr>
      </w:pPr>
    </w:p>
    <w:p w14:paraId="05000000">
      <w:pPr>
        <w:ind w:firstLine="0" w:left="-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«______________» 2025г.                                                                   № __________</w:t>
      </w:r>
    </w:p>
    <w:p w14:paraId="06000000">
      <w:pPr>
        <w:ind w:firstLine="0" w:left="-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Щепкин</w:t>
      </w:r>
    </w:p>
    <w:p w14:paraId="07000000">
      <w:pPr>
        <w:ind w:firstLine="0" w:left="-851"/>
        <w:jc w:val="center"/>
        <w:rPr>
          <w:rFonts w:ascii="Times New Roman" w:hAnsi="Times New Roman"/>
          <w:sz w:val="28"/>
        </w:rPr>
      </w:pPr>
    </w:p>
    <w:p w14:paraId="08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Щепкинского сельского поселения от 29.12.2018 № 583 «Об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области»</w:t>
      </w:r>
    </w:p>
    <w:p w14:paraId="09000000">
      <w:pPr>
        <w:widowControl w:val="0"/>
        <w:tabs>
          <w:tab w:leader="none" w:pos="3544" w:val="left"/>
        </w:tabs>
        <w:spacing w:after="0" w:line="240" w:lineRule="auto"/>
        <w:ind w:firstLine="0" w:left="-851" w:right="5811"/>
        <w:jc w:val="both"/>
        <w:rPr>
          <w:rFonts w:ascii="Times New Roman" w:hAnsi="Times New Roman"/>
          <w:sz w:val="28"/>
        </w:rPr>
      </w:pP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 w:firstLine="0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rFonts w:ascii="Times New Roman" w:hAnsi="Times New Roman"/>
          <w:color w:val="000000"/>
          <w:sz w:val="28"/>
        </w:rPr>
        <w:t>1343 «Об утверждении Методических рекомендаций по разработке и реализации муниципальных программ Щепкинского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сельского</w:t>
      </w:r>
      <w:r>
        <w:rPr>
          <w:rFonts w:ascii="Times New Roman" w:hAnsi="Times New Roman"/>
          <w:color w:val="333333"/>
          <w:sz w:val="28"/>
        </w:rPr>
        <w:t xml:space="preserve"> поселения»</w:t>
      </w:r>
      <w:r>
        <w:rPr>
          <w:rFonts w:ascii="Times New Roman" w:hAnsi="Times New Roman"/>
          <w:sz w:val="28"/>
        </w:rPr>
        <w:t>,-</w:t>
      </w:r>
    </w:p>
    <w:p w14:paraId="0C000000">
      <w:pPr>
        <w:ind w:firstLine="0" w:left="-851"/>
        <w:jc w:val="both"/>
        <w:rPr>
          <w:rFonts w:ascii="Times New Roman" w:hAnsi="Times New Roman"/>
          <w:color w:val="333333"/>
          <w:sz w:val="28"/>
        </w:rPr>
      </w:pPr>
    </w:p>
    <w:p w14:paraId="0D000000">
      <w:pPr>
        <w:ind w:firstLine="709" w:left="-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ПОСТАНОВЛЯЮ:</w:t>
      </w:r>
    </w:p>
    <w:p w14:paraId="0E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Приложение № 1 к </w:t>
      </w:r>
      <w:r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Администрации Щепкинского сельского поселения от 29.12.2018 № 583 «Об утверждении муниципальной программы Щепкинского сельского поселения «Формирование современной городской среды Щепкинского сельского поселения </w:t>
      </w:r>
      <w:r>
        <w:rPr>
          <w:rFonts w:ascii="Times New Roman" w:hAnsi="Times New Roman"/>
          <w:sz w:val="28"/>
        </w:rPr>
        <w:t>Аксайского</w:t>
      </w:r>
      <w:r>
        <w:rPr>
          <w:rFonts w:ascii="Times New Roman" w:hAnsi="Times New Roman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» изложить в новой редакции согласно Приложению к настоящему постановлению.</w:t>
      </w:r>
    </w:p>
    <w:p w14:paraId="0F000000">
      <w:pPr>
        <w:widowControl w:val="0"/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1000000">
      <w:pPr>
        <w:ind w:firstLine="709" w:left="-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данного постановления возложить на заведующего сектора ЖКХ и ЧС Администрации Щепкинского сельского поселения.</w:t>
      </w:r>
    </w:p>
    <w:p w14:paraId="12000000">
      <w:pPr>
        <w:ind w:firstLine="709" w:left="-851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-851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И.о.Главы Администрации</w:t>
      </w:r>
    </w:p>
    <w:p w14:paraId="1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Щепкинского сельского поселения</w:t>
      </w:r>
    </w:p>
    <w:p w14:paraId="1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  <w:r>
        <w:rPr>
          <w:rFonts w:ascii="Times New Roman" w:hAnsi="Times New Roman"/>
          <w:spacing w:val="-8"/>
          <w:sz w:val="28"/>
        </w:rPr>
        <w:t>Аксайского</w:t>
      </w:r>
      <w:r>
        <w:rPr>
          <w:rFonts w:ascii="Times New Roman" w:hAnsi="Times New Roman"/>
          <w:spacing w:val="-8"/>
          <w:sz w:val="28"/>
        </w:rPr>
        <w:t xml:space="preserve"> района                                                                                     А.Ю. Шуткина</w:t>
      </w:r>
    </w:p>
    <w:p w14:paraId="17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8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9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A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B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C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D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E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F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0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1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2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3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4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5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6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7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8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9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A00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B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C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2D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2E000000">
      <w:pPr>
        <w:widowControl w:val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 xml:space="preserve"> от «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>» _________2025г</w:t>
      </w:r>
    </w:p>
    <w:p w14:paraId="2F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0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</w:t>
      </w:r>
    </w:p>
    <w:p w14:paraId="31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</w:p>
    <w:p w14:paraId="32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Формирование </w:t>
      </w:r>
      <w:r>
        <w:rPr>
          <w:rFonts w:ascii="Times New Roman" w:hAnsi="Times New Roman"/>
          <w:sz w:val="28"/>
        </w:rPr>
        <w:t>современной</w:t>
      </w:r>
      <w:r>
        <w:rPr>
          <w:rFonts w:ascii="Times New Roman" w:hAnsi="Times New Roman"/>
          <w:sz w:val="28"/>
        </w:rPr>
        <w:t xml:space="preserve">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>»</w:t>
      </w:r>
    </w:p>
    <w:p w14:paraId="33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I. Стратегические приоритеты муниципальной программы</w:t>
      </w:r>
    </w:p>
    <w:p w14:paraId="3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>»</w:t>
      </w:r>
    </w:p>
    <w:p w14:paraId="3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7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реализации муниципальной программы Администрации Щепкинского сельского поселения «Благоустройство общественных территорий Щепкинского сельского поселения»</w:t>
      </w:r>
    </w:p>
    <w:p w14:paraId="38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39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«</w:t>
      </w:r>
      <w:r>
        <w:rPr>
          <w:rFonts w:ascii="Times New Roman" w:hAnsi="Times New Roman"/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3A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условиях повышенной техногенной нагрузки территории </w:t>
      </w:r>
      <w:r>
        <w:rPr>
          <w:rFonts w:ascii="Times New Roman" w:hAnsi="Times New Roman"/>
          <w:sz w:val="28"/>
        </w:rPr>
        <w:t>Щепкинского сельского</w:t>
      </w:r>
      <w:r>
        <w:rPr>
          <w:rFonts w:ascii="Times New Roman" w:hAnsi="Times New Roman"/>
          <w:sz w:val="28"/>
        </w:rPr>
        <w:t xml:space="preserve"> поселения, загрязнения воздушной среды выбросами автотранспорта и промышленных предприятий, благоустройство и озеленение населенных пунктов приобретает особое значение. При выполнении комплекса мероприятий они способны значительно улучшить экологическое состояние и внешний облик поселения, создать более комфортные микроклиматические, санитарно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гигиенические и эстетические условия на улицах, в жилых квартирах, общественных местах. </w:t>
      </w:r>
    </w:p>
    <w:p w14:paraId="3B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</w:t>
      </w:r>
      <w:r>
        <w:rPr>
          <w:rFonts w:ascii="Times New Roman" w:hAnsi="Times New Roman"/>
          <w:sz w:val="28"/>
        </w:rPr>
        <w:t>Щепкинского сельского</w:t>
      </w:r>
      <w:r>
        <w:rPr>
          <w:rFonts w:ascii="Times New Roman" w:hAnsi="Times New Roman"/>
          <w:sz w:val="28"/>
        </w:rPr>
        <w:t xml:space="preserve"> поселения. Создание комфортных условий проживания на территории </w:t>
      </w:r>
      <w:r>
        <w:rPr>
          <w:rFonts w:ascii="Times New Roman" w:hAnsi="Times New Roman"/>
          <w:sz w:val="28"/>
        </w:rPr>
        <w:t>Щепкинского сельского</w:t>
      </w:r>
      <w:r>
        <w:rPr>
          <w:rFonts w:ascii="Times New Roman" w:hAnsi="Times New Roman"/>
          <w:sz w:val="28"/>
        </w:rPr>
        <w:t xml:space="preserve"> поселения путем качественного повышения уровня благоустройства будет способствовать концентрации в регионе человеческого капитала, обеспечению устойчивого социально-экономического развития поселения, привлечению дополнительных инвестиций.</w:t>
      </w:r>
    </w:p>
    <w:p w14:paraId="3C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3D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3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3F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«</w:t>
      </w:r>
      <w:r>
        <w:rPr>
          <w:rFonts w:ascii="Times New Roman" w:hAnsi="Times New Roman"/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 xml:space="preserve">» определяет цели и основные приоритеты в сфере улучшение качества городской среды. </w:t>
      </w:r>
    </w:p>
    <w:p w14:paraId="40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приоритетами являются:</w:t>
      </w:r>
    </w:p>
    <w:p w14:paraId="41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улучшение условий жизни граждан за счет создания качественных и </w:t>
      </w:r>
      <w:r>
        <w:rPr>
          <w:rFonts w:ascii="Times New Roman" w:hAnsi="Times New Roman"/>
          <w:sz w:val="28"/>
        </w:rPr>
        <w:t xml:space="preserve">современных общественных пространств; формирование новых возможностей для отдыха, занятия спортом, самореализации людей; </w:t>
      </w:r>
    </w:p>
    <w:p w14:paraId="42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заинтересованности граждан, организаций и иных лиц в реализации мероприятий по благоустройству общественных территорий </w:t>
      </w:r>
      <w:r>
        <w:rPr>
          <w:rFonts w:ascii="Times New Roman" w:hAnsi="Times New Roman"/>
          <w:sz w:val="28"/>
        </w:rPr>
        <w:t xml:space="preserve">Щепкинского сельского  </w:t>
      </w:r>
      <w:r>
        <w:rPr>
          <w:rFonts w:ascii="Times New Roman" w:hAnsi="Times New Roman"/>
          <w:sz w:val="28"/>
        </w:rPr>
        <w:t>поселения (Дни древон</w:t>
      </w:r>
      <w:r>
        <w:rPr>
          <w:rFonts w:ascii="Times New Roman" w:hAnsi="Times New Roman"/>
          <w:sz w:val="28"/>
        </w:rPr>
        <w:t>асаждений и месячники чистоты).</w:t>
      </w:r>
    </w:p>
    <w:p w14:paraId="43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целями муниципальной программы является повышение уровня благоустроенности территории </w:t>
      </w:r>
      <w:r>
        <w:rPr>
          <w:rFonts w:ascii="Times New Roman" w:hAnsi="Times New Roman"/>
          <w:sz w:val="28"/>
        </w:rPr>
        <w:t xml:space="preserve">Щепкинского сельского </w:t>
      </w:r>
      <w:r>
        <w:rPr>
          <w:rFonts w:ascii="Times New Roman" w:hAnsi="Times New Roman"/>
          <w:sz w:val="28"/>
        </w:rPr>
        <w:t>поселения:</w:t>
      </w:r>
    </w:p>
    <w:p w14:paraId="44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создание условий для здоровой комфортной, удобной жизни жителей </w:t>
      </w:r>
      <w:r>
        <w:rPr>
          <w:rFonts w:ascii="Times New Roman" w:hAnsi="Times New Roman"/>
          <w:sz w:val="28"/>
        </w:rPr>
        <w:t xml:space="preserve">Щепкинского сельского </w:t>
      </w:r>
      <w:r>
        <w:rPr>
          <w:rFonts w:ascii="Times New Roman" w:hAnsi="Times New Roman"/>
          <w:sz w:val="28"/>
        </w:rPr>
        <w:t>поселения.</w:t>
      </w:r>
    </w:p>
    <w:p w14:paraId="45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46000000">
      <w:pPr>
        <w:widowControl w:val="0"/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Задачи муниципального управления, способы их эффективного решения в сфере реализации муниципальной программы</w:t>
      </w:r>
    </w:p>
    <w:p w14:paraId="47000000">
      <w:pPr>
        <w:widowControl w:val="0"/>
        <w:ind w:firstLine="851" w:left="0"/>
        <w:jc w:val="center"/>
        <w:rPr>
          <w:rFonts w:ascii="Times New Roman" w:hAnsi="Times New Roman"/>
          <w:sz w:val="28"/>
        </w:rPr>
      </w:pPr>
    </w:p>
    <w:p w14:paraId="48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Взаимосвязь с государственной программой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597, обеспечивается путем формирования муниципальной программы с учетом параметров государственной программы Ростовской области (в том числе в части показателей, декомпозируемых на уровень субъекта Ростовской области).</w:t>
      </w:r>
    </w:p>
    <w:p w14:paraId="49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4A000000">
      <w:pPr>
        <w:widowControl w:val="0"/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Задачи муниципального управления, способы их эффективного решения в сфере реализации муниципальной программы</w:t>
      </w:r>
    </w:p>
    <w:p w14:paraId="4B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4C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задачи и способы их эффективного решения определены федеральным проектом «</w:t>
      </w:r>
      <w:r>
        <w:rPr>
          <w:rFonts w:ascii="Times New Roman" w:hAnsi="Times New Roman"/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 xml:space="preserve">». </w:t>
      </w:r>
    </w:p>
    <w:p w14:paraId="4D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указанных основных приоритетов и целей осуществляется в соответствии с: </w:t>
      </w:r>
    </w:p>
    <w:p w14:paraId="4E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Указами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 </w:t>
      </w:r>
    </w:p>
    <w:p w14:paraId="4F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14:paraId="50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целью реализации муниципальной программы является</w:t>
      </w:r>
      <w:r>
        <w:rPr>
          <w:rFonts w:ascii="Times New Roman" w:hAnsi="Times New Roman"/>
          <w:sz w:val="28"/>
        </w:rPr>
        <w:t xml:space="preserve"> :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-повышение качества и комфорта проживания населения на территории </w:t>
      </w:r>
      <w:r>
        <w:rPr>
          <w:rFonts w:ascii="Times New Roman" w:hAnsi="Times New Roman"/>
          <w:sz w:val="28"/>
        </w:rPr>
        <w:t>Щепкинского сельского</w:t>
      </w:r>
      <w:r>
        <w:rPr>
          <w:rFonts w:ascii="Times New Roman" w:hAnsi="Times New Roman"/>
          <w:sz w:val="28"/>
        </w:rPr>
        <w:t xml:space="preserve"> поселения. </w:t>
      </w:r>
    </w:p>
    <w:p w14:paraId="52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Основными задачами программы являются: </w:t>
      </w:r>
    </w:p>
    <w:p w14:paraId="53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Создана комфортная среда проживания и жизнедеятельности для человека, которая обеспечивает высокое качество жизни в </w:t>
      </w:r>
      <w:r>
        <w:rPr>
          <w:rFonts w:ascii="Times New Roman" w:hAnsi="Times New Roman"/>
          <w:sz w:val="28"/>
        </w:rPr>
        <w:t>Щепкинском сельском</w:t>
      </w:r>
      <w:r>
        <w:rPr>
          <w:rFonts w:ascii="Times New Roman" w:hAnsi="Times New Roman"/>
          <w:sz w:val="28"/>
        </w:rPr>
        <w:t xml:space="preserve"> поселении. </w:t>
      </w:r>
    </w:p>
    <w:p w14:paraId="54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Повышена комфортность городской среды, в том числе общественных пространств. </w:t>
      </w:r>
    </w:p>
    <w:p w14:paraId="55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задачи планируется достичь посредством реализации мероприятий по: </w:t>
      </w:r>
    </w:p>
    <w:p w14:paraId="56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формированию современной городской среды в части благоустройства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z w:val="28"/>
        </w:rPr>
        <w:t xml:space="preserve"> территорий; </w:t>
      </w:r>
    </w:p>
    <w:p w14:paraId="57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формированию современной городской среды на территории </w:t>
      </w:r>
      <w:r>
        <w:rPr>
          <w:rFonts w:ascii="Times New Roman" w:hAnsi="Times New Roman"/>
          <w:sz w:val="28"/>
        </w:rPr>
        <w:t xml:space="preserve">Щепкинского </w:t>
      </w:r>
      <w:r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поселения в части благоустройства дворовых территорий многоквартирных домов.</w:t>
      </w:r>
    </w:p>
    <w:p w14:paraId="58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59000000">
      <w:pPr>
        <w:widowControl w:val="0"/>
        <w:ind w:firstLine="851" w:left="0"/>
        <w:jc w:val="both"/>
        <w:rPr>
          <w:rFonts w:ascii="Times New Roman" w:hAnsi="Times New Roman"/>
          <w:sz w:val="28"/>
        </w:rPr>
      </w:pPr>
    </w:p>
    <w:p w14:paraId="5A000000">
      <w:pPr>
        <w:widowControl w:val="0"/>
        <w:ind/>
        <w:rPr>
          <w:rFonts w:ascii="Times New Roman" w:hAnsi="Times New Roman"/>
          <w:sz w:val="28"/>
        </w:rPr>
      </w:pPr>
    </w:p>
    <w:p w14:paraId="5B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14:paraId="5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 Щепкинского сельского поселения </w:t>
      </w:r>
    </w:p>
    <w:p w14:paraId="5D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Формирование современной городской среды Щепкинского сельского  поселения Аксайского района Ростовской области</w:t>
      </w:r>
      <w:r>
        <w:rPr>
          <w:rFonts w:ascii="Times New Roman" w:hAnsi="Times New Roman"/>
          <w:sz w:val="28"/>
        </w:rPr>
        <w:t>»</w:t>
      </w:r>
    </w:p>
    <w:p w14:paraId="5E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5F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60000000">
      <w:pPr>
        <w:widowControl w:val="0"/>
        <w:ind w:hanging="357" w:left="357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63"/>
        <w:gridCol w:w="9834"/>
      </w:tblGrid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3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4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5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6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I: 2019 – 2024 годы;</w:t>
            </w:r>
          </w:p>
          <w:p w14:paraId="67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II: 2025 – 2030 годы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ind w:right="28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оздание условий для здоровой комфортной, удобной жизни жителей Щепкинского сельского поселения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Благоустройство </w:t>
            </w:r>
            <w:r>
              <w:rPr>
                <w:rFonts w:ascii="Times New Roman" w:hAnsi="Times New Roman"/>
                <w:sz w:val="24"/>
              </w:rPr>
              <w:t>общественных</w:t>
            </w:r>
            <w:r>
              <w:rPr>
                <w:rFonts w:ascii="Times New Roman" w:hAnsi="Times New Roman"/>
                <w:sz w:val="24"/>
              </w:rPr>
              <w:t xml:space="preserve">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D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48 173,4</w:t>
            </w:r>
            <w:r>
              <w:rPr>
                <w:rFonts w:ascii="Times New Roman" w:hAnsi="Times New Roman"/>
                <w:sz w:val="24"/>
              </w:rPr>
              <w:t xml:space="preserve"> тыс. рублей:</w:t>
            </w:r>
          </w:p>
          <w:p w14:paraId="6F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 I: </w:t>
            </w:r>
            <w:r>
              <w:rPr>
                <w:rFonts w:ascii="Times New Roman" w:hAnsi="Times New Roman"/>
                <w:sz w:val="24"/>
              </w:rPr>
              <w:t>33 574,4</w:t>
            </w:r>
            <w:r>
              <w:rPr>
                <w:rFonts w:ascii="Times New Roman" w:hAnsi="Times New Roman"/>
                <w:sz w:val="24"/>
              </w:rPr>
              <w:t xml:space="preserve"> тыс. рублей;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 II: </w:t>
            </w:r>
            <w:r>
              <w:rPr>
                <w:rFonts w:ascii="Times New Roman" w:hAnsi="Times New Roman"/>
                <w:sz w:val="24"/>
              </w:rPr>
              <w:t>14 599,0</w:t>
            </w:r>
            <w:r>
              <w:rPr>
                <w:rFonts w:ascii="Times New Roman" w:hAnsi="Times New Roman"/>
                <w:sz w:val="24"/>
              </w:rPr>
              <w:t xml:space="preserve"> тыс. рублей</w:t>
            </w:r>
          </w:p>
        </w:tc>
      </w:tr>
      <w:tr>
        <w:tc>
          <w:tcPr>
            <w:tcW w:type="dxa" w:w="4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государственная программа</w:t>
            </w:r>
            <w:r>
              <w:rPr>
                <w:rFonts w:ascii="Times New Roman" w:hAnsi="Times New Roman"/>
                <w:sz w:val="24"/>
              </w:rPr>
              <w:t xml:space="preserve"> Ростовской области «Формирование современной городской среды на территории Ростовской области», утвержденной Постановлением Правительства Ростовской области от 31.08.2017 № 597</w:t>
            </w:r>
          </w:p>
        </w:tc>
      </w:tr>
    </w:tbl>
    <w:p w14:paraId="73000000">
      <w:pPr>
        <w:widowControl w:val="0"/>
        <w:ind/>
        <w:rPr>
          <w:rFonts w:ascii="Times New Roman" w:hAnsi="Times New Roman"/>
          <w:sz w:val="28"/>
        </w:rPr>
      </w:pPr>
    </w:p>
    <w:p w14:paraId="74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5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76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муниципальной программы</w:t>
      </w:r>
    </w:p>
    <w:p w14:paraId="77000000">
      <w:pPr>
        <w:widowControl w:val="0"/>
        <w:ind/>
        <w:rPr>
          <w:rFonts w:ascii="Times New Roman" w:hAnsi="Times New Roman"/>
          <w:sz w:val="28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53"/>
        <w:gridCol w:w="1393"/>
        <w:gridCol w:w="1003"/>
        <w:gridCol w:w="1083"/>
        <w:gridCol w:w="1077"/>
        <w:gridCol w:w="942"/>
        <w:gridCol w:w="673"/>
        <w:gridCol w:w="673"/>
        <w:gridCol w:w="672"/>
        <w:gridCol w:w="673"/>
        <w:gridCol w:w="808"/>
        <w:gridCol w:w="1615"/>
        <w:gridCol w:w="1211"/>
        <w:gridCol w:w="968"/>
        <w:gridCol w:w="899"/>
      </w:tblGrid>
      <w:tr>
        <w:trPr>
          <w:trHeight w:hRule="atLeast" w:val="520"/>
        </w:trPr>
        <w:tc>
          <w:tcPr>
            <w:tcW w:type="dxa" w:w="7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7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type="dxa" w:w="13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0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 </w:t>
            </w:r>
            <w:r>
              <w:rPr>
                <w:rFonts w:ascii="Times New Roman" w:hAnsi="Times New Roman"/>
              </w:rPr>
              <w:t>возра-стания</w:t>
            </w:r>
            <w:r>
              <w:rPr>
                <w:rFonts w:ascii="Times New Roman" w:hAnsi="Times New Roman"/>
              </w:rPr>
              <w:t>/</w:t>
            </w:r>
          </w:p>
          <w:p w14:paraId="7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0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0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показателя</w:t>
            </w:r>
          </w:p>
          <w:p w14:paraId="7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61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282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6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2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  <w:r>
              <w:rPr>
                <w:rFonts w:ascii="Times New Roman" w:hAnsi="Times New Roman"/>
              </w:rPr>
              <w:t xml:space="preserve"> за достижение показателя </w:t>
            </w:r>
          </w:p>
        </w:tc>
        <w:tc>
          <w:tcPr>
            <w:tcW w:type="dxa" w:w="9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национальными целями</w:t>
            </w:r>
          </w:p>
        </w:tc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 (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6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8C000000">
      <w:pPr>
        <w:rPr>
          <w:rFonts w:ascii="Times New Roman" w:hAnsi="Times New Roman"/>
          <w:sz w:val="2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69"/>
        <w:gridCol w:w="1472"/>
        <w:gridCol w:w="1070"/>
        <w:gridCol w:w="1019"/>
        <w:gridCol w:w="1076"/>
        <w:gridCol w:w="941"/>
        <w:gridCol w:w="673"/>
        <w:gridCol w:w="673"/>
        <w:gridCol w:w="672"/>
        <w:gridCol w:w="673"/>
        <w:gridCol w:w="808"/>
        <w:gridCol w:w="1614"/>
        <w:gridCol w:w="1210"/>
        <w:gridCol w:w="967"/>
        <w:gridCol w:w="907"/>
      </w:tblGrid>
      <w:tr>
        <w:trPr>
          <w:trHeight w:hRule="atLeast" w:val="228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hRule="atLeast" w:val="228"/>
        </w:trPr>
        <w:tc>
          <w:tcPr>
            <w:tcW w:type="dxa" w:w="14444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 w:val="1"/>
              </w:rPr>
              <w:t xml:space="preserve">Цель 1 муниципальной </w:t>
            </w:r>
            <w:r>
              <w:rPr>
                <w:rFonts w:ascii="Times New Roman" w:hAnsi="Times New Roman"/>
                <w:i w:val="1"/>
              </w:rPr>
              <w:t>программы: «</w:t>
            </w:r>
            <w:r>
              <w:rPr>
                <w:rFonts w:ascii="Times New Roman" w:hAnsi="Times New Roman"/>
              </w:rPr>
              <w:t>Создание условий для здоровой комфортной, удобной жизни жителей Щепкинского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>
        <w:trPr>
          <w:trHeight w:hRule="atLeast" w:val="1562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благоустроенных объектов на территории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возра-стание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type="dxa" w:w="1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ведомствен-ный</w:t>
            </w:r>
          </w:p>
        </w:tc>
        <w:tc>
          <w:tcPr>
            <w:tcW w:type="dxa" w:w="9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9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AC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AD000000">
      <w:pPr>
        <w:widowControl w:val="0"/>
        <w:ind/>
        <w:rPr>
          <w:rFonts w:ascii="Times New Roman" w:hAnsi="Times New Roman"/>
          <w:sz w:val="28"/>
        </w:rPr>
      </w:pPr>
    </w:p>
    <w:p w14:paraId="AE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Структура муниципальной программы</w:t>
      </w:r>
    </w:p>
    <w:p w14:paraId="AF000000">
      <w:pPr>
        <w:widowControl w:val="0"/>
        <w:ind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14"/>
        <w:gridCol w:w="51"/>
        <w:gridCol w:w="3901"/>
        <w:gridCol w:w="4680"/>
        <w:gridCol w:w="90"/>
        <w:gridCol w:w="4461"/>
      </w:tblGrid>
      <w:tr>
        <w:trPr>
          <w:trHeight w:hRule="atLeast" w:val="662"/>
        </w:trPr>
        <w:tc>
          <w:tcPr>
            <w:tcW w:type="dxa" w:w="1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Задача структурного элемента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16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42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429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1.1. Комплекс процессных </w:t>
            </w:r>
            <w:r>
              <w:rPr>
                <w:rFonts w:ascii="Times New Roman" w:hAnsi="Times New Roman"/>
                <w:sz w:val="24"/>
              </w:rPr>
              <w:t>мероприятий «</w:t>
            </w:r>
            <w:r>
              <w:rPr>
                <w:rFonts w:ascii="Times New Roman" w:hAnsi="Times New Roman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14:paraId="BA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  <w:p w14:paraId="BB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  <w:r>
              <w:rPr>
                <w:rFonts w:ascii="Times New Roman" w:hAnsi="Times New Roman"/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BC000000">
            <w:pPr>
              <w:widowControl w:val="0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type="dxa" w:w="3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both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комфортности городской среды, в том числе общественных пространств</w:t>
            </w:r>
          </w:p>
        </w:tc>
        <w:tc>
          <w:tcPr>
            <w:tcW w:type="dxa" w:w="47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и создание новых объектов благоустройства </w:t>
            </w:r>
          </w:p>
        </w:tc>
        <w:tc>
          <w:tcPr>
            <w:tcW w:type="dxa" w:w="44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благоустроенных объектов на территории</w:t>
            </w:r>
          </w:p>
        </w:tc>
      </w:tr>
    </w:tbl>
    <w:p w14:paraId="C1000000">
      <w:pPr>
        <w:widowControl w:val="0"/>
        <w:ind/>
        <w:rPr>
          <w:rFonts w:ascii="Times New Roman" w:hAnsi="Times New Roman"/>
          <w:sz w:val="28"/>
        </w:rPr>
      </w:pPr>
    </w:p>
    <w:p w14:paraId="C2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C3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C400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C500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. Финансовое обеспечение муниципальной программы Щепкинского сельского поселения</w:t>
      </w:r>
    </w:p>
    <w:p w14:paraId="C6000000">
      <w:pPr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5"/>
        <w:gridCol w:w="6290"/>
        <w:gridCol w:w="25"/>
        <w:gridCol w:w="1798"/>
        <w:gridCol w:w="31"/>
        <w:gridCol w:w="1725"/>
        <w:gridCol w:w="38"/>
        <w:gridCol w:w="1717"/>
        <w:gridCol w:w="44"/>
        <w:gridCol w:w="1587"/>
        <w:gridCol w:w="126"/>
      </w:tblGrid>
      <w:tr>
        <w:trPr>
          <w:trHeight w:hRule="atLeast" w:val="264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62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C9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финансового обеспечения</w:t>
            </w:r>
          </w:p>
        </w:tc>
        <w:tc>
          <w:tcPr>
            <w:tcW w:type="dxa" w:w="696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0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2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82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75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7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6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type="dxa" w:w="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272"/>
        </w:trPr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Муниципальная программа  Щепкинского сельского поселения «</w:t>
            </w:r>
            <w:r>
              <w:rPr>
                <w:rFonts w:ascii="Times New Roman" w:hAnsi="Times New Roman"/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rFonts w:ascii="Times New Roman" w:hAnsi="Times New Roman"/>
                <w:sz w:val="24"/>
              </w:rPr>
              <w:t>» (всего),</w:t>
            </w:r>
          </w:p>
          <w:p w14:paraId="D9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14 599,0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14 599,0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Аксайского района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5 771,7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5 771,7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14 599,0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14 599,0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Аксайского района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5 771,7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5 771,7</w:t>
            </w:r>
          </w:p>
        </w:tc>
      </w:tr>
      <w:tr>
        <w:trPr>
          <w:trHeight w:hRule="atLeast" w:val="144"/>
        </w:trPr>
        <w:tc>
          <w:tcPr>
            <w:tcW w:type="dxa" w:w="9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3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183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71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16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7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8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9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A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B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C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D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E01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1F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II. ПАСПОРТ</w:t>
      </w:r>
    </w:p>
    <w:p w14:paraId="20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комплекс процессных </w:t>
      </w:r>
      <w:r>
        <w:rPr>
          <w:rFonts w:ascii="Times New Roman" w:hAnsi="Times New Roman"/>
          <w:sz w:val="28"/>
        </w:rPr>
        <w:t>мероприятий «</w:t>
      </w:r>
      <w:r>
        <w:rPr>
          <w:rFonts w:ascii="Times New Roman" w:hAnsi="Times New Roman"/>
          <w:sz w:val="28"/>
        </w:rPr>
        <w:t>Благоустройство общественных территорий Щепкинского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2101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2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14:paraId="23010000">
      <w:pPr>
        <w:widowControl w:val="0"/>
        <w:ind w:hanging="357" w:left="357"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42"/>
        <w:gridCol w:w="9655"/>
      </w:tblGrid>
      <w:tr>
        <w:tc>
          <w:tcPr>
            <w:tcW w:type="dxa" w:w="4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4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</w:t>
            </w:r>
            <w:r>
              <w:rPr>
                <w:rFonts w:ascii="Times New Roman" w:hAnsi="Times New Roman"/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</w:rPr>
              <w:t>ЖКХ</w:t>
            </w:r>
            <w:r>
              <w:rPr>
                <w:rFonts w:ascii="Times New Roman" w:hAnsi="Times New Roman"/>
                <w:sz w:val="24"/>
              </w:rPr>
              <w:t xml:space="preserve"> Администрации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, начальник отдела – </w:t>
            </w:r>
            <w:r>
              <w:rPr>
                <w:rFonts w:ascii="Times New Roman" w:hAnsi="Times New Roman"/>
                <w:sz w:val="24"/>
              </w:rPr>
              <w:t>Дмитриева Н.Н.</w:t>
            </w:r>
          </w:p>
        </w:tc>
      </w:tr>
      <w:tr>
        <w:tc>
          <w:tcPr>
            <w:tcW w:type="dxa" w:w="46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10000">
            <w:pPr>
              <w:spacing w:afterAutospacing="on" w:beforeAutospacing="on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 Щепкинского сельского </w:t>
            </w:r>
            <w:r>
              <w:rPr>
                <w:rFonts w:ascii="Times New Roman" w:hAnsi="Times New Roman"/>
                <w:sz w:val="24"/>
              </w:rPr>
              <w:t>поселения «</w:t>
            </w:r>
            <w:r>
              <w:rPr>
                <w:rFonts w:ascii="Times New Roman" w:hAnsi="Times New Roman"/>
                <w:sz w:val="24"/>
              </w:rPr>
              <w:t>Формирование современной городской среды Щепкинского сельского  поселения Аксайского района Ростовской области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</w:tbl>
    <w:p w14:paraId="28010000">
      <w:pPr>
        <w:widowControl w:val="0"/>
        <w:ind w:hanging="357" w:left="357"/>
        <w:jc w:val="center"/>
        <w:rPr>
          <w:rFonts w:ascii="Times New Roman" w:hAnsi="Times New Roman"/>
          <w:sz w:val="28"/>
        </w:rPr>
      </w:pPr>
    </w:p>
    <w:p w14:paraId="2901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2A010000">
      <w:pPr>
        <w:widowControl w:val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Показатели комплекса процессных мероприятий</w:t>
      </w:r>
    </w:p>
    <w:p w14:paraId="2B010000">
      <w:pPr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77"/>
        <w:gridCol w:w="1623"/>
        <w:gridCol w:w="1168"/>
        <w:gridCol w:w="1262"/>
        <w:gridCol w:w="1097"/>
        <w:gridCol w:w="784"/>
        <w:gridCol w:w="784"/>
        <w:gridCol w:w="783"/>
        <w:gridCol w:w="784"/>
        <w:gridCol w:w="942"/>
        <w:gridCol w:w="1882"/>
        <w:gridCol w:w="1411"/>
        <w:gridCol w:w="1048"/>
      </w:tblGrid>
      <w:tr>
        <w:trPr>
          <w:trHeight w:hRule="atLeast" w:val="515"/>
        </w:trPr>
        <w:tc>
          <w:tcPr>
            <w:tcW w:type="dxa" w:w="8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2D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type="dxa" w:w="16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показателя </w:t>
            </w:r>
          </w:p>
        </w:tc>
        <w:tc>
          <w:tcPr>
            <w:tcW w:type="dxa" w:w="1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Признак </w:t>
            </w:r>
            <w:r>
              <w:rPr>
                <w:rFonts w:ascii="Times New Roman" w:hAnsi="Times New Roman"/>
              </w:rPr>
              <w:t>возра-стания</w:t>
            </w:r>
            <w:r>
              <w:rPr>
                <w:rFonts w:ascii="Times New Roman" w:hAnsi="Times New Roman"/>
              </w:rPr>
              <w:t>/</w:t>
            </w:r>
          </w:p>
          <w:p w14:paraId="30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убывания</w:t>
            </w:r>
          </w:p>
        </w:tc>
        <w:tc>
          <w:tcPr>
            <w:tcW w:type="dxa" w:w="12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 (по ОКЕИ)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Базовое значение показателя </w:t>
            </w:r>
          </w:p>
        </w:tc>
        <w:tc>
          <w:tcPr>
            <w:tcW w:type="dxa" w:w="32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Значения показателей </w:t>
            </w:r>
          </w:p>
        </w:tc>
        <w:tc>
          <w:tcPr>
            <w:tcW w:type="dxa" w:w="18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</w:t>
            </w:r>
          </w:p>
        </w:tc>
        <w:tc>
          <w:tcPr>
            <w:tcW w:type="dxa" w:w="1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достижение показателя </w:t>
            </w:r>
          </w:p>
        </w:tc>
        <w:tc>
          <w:tcPr>
            <w:tcW w:type="dxa" w:w="10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8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  <w:tc>
          <w:tcPr>
            <w:tcW w:type="dxa" w:w="9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 год</w:t>
            </w:r>
            <w:r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справочно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type="dxa" w:w="18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3D010000">
      <w:pPr>
        <w:rPr>
          <w:rFonts w:ascii="Times New Roman" w:hAnsi="Times New Roman"/>
          <w:sz w:val="2"/>
        </w:rPr>
      </w:pPr>
    </w:p>
    <w:tbl>
      <w:tblPr>
        <w:tblStyle w:val="Style_2"/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79"/>
        <w:gridCol w:w="1715"/>
        <w:gridCol w:w="1245"/>
        <w:gridCol w:w="1187"/>
        <w:gridCol w:w="1097"/>
        <w:gridCol w:w="784"/>
        <w:gridCol w:w="784"/>
        <w:gridCol w:w="783"/>
        <w:gridCol w:w="784"/>
        <w:gridCol w:w="940"/>
        <w:gridCol w:w="1880"/>
        <w:gridCol w:w="1409"/>
        <w:gridCol w:w="1057"/>
      </w:tblGrid>
      <w:tr>
        <w:trPr>
          <w:trHeight w:hRule="atLeast" w:val="235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>
        <w:trPr>
          <w:trHeight w:hRule="atLeast" w:val="235"/>
        </w:trPr>
        <w:tc>
          <w:tcPr>
            <w:tcW w:type="dxa" w:w="14444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омплекс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Создание условий для здоровой комфортной, удобной жизни жителей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7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type="dxa" w:w="17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 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благоустроенных объектов на территории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возра-стание</w:t>
            </w:r>
          </w:p>
        </w:tc>
        <w:tc>
          <w:tcPr>
            <w:tcW w:type="dxa" w:w="1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type="dxa" w:w="10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5901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5A010000">
      <w:pPr>
        <w:widowControl w:val="0"/>
        <w:ind/>
        <w:outlineLvl w:val="2"/>
        <w:rPr>
          <w:rFonts w:ascii="Times New Roman" w:hAnsi="Times New Roman"/>
          <w:sz w:val="28"/>
        </w:rPr>
      </w:pPr>
    </w:p>
    <w:p w14:paraId="5B010000">
      <w:pPr>
        <w:widowControl w:val="0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5C010000">
      <w:pPr>
        <w:widowControl w:val="0"/>
        <w:ind w:firstLine="0" w:left="360"/>
        <w:jc w:val="center"/>
        <w:outlineLvl w:val="2"/>
        <w:rPr>
          <w:rFonts w:ascii="Times New Roman" w:hAnsi="Times New Roman"/>
          <w:sz w:val="28"/>
        </w:rPr>
      </w:pPr>
    </w:p>
    <w:p w14:paraId="5D010000">
      <w:pPr>
        <w:widowControl w:val="0"/>
        <w:ind w:firstLine="0" w:left="360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Перечень мероприятий (результатов) комплекса процессных мероприятий</w:t>
      </w:r>
    </w:p>
    <w:p w14:paraId="5E010000">
      <w:pPr>
        <w:widowControl w:val="0"/>
        <w:ind w:firstLine="0" w:left="360"/>
        <w:jc w:val="center"/>
        <w:outlineLvl w:val="2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09"/>
        <w:gridCol w:w="2806"/>
        <w:gridCol w:w="1517"/>
        <w:gridCol w:w="1860"/>
        <w:gridCol w:w="1555"/>
        <w:gridCol w:w="1311"/>
        <w:gridCol w:w="1090"/>
        <w:gridCol w:w="894"/>
        <w:gridCol w:w="884"/>
        <w:gridCol w:w="887"/>
        <w:gridCol w:w="884"/>
      </w:tblGrid>
      <w:tr>
        <w:trPr>
          <w:trHeight w:hRule="atLeast" w:val="562"/>
        </w:trPr>
        <w:tc>
          <w:tcPr>
            <w:tcW w:type="dxa" w:w="6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28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5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8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type="dxa" w:w="15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  <w:p w14:paraId="6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type="dxa" w:w="24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type="dxa" w:w="35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8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8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5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429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Задача 1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омплекс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 процессных </w:t>
            </w:r>
            <w:r>
              <w:rPr>
                <w:rFonts w:ascii="Times New Roman" w:hAnsi="Times New Roman"/>
                <w:sz w:val="24"/>
              </w:rPr>
              <w:t>мероприятий «</w:t>
            </w:r>
            <w:r>
              <w:rPr>
                <w:rFonts w:ascii="Times New Roman" w:hAnsi="Times New Roman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0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</w:t>
            </w:r>
            <w:r>
              <w:rPr>
                <w:rFonts w:ascii="Times New Roman" w:hAnsi="Times New Roman"/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0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Благоустройство</w:t>
            </w:r>
            <w:r>
              <w:rPr>
                <w:rFonts w:ascii="Times New Roman" w:hAnsi="Times New Roman"/>
                <w:sz w:val="24"/>
              </w:rPr>
              <w:t xml:space="preserve"> общественной территории Щепкинского сельского поселения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0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муниципальный район, </w:t>
            </w:r>
            <w:r>
              <w:rPr>
                <w:rFonts w:ascii="Times New Roman" w:hAnsi="Times New Roman"/>
                <w:sz w:val="24"/>
              </w:rPr>
              <w:t xml:space="preserve">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/у 9)»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0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.Щ</w:t>
            </w:r>
            <w:r>
              <w:rPr>
                <w:rFonts w:ascii="Times New Roman" w:hAnsi="Times New Roman"/>
                <w:sz w:val="24"/>
              </w:rPr>
              <w:t>епкин, ул.50 лет Октября)»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rPr>
          <w:trHeight w:hRule="atLeast" w:val="843"/>
        </w:trPr>
        <w:tc>
          <w:tcPr>
            <w:tcW w:type="dxa" w:w="6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type="dxa" w:w="28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0"/>
              <w:ind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ктябрьский, ул.Ленина)»</w:t>
            </w:r>
          </w:p>
        </w:tc>
        <w:tc>
          <w:tcPr>
            <w:tcW w:type="dxa" w:w="1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товаров, работ и услуг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инициативного проекта</w:t>
            </w:r>
          </w:p>
        </w:tc>
        <w:tc>
          <w:tcPr>
            <w:tcW w:type="dxa" w:w="1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Условная единица</w:t>
            </w:r>
          </w:p>
        </w:tc>
        <w:tc>
          <w:tcPr>
            <w:tcW w:type="dxa" w:w="1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</w:tbl>
    <w:p w14:paraId="B0010000">
      <w:pPr>
        <w:widowControl w:val="0"/>
        <w:ind/>
        <w:jc w:val="center"/>
        <w:rPr>
          <w:rFonts w:ascii="Times New Roman" w:hAnsi="Times New Roman"/>
          <w:sz w:val="28"/>
        </w:rPr>
      </w:pPr>
    </w:p>
    <w:p w14:paraId="B1010000">
      <w:pPr>
        <w:widowControl w:val="0"/>
        <w:ind/>
        <w:rPr>
          <w:rFonts w:ascii="Times New Roman" w:hAnsi="Times New Roman"/>
          <w:sz w:val="28"/>
        </w:rPr>
      </w:pPr>
    </w:p>
    <w:p w14:paraId="B2010000">
      <w:pPr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. Финансовое обеспечение </w:t>
      </w:r>
      <w:r>
        <w:rPr>
          <w:rFonts w:ascii="Times New Roman" w:hAnsi="Times New Roman"/>
          <w:sz w:val="28"/>
        </w:rPr>
        <w:t>комплекса процессных мероприятий</w:t>
      </w:r>
    </w:p>
    <w:p w14:paraId="B3010000">
      <w:pPr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85"/>
        <w:gridCol w:w="5812"/>
        <w:gridCol w:w="2418"/>
        <w:gridCol w:w="1326"/>
        <w:gridCol w:w="1193"/>
        <w:gridCol w:w="1325"/>
        <w:gridCol w:w="1330"/>
      </w:tblGrid>
      <w:tr>
        <w:trPr>
          <w:trHeight w:hRule="atLeast" w:val="276"/>
        </w:trPr>
        <w:tc>
          <w:tcPr>
            <w:tcW w:type="dxa" w:w="7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58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(результата)/ источник</w:t>
            </w:r>
          </w:p>
          <w:p w14:paraId="B6010000">
            <w:pPr>
              <w:widowControl w:val="0"/>
              <w:ind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финансового обеспечения </w:t>
            </w:r>
          </w:p>
        </w:tc>
        <w:tc>
          <w:tcPr>
            <w:tcW w:type="dxa" w:w="2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 w:right="-1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17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7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8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11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13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 w:right="-27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14:paraId="BD010000">
      <w:pPr>
        <w:rPr>
          <w:rFonts w:ascii="Times New Roman" w:hAnsi="Times New Roman"/>
          <w:sz w:val="24"/>
        </w:rPr>
      </w:pPr>
    </w:p>
    <w:tbl>
      <w:tblPr>
        <w:tblStyle w:val="Style_2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0"/>
        <w:gridCol w:w="5781"/>
        <w:gridCol w:w="2394"/>
        <w:gridCol w:w="1330"/>
        <w:gridCol w:w="1198"/>
        <w:gridCol w:w="1329"/>
        <w:gridCol w:w="1286"/>
      </w:tblGrid>
      <w:tr>
        <w:trPr>
          <w:trHeight w:hRule="atLeast" w:val="282"/>
        </w:trPr>
        <w:tc>
          <w:tcPr>
            <w:tcW w:type="dxa" w:w="8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firstLine="0"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firstLine="0"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 w:firstLine="0"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firstLine="0" w:left="-108" w:right="-3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C7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14 599,0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14 599,0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8 827,3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5 771,7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5 771,7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1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</w:t>
            </w:r>
            <w:r>
              <w:rPr>
                <w:rFonts w:ascii="Times New Roman" w:hAnsi="Times New Roman"/>
                <w:sz w:val="24"/>
              </w:rPr>
              <w:t>Расходы на реализацию мероприятий по благоустройству общественной территории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E801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firstLine="0"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2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2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Расходы на реализацию мероприятий по формированию современной городской среды на территории Щепкинского сельского поселения в части благоустройства общественных территорий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09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/у 9)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2A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951 0503 12401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>4641 244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4 270,8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4 270,8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безвозмездные поступления в бюджет Щепкинского </w:t>
            </w:r>
            <w:r>
              <w:rPr>
                <w:rFonts w:ascii="Times New Roman" w:hAnsi="Times New Roman"/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1 270,8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1 270,8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ind w:firstLine="0" w:left="-108" w:right="-55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.Щ</w:t>
            </w:r>
            <w:r>
              <w:rPr>
                <w:rFonts w:ascii="Times New Roman" w:hAnsi="Times New Roman"/>
                <w:sz w:val="24"/>
              </w:rPr>
              <w:t>епкин, ул.50 лет Октября)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  <w:p w14:paraId="4B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951 0503 12401</w:t>
            </w:r>
            <w:r>
              <w:rPr>
                <w:rFonts w:ascii="Times New Roman" w:hAnsi="Times New Roman"/>
                <w:sz w:val="24"/>
              </w:rPr>
              <w:t>S</w:t>
            </w:r>
            <w:r>
              <w:rPr>
                <w:rFonts w:ascii="Times New Roman" w:hAnsi="Times New Roman"/>
                <w:sz w:val="24"/>
              </w:rPr>
              <w:t xml:space="preserve">46412 </w:t>
            </w: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4 644,5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4 644,5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1 644,5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1 644,5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vMerge w:val="restart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5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 xml:space="preserve">ктябрьский, ул.Ленина)» </w:t>
            </w:r>
          </w:p>
          <w:p w14:paraId="6C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ind w:firstLine="0"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11403S4643 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5 377,8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5 377,8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2 827,3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2 827,3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2 550,5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2 550,5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tbl>
      <w:tblPr>
        <w:tblStyle w:val="Style_2"/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70"/>
        <w:gridCol w:w="5781"/>
        <w:gridCol w:w="2394"/>
        <w:gridCol w:w="1330"/>
        <w:gridCol w:w="1198"/>
        <w:gridCol w:w="1329"/>
        <w:gridCol w:w="1286"/>
      </w:tblGrid>
      <w:tr>
        <w:trPr>
          <w:trHeight w:hRule="atLeast" w:val="1107"/>
        </w:trPr>
        <w:tc>
          <w:tcPr>
            <w:tcW w:type="dxa" w:w="87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6 «</w:t>
            </w:r>
            <w:r>
              <w:rPr>
                <w:rFonts w:ascii="Times New Roman" w:hAnsi="Times New Roman"/>
                <w:sz w:val="23"/>
              </w:rPr>
              <w:t xml:space="preserve">Расходы на реализацию мероприятий по благоустройству общественной территории Щепкинского сельского поселения </w:t>
            </w:r>
          </w:p>
          <w:p w14:paraId="8D020000">
            <w:pPr>
              <w:widowControl w:val="0"/>
              <w:ind w:right="-173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type="dxa" w:w="23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ind w:firstLine="0"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951 0503 1240124400</w:t>
            </w:r>
          </w:p>
          <w:p w14:paraId="8F020000">
            <w:pPr>
              <w:widowControl w:val="0"/>
              <w:ind w:firstLine="0" w:left="-115" w:right="-108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305,9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305,9</w:t>
            </w:r>
          </w:p>
        </w:tc>
      </w:tr>
      <w:tr>
        <w:trPr>
          <w:trHeight w:hRule="atLeast" w:val="450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 w:firstLine="0"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305,9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305,9</w:t>
            </w:r>
          </w:p>
        </w:tc>
      </w:tr>
      <w:tr>
        <w:trPr>
          <w:trHeight w:hRule="atLeast" w:val="147"/>
        </w:trPr>
        <w:tc>
          <w:tcPr>
            <w:tcW w:type="dxa" w:w="87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78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widowControl w:val="0"/>
              <w:ind w:right="-173"/>
              <w:outlineLvl w:val="2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type="dxa" w:w="23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0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1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type="dxa" w:w="1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widowControl w:val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14:paraId="A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rFonts w:ascii="Times New Roman" w:hAnsi="Times New Roman"/>
          <w:sz w:val="28"/>
        </w:rPr>
      </w:pPr>
    </w:p>
    <w:p w14:paraId="AE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План реализации комплекса процессных мероприятий на 2025-2027 годы</w:t>
      </w:r>
    </w:p>
    <w:p w14:paraId="AF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rFonts w:ascii="Times New Roman" w:hAnsi="Times New Roman"/>
          <w:sz w:val="18"/>
        </w:rPr>
      </w:pPr>
    </w:p>
    <w:tbl>
      <w:tblPr>
        <w:tblStyle w:val="Style_2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98"/>
        <w:gridCol w:w="3254"/>
        <w:gridCol w:w="1670"/>
        <w:gridCol w:w="4508"/>
        <w:gridCol w:w="1910"/>
        <w:gridCol w:w="2049"/>
      </w:tblGrid>
      <w:tr>
        <w:trPr>
          <w:trHeight w:hRule="atLeast" w:val="64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B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z w:val="24"/>
              </w:rPr>
              <w:t>Задача,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</w:t>
            </w:r>
            <w:r>
              <w:rPr>
                <w:rFonts w:ascii="Times New Roman" w:hAnsi="Times New Roman"/>
                <w:sz w:val="24"/>
              </w:rPr>
              <w:t>ероприятие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(результат)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</w:p>
          <w:p w14:paraId="B3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точка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 исполнители</w:t>
            </w:r>
          </w:p>
          <w:p w14:paraId="B6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rFonts w:ascii="Times New Roman" w:hAnsi="Times New Roman"/>
                <w:sz w:val="24"/>
              </w:rPr>
              <w:t>,)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14:paraId="B9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418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sz w:val="24"/>
              </w:rPr>
              <w:t>Задача 1 Комплекса процессных мероприятий «</w:t>
            </w:r>
            <w:r>
              <w:rPr>
                <w:rFonts w:ascii="Times New Roman" w:hAnsi="Times New Roman"/>
                <w:sz w:val="24"/>
              </w:rPr>
              <w:t>Благоустройство общественных территорий Щепкинского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/у 9)  » </w:t>
            </w:r>
          </w:p>
          <w:p w14:paraId="C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спортивно-игровой площадки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муниципальный район, Щепкинское сельское поселение, п. Темерницкий, проезд Андреевский, 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/у 9)  » в 2025 году»</w:t>
            </w:r>
          </w:p>
          <w:p w14:paraId="C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1.3 </w:t>
            </w:r>
            <w:r>
              <w:rPr>
                <w:rFonts w:ascii="Times New Roman" w:hAnsi="Times New Roman"/>
                <w:sz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4"/>
              </w:rPr>
              <w:t>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</w:t>
            </w:r>
            <w:r>
              <w:rPr>
                <w:rFonts w:ascii="Times New Roman" w:hAnsi="Times New Roman"/>
                <w:sz w:val="24"/>
              </w:rPr>
              <w:t>выполненных</w:t>
            </w:r>
            <w:r>
              <w:rPr>
                <w:rFonts w:ascii="Times New Roman" w:hAnsi="Times New Roman"/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sz w:val="24"/>
              </w:rPr>
              <w:t>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.Щ</w:t>
            </w:r>
            <w:r>
              <w:rPr>
                <w:rFonts w:ascii="Times New Roman" w:hAnsi="Times New Roman"/>
                <w:sz w:val="24"/>
              </w:rPr>
              <w:t xml:space="preserve">епкин, ул.50 лет Октября)» </w:t>
            </w:r>
          </w:p>
          <w:p w14:paraId="E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.Щ</w:t>
            </w:r>
            <w:r>
              <w:rPr>
                <w:rFonts w:ascii="Times New Roman" w:hAnsi="Times New Roman"/>
                <w:sz w:val="24"/>
              </w:rPr>
              <w:t>епкин, ул.50 лет Октября)» в 2025 году»</w:t>
            </w:r>
          </w:p>
          <w:p w14:paraId="E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</w:t>
            </w:r>
            <w:r>
              <w:rPr>
                <w:rFonts w:ascii="Times New Roman" w:hAnsi="Times New Roman"/>
                <w:sz w:val="24"/>
              </w:rPr>
              <w:t>выполненных</w:t>
            </w:r>
            <w:r>
              <w:rPr>
                <w:rFonts w:ascii="Times New Roman" w:hAnsi="Times New Roman"/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 xml:space="preserve">ктябрьский, ул.Ленина)» </w:t>
            </w:r>
          </w:p>
          <w:p w14:paraId="0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«Расходы на реализацию инициативного проекта (Благоустройство тротуара по адресу:</w:t>
            </w:r>
            <w:r>
              <w:rPr>
                <w:rFonts w:ascii="Times New Roman" w:hAnsi="Times New Roman"/>
                <w:sz w:val="24"/>
              </w:rPr>
              <w:t xml:space="preserve"> Ростовская область, Аксайский район, п</w:t>
            </w:r>
            <w:r>
              <w:rPr>
                <w:rFonts w:ascii="Times New Roman" w:hAnsi="Times New Roman"/>
                <w:sz w:val="24"/>
              </w:rPr>
              <w:t>.О</w:t>
            </w:r>
            <w:r>
              <w:rPr>
                <w:rFonts w:ascii="Times New Roman" w:hAnsi="Times New Roman"/>
                <w:sz w:val="24"/>
              </w:rPr>
              <w:t>ктябрьский, ул.Ленина)» в 2025 году»</w:t>
            </w:r>
          </w:p>
          <w:p w14:paraId="0A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1.1.«Закупка включена в план график»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01.03.2025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Служебная записка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01.04.2025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Реестр контрактов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3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01.12.2025</w:t>
            </w:r>
          </w:p>
        </w:tc>
        <w:tc>
          <w:tcPr>
            <w:tcW w:type="dxa" w:w="45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19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 </w:t>
            </w:r>
            <w:r>
              <w:rPr>
                <w:rFonts w:ascii="Times New Roman" w:hAnsi="Times New Roman"/>
                <w:sz w:val="24"/>
              </w:rPr>
              <w:t>выполненных</w:t>
            </w:r>
            <w:r>
              <w:rPr>
                <w:rFonts w:ascii="Times New Roman" w:hAnsi="Times New Roman"/>
                <w:sz w:val="24"/>
              </w:rPr>
              <w:t xml:space="preserve"> работ</w:t>
            </w:r>
          </w:p>
        </w:tc>
        <w:tc>
          <w:tcPr>
            <w:tcW w:type="dxa" w:w="20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14:paraId="21030000">
      <w:pPr>
        <w:ind w:firstLine="0" w:left="142"/>
      </w:pPr>
    </w:p>
    <w:p w14:paraId="22030000">
      <w:pPr>
        <w:widowControl w:val="0"/>
        <w:ind/>
        <w:jc w:val="center"/>
        <w:rPr>
          <w:sz w:val="28"/>
        </w:rPr>
      </w:pPr>
    </w:p>
    <w:p w14:paraId="23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4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5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6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7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8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9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A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B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C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D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E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2F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0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1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2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3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4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5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6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7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8030000">
      <w:pPr>
        <w:spacing w:after="0" w:line="240" w:lineRule="auto"/>
        <w:ind w:firstLine="15" w:left="0"/>
        <w:rPr>
          <w:rFonts w:ascii="Times New Roman" w:hAnsi="Times New Roman"/>
          <w:spacing w:val="-8"/>
          <w:sz w:val="28"/>
        </w:rPr>
      </w:pPr>
    </w:p>
    <w:p w14:paraId="39030000">
      <w:pPr>
        <w:sectPr>
          <w:pgSz w:h="11908" w:orient="landscape" w:w="16848"/>
          <w:pgMar w:bottom="1134" w:footer="708" w:gutter="0" w:header="708" w:left="1701" w:right="850" w:top="709"/>
        </w:sectPr>
      </w:pPr>
    </w:p>
    <w:p w14:paraId="3A030000">
      <w:pPr>
        <w:spacing w:after="0"/>
        <w:ind w:firstLine="0" w:left="8789"/>
        <w:jc w:val="right"/>
        <w:rPr>
          <w:rFonts w:ascii="Times New Roman" w:hAnsi="Times New Roman"/>
          <w:sz w:val="28"/>
        </w:rPr>
      </w:pPr>
    </w:p>
    <w:sectPr>
      <w:pgSz w:h="11906" w:orient="landscape" w:w="16838"/>
      <w:pgMar w:bottom="850" w:footer="708" w:gutter="0" w:header="708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Обычный1"/>
    <w:link w:val="Style_5_ch"/>
  </w:style>
  <w:style w:styleId="Style_5_ch" w:type="character">
    <w:name w:val="Обычный1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ConsPlusNormal"/>
    <w:link w:val="Style_11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11_ch" w:type="character">
    <w:name w:val="ConsPlusNormal"/>
    <w:link w:val="Style_11"/>
    <w:rPr>
      <w:rFonts w:ascii="Times New Roman" w:hAnsi="Times New Roman"/>
      <w:sz w:val="24"/>
    </w:rPr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Содержимое таблицы"/>
    <w:basedOn w:val="Style_3"/>
    <w:link w:val="Style_14_ch"/>
    <w:pPr>
      <w:spacing w:after="0" w:line="240" w:lineRule="auto"/>
      <w:ind/>
    </w:pPr>
    <w:rPr>
      <w:rFonts w:ascii="Arial" w:hAnsi="Arial"/>
      <w:sz w:val="24"/>
    </w:rPr>
  </w:style>
  <w:style w:styleId="Style_14_ch" w:type="character">
    <w:name w:val="Содержимое таблицы"/>
    <w:basedOn w:val="Style_3_ch"/>
    <w:link w:val="Style_14"/>
    <w:rPr>
      <w:rFonts w:ascii="Arial" w:hAnsi="Arial"/>
      <w:sz w:val="24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Balloon Text"/>
    <w:basedOn w:val="Style_3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3_ch"/>
    <w:link w:val="Style_17"/>
    <w:rPr>
      <w:rFonts w:ascii="Tahoma" w:hAnsi="Tahoma"/>
      <w:sz w:val="16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</w:rPr>
  </w:style>
  <w:style w:styleId="Style_19_ch" w:type="character">
    <w:name w:val="Footnote"/>
    <w:link w:val="Style_19"/>
    <w:rPr>
      <w:rFonts w:ascii="XO Thames" w:hAnsi="XO Thames"/>
    </w:rPr>
  </w:style>
  <w:style w:styleId="Style_20" w:type="paragraph">
    <w:name w:val="toc 1"/>
    <w:next w:val="Style_3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6_ch" w:type="character">
    <w:name w:val="No Spacing"/>
    <w:link w:val="Style_26"/>
    <w:rPr>
      <w:rFonts w:ascii="Times New Roman" w:hAnsi="Times New Roman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heading 4"/>
    <w:next w:val="Style_3"/>
    <w:link w:val="Style_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_ch" w:type="character">
    <w:name w:val="heading 4"/>
    <w:link w:val="Style_1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Body Text Indent"/>
    <w:basedOn w:val="Style_3"/>
    <w:link w:val="Style_30_ch"/>
    <w:pPr>
      <w:widowControl w:val="0"/>
      <w:spacing w:after="120" w:line="100" w:lineRule="atLeast"/>
      <w:ind w:firstLine="0" w:left="283"/>
    </w:pPr>
    <w:rPr>
      <w:rFonts w:ascii="Times New Roman" w:hAnsi="Times New Roman"/>
      <w:sz w:val="24"/>
    </w:rPr>
  </w:style>
  <w:style w:styleId="Style_30_ch" w:type="character">
    <w:name w:val="Body Text Indent"/>
    <w:basedOn w:val="Style_3_ch"/>
    <w:link w:val="Style_30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2025-03-20T12:35:30Z</dcterms:modified>
</cp:coreProperties>
</file>