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0A" w:rsidRPr="00E5390A" w:rsidRDefault="00E5390A" w:rsidP="00E539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39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Спартакиада 2018!</w:t>
      </w:r>
    </w:p>
    <w:p w:rsidR="00E5390A" w:rsidRPr="00E5390A" w:rsidRDefault="00E5390A" w:rsidP="00E5390A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Приглашаем</w:t>
      </w:r>
      <w:proofErr w:type="gramStart"/>
      <w:r w:rsidRPr="00E539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</w:t>
      </w:r>
      <w:proofErr w:type="gramEnd"/>
      <w:r w:rsidRPr="00E539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сех желающих от 18 лет принять участие в Спартакиаде. </w:t>
      </w:r>
    </w:p>
    <w:p w:rsidR="00E5390A" w:rsidRPr="00E5390A" w:rsidRDefault="00E5390A" w:rsidP="00E5390A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0A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Районная Спартакиада Дона проводится с целью укрепления здоровья и привлечения населения к систематическим занятиям физической культурой и спортом.</w:t>
      </w:r>
    </w:p>
    <w:p w:rsidR="00E5390A" w:rsidRPr="00E5390A" w:rsidRDefault="00E5390A" w:rsidP="00E5390A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Участниками Спартакиады являются жители поселений         </w:t>
      </w:r>
    </w:p>
    <w:p w:rsidR="00E5390A" w:rsidRPr="00E5390A" w:rsidRDefault="00E5390A" w:rsidP="00E5390A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0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Задачами Спартакиады являются:</w:t>
      </w:r>
    </w:p>
    <w:p w:rsidR="00E5390A" w:rsidRPr="00E5390A" w:rsidRDefault="00E5390A" w:rsidP="00E5390A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0A">
        <w:rPr>
          <w:rFonts w:ascii="Times New Roman" w:eastAsia="Times New Roman" w:hAnsi="Times New Roman" w:cs="Times New Roman"/>
          <w:sz w:val="18"/>
          <w:szCs w:val="18"/>
          <w:lang w:eastAsia="ru-RU"/>
        </w:rPr>
        <w:t>-     популяризация физической культуры и спорта в районе;</w:t>
      </w:r>
    </w:p>
    <w:p w:rsidR="00E5390A" w:rsidRPr="00E5390A" w:rsidRDefault="00E5390A" w:rsidP="00E5390A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     увеличение количества </w:t>
      </w:r>
      <w:proofErr w:type="gramStart"/>
      <w:r w:rsidRPr="00E5390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занимающихся</w:t>
      </w:r>
      <w:proofErr w:type="gramEnd"/>
      <w:r w:rsidRPr="00E53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физической культурой и спортом в районе;</w:t>
      </w:r>
    </w:p>
    <w:p w:rsidR="00E5390A" w:rsidRPr="00E5390A" w:rsidRDefault="00E5390A" w:rsidP="00E5390A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0A">
        <w:rPr>
          <w:rFonts w:ascii="Times New Roman" w:eastAsia="Times New Roman" w:hAnsi="Times New Roman" w:cs="Times New Roman"/>
          <w:sz w:val="18"/>
          <w:szCs w:val="18"/>
          <w:lang w:eastAsia="ru-RU"/>
        </w:rPr>
        <w:t>-     пропаганда здорового образа жизни;</w:t>
      </w:r>
    </w:p>
    <w:p w:rsidR="00E5390A" w:rsidRPr="00E5390A" w:rsidRDefault="00E5390A" w:rsidP="00E5390A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0A">
        <w:rPr>
          <w:rFonts w:ascii="Times New Roman" w:eastAsia="Times New Roman" w:hAnsi="Times New Roman" w:cs="Times New Roman"/>
          <w:sz w:val="18"/>
          <w:szCs w:val="18"/>
          <w:lang w:eastAsia="ru-RU"/>
        </w:rPr>
        <w:t>-     отбор и формирование сборных команд района для участия в областной Спартакиаде Дона 2018 года.</w:t>
      </w:r>
    </w:p>
    <w:p w:rsidR="00E5390A" w:rsidRPr="00E5390A" w:rsidRDefault="00E5390A" w:rsidP="00E5390A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0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Заявки на участие в Спартакиаде пода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ются в администрацию Щепкинского</w:t>
      </w:r>
      <w:r w:rsidRPr="00E53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по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тел. 8(86350)39-3-36</w:t>
      </w:r>
      <w:r w:rsidRPr="00E5390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E53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</w:t>
      </w:r>
      <w:proofErr w:type="gramStart"/>
      <w:r w:rsidRPr="00E5390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позднее</w:t>
      </w:r>
      <w:proofErr w:type="gramEnd"/>
      <w:r w:rsidRPr="00E539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чем за четыре дня до проведения  состязания.</w:t>
      </w:r>
    </w:p>
    <w:p w:rsidR="00E5390A" w:rsidRPr="00E5390A" w:rsidRDefault="00E5390A" w:rsidP="00E53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0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График проведения муниципального этапа Спартакиады Дона 2018 года по видам спорта на территории </w:t>
      </w:r>
      <w:bookmarkStart w:id="0" w:name="_GoBack"/>
      <w:bookmarkEnd w:id="0"/>
      <w:r w:rsidRPr="00E5390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Аксайского района.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4079"/>
        <w:gridCol w:w="1869"/>
      </w:tblGrid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спорта</w:t>
            </w:r>
          </w:p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(программа)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Церемония открытия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03.12.2017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ФОК, г. Аксай, ул. Чапаева, 299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молодежью.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Армспорт</w:t>
            </w:r>
            <w:proofErr w:type="spellEnd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03.12.2017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ФОК, г. Аксай, ул. Чапаева, 299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молодежью.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Волейбол (жен)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10.12.2017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ФОК, г. Аксай, ул. Чапаева, 299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молодежью.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Фланкировка казачьей шашкой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10.12.2017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ФОК, МБУ ДО «Юность», г. Аксай ул. Шевченко, 152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молодежью.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Волейбол (муж)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17.12.2017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ФОК, г. Аксай, ул. Чапаева, 299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молодежью.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Инвалидный спор</w:t>
            </w:r>
            <w:proofErr w:type="gramStart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т(</w:t>
            </w:r>
            <w:proofErr w:type="gramEnd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шахматы)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17.12.2017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МЦБ им. М.А. Шолохова, г. Аксай, ул. Мира,9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Инвалидный спор</w:t>
            </w:r>
            <w:proofErr w:type="gramStart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т(</w:t>
            </w:r>
            <w:proofErr w:type="gramEnd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шахматы)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17.12.2017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МЦБ им. М.А. Шолохова, г. Аксай, ул. Мира,9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17.12.2017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МЦБ им. М.А. Шолохова, г. Аксай, ул. Мира,9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Уличный 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24.12.2017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Гимназия №3, г. Аксай, ул. Чапаева, 299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24.12.2017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МБУК МЦБ им. М.А. Шолохова, г. Аксай, ул. Мира,9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Настольный теннис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28.01.2018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ГБПОУ РО «АТТ» ГБП ОУ РО № 56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Пляжный 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04.02.2018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04.02.2018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СОШ №4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11.02.2018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Бассейн ООО «Оптимист» г. Аксай, ул. Вартанова,25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Гиревой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18.02.2018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Тренажерный зал МБУ ДО ДЮСШ №1 г. Аксай у. Ленина, 17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Рыболовный спорт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04.03.2018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Водоем (озеро) ст. </w:t>
            </w:r>
            <w:proofErr w:type="spellStart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Ольгинская</w:t>
            </w:r>
            <w:proofErr w:type="spellEnd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Аксайского района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Соревнование спортивных семей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04.03.2018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ГБПОУ РО «АТТ» ГБП</w:t>
            </w:r>
          </w:p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Аксай у. </w:t>
            </w:r>
            <w:proofErr w:type="spellStart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Шевченкро</w:t>
            </w:r>
            <w:proofErr w:type="spellEnd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152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Мини-футбол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11.03.2018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ФОК, ул. Чапаева,299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</w:t>
            </w:r>
          </w:p>
        </w:tc>
      </w:tr>
      <w:tr w:rsidR="00E5390A" w:rsidRPr="00E5390A" w:rsidTr="00E539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18.03.2018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Стадион ГБПОУ РО «АТТ» г. Аксай у. </w:t>
            </w:r>
            <w:proofErr w:type="spellStart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Шевченкро</w:t>
            </w:r>
            <w:proofErr w:type="spellEnd"/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A" w:rsidRPr="00E5390A" w:rsidRDefault="00E5390A" w:rsidP="00E5390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9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ФКСТ и работе с молодежью</w:t>
            </w:r>
          </w:p>
        </w:tc>
      </w:tr>
    </w:tbl>
    <w:p w:rsidR="000F3991" w:rsidRDefault="000F3991"/>
    <w:sectPr w:rsidR="000F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F5"/>
    <w:rsid w:val="000F3991"/>
    <w:rsid w:val="00A053F5"/>
    <w:rsid w:val="00E5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2510</Characters>
  <Application>Microsoft Office Word</Application>
  <DocSecurity>0</DocSecurity>
  <Lines>20</Lines>
  <Paragraphs>5</Paragraphs>
  <ScaleCrop>false</ScaleCrop>
  <Company>Щепкинская Администрация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2017-12-01T14:04:00Z</dcterms:created>
  <dcterms:modified xsi:type="dcterms:W3CDTF">2017-12-01T14:06:00Z</dcterms:modified>
</cp:coreProperties>
</file>