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  </w:t>
      </w:r>
    </w:p>
    <w:p w14:paraId="02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</w:p>
    <w:p w14:paraId="03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ПЛАН РАБОТЫ</w:t>
      </w:r>
    </w:p>
    <w:p w14:paraId="04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Администрации Щепкинского сельского поселения</w:t>
      </w:r>
    </w:p>
    <w:p w14:paraId="05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на период с 20</w:t>
      </w:r>
      <w:r>
        <w:rPr>
          <w:rFonts w:ascii="Times New Roman" w:hAnsi="Times New Roman"/>
          <w:b w:val="0"/>
          <w:sz w:val="22"/>
        </w:rPr>
        <w:t>.0</w:t>
      </w:r>
      <w:r>
        <w:rPr>
          <w:rFonts w:ascii="Times New Roman" w:hAnsi="Times New Roman"/>
          <w:b w:val="0"/>
          <w:sz w:val="22"/>
        </w:rPr>
        <w:t>2</w:t>
      </w:r>
      <w:r>
        <w:rPr>
          <w:rFonts w:ascii="Times New Roman" w:hAnsi="Times New Roman"/>
          <w:b w:val="0"/>
          <w:sz w:val="22"/>
        </w:rPr>
        <w:t>.2023</w:t>
      </w:r>
      <w:r>
        <w:rPr>
          <w:rFonts w:ascii="Times New Roman" w:hAnsi="Times New Roman"/>
          <w:b w:val="0"/>
          <w:sz w:val="22"/>
        </w:rPr>
        <w:t xml:space="preserve"> по 26</w:t>
      </w:r>
      <w:r>
        <w:rPr>
          <w:rFonts w:ascii="Times New Roman" w:hAnsi="Times New Roman"/>
          <w:b w:val="0"/>
          <w:sz w:val="22"/>
        </w:rPr>
        <w:t>.0</w:t>
      </w:r>
      <w:r>
        <w:rPr>
          <w:rFonts w:ascii="Times New Roman" w:hAnsi="Times New Roman"/>
          <w:b w:val="0"/>
          <w:sz w:val="22"/>
        </w:rPr>
        <w:t>2</w:t>
      </w:r>
      <w:r>
        <w:rPr>
          <w:rFonts w:ascii="Times New Roman" w:hAnsi="Times New Roman"/>
          <w:b w:val="0"/>
          <w:sz w:val="22"/>
        </w:rPr>
        <w:t>.2023</w:t>
      </w:r>
    </w:p>
    <w:p w14:paraId="06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</w:p>
    <w:tbl>
      <w:tblPr>
        <w:tblStyle w:val="Style_2"/>
        <w:tblInd w:type="dxa" w:w="-414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480"/>
        <w:gridCol w:w="3818"/>
        <w:gridCol w:w="3336"/>
        <w:gridCol w:w="1882"/>
        <w:gridCol w:w="2280"/>
        <w:gridCol w:w="4388"/>
      </w:tblGrid>
      <w:tr>
        <w:trPr>
          <w:trHeight w:hRule="atLeast" w:val="807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7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№</w:t>
            </w:r>
          </w:p>
          <w:p w14:paraId="08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п/п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Наименование</w:t>
            </w:r>
          </w:p>
          <w:p w14:paraId="0A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мероприятий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B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Рассматриваемые вопросы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Дата, время</w:t>
            </w:r>
          </w:p>
          <w:p w14:paraId="0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 место</w:t>
            </w:r>
          </w:p>
          <w:p w14:paraId="0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проведения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F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Количество участников</w:t>
            </w:r>
          </w:p>
          <w:p w14:paraId="10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и категории приглашенных                                                                                                        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1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Ответственные</w:t>
            </w:r>
          </w:p>
          <w:p w14:paraId="12000000">
            <w:pPr>
              <w:pStyle w:val="Style_1"/>
              <w:ind w:right="39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за проведение</w:t>
            </w:r>
          </w:p>
        </w:tc>
      </w:tr>
      <w:tr>
        <w:trPr>
          <w:trHeight w:hRule="atLeast" w:val="524"/>
        </w:trPr>
        <w:tc>
          <w:tcPr>
            <w:tcW w:type="dxa" w:w="16184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3000000">
            <w:pPr>
              <w:pStyle w:val="Style_1"/>
              <w:ind w:hanging="170" w:left="567" w:right="0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1. Планирование. Анализ. Мониторинг</w:t>
            </w:r>
          </w:p>
        </w:tc>
      </w:tr>
      <w:tr>
        <w:trPr>
          <w:trHeight w:hRule="atLeast" w:val="524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4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1.1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Проведение планерного совещания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Постановка задач, итоги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7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ежедневно</w:t>
            </w:r>
          </w:p>
          <w:p w14:paraId="18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кабинет главы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Сотрудники Администрации ЩСП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A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Камфарин Е.Н.</w:t>
            </w:r>
          </w:p>
        </w:tc>
      </w:tr>
      <w:tr>
        <w:trPr>
          <w:trHeight w:hRule="atLeast" w:val="524"/>
        </w:trPr>
        <w:tc>
          <w:tcPr>
            <w:tcW w:type="dxa" w:w="16184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B000000">
            <w:pPr>
              <w:spacing w:after="0" w:before="0" w:line="240" w:lineRule="auto"/>
              <w:ind w:firstLine="0" w:left="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 Работа с гражданами, организациями и учреждениями (обращения, запросы, уведомления, разрешения)</w:t>
            </w:r>
          </w:p>
        </w:tc>
      </w:tr>
      <w:tr>
        <w:trPr>
          <w:trHeight w:hRule="atLeast" w:val="2085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C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Приём заявлений от граждан специалистами ЩСП</w:t>
            </w:r>
          </w:p>
          <w:p w14:paraId="1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через электронную почту, электронные платформы  (электронная приемная, Госуслуги) и почтовую связь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F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архитектура</w:t>
            </w:r>
          </w:p>
          <w:p w14:paraId="20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ЖКХ</w:t>
            </w:r>
          </w:p>
          <w:p w14:paraId="21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-землеустройство</w:t>
            </w:r>
          </w:p>
          <w:p w14:paraId="22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социальные вопросы</w:t>
            </w:r>
          </w:p>
          <w:p w14:paraId="23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4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 8-00 до 17-00</w:t>
            </w:r>
          </w:p>
          <w:p w14:paraId="2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перерыв</w:t>
            </w:r>
          </w:p>
          <w:p w14:paraId="2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 12-00 до 13-40</w:t>
            </w:r>
          </w:p>
          <w:p w14:paraId="27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8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жители ЩСП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Специалисты отраслевой направленности Администрации Щепкинского сельского поселения</w:t>
            </w:r>
          </w:p>
        </w:tc>
      </w:tr>
      <w:tr>
        <w:trPr>
          <w:trHeight w:hRule="atLeast" w:val="971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A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B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Подготовка и выдача разрешений на строительство и реконструкцию 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C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разрешение</w:t>
            </w:r>
          </w:p>
          <w:p w14:paraId="2D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188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E000000">
            <w:pPr>
              <w:spacing w:after="0" w:before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 мере поступления заявлений</w:t>
            </w:r>
          </w:p>
        </w:tc>
        <w:tc>
          <w:tcPr>
            <w:tcW w:type="dxa" w:w="228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F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0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538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1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2.3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2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Подготовка и выдача постановлений о присвоении адреса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3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постановление</w:t>
            </w:r>
          </w:p>
          <w:p w14:paraId="34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188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28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524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6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2.4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7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Подготовка ответов (информации) по письмам, обращениям жалобам, заявлениям граждан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8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- </w:t>
            </w:r>
            <w:r>
              <w:rPr>
                <w:rFonts w:ascii="Times New Roman" w:hAnsi="Times New Roman"/>
                <w:b w:val="0"/>
                <w:sz w:val="22"/>
              </w:rPr>
              <w:t>информация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9000000">
            <w:pPr>
              <w:spacing w:after="0" w:before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ежедневно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A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Зам. Главы Администрации ЩСП, </w:t>
            </w:r>
            <w:r>
              <w:rPr>
                <w:rFonts w:ascii="Times New Roman" w:hAnsi="Times New Roman"/>
                <w:b w:val="0"/>
                <w:sz w:val="22"/>
              </w:rPr>
              <w:t>отдел</w:t>
            </w:r>
            <w:r>
              <w:rPr>
                <w:rFonts w:ascii="Times New Roman" w:hAnsi="Times New Roman"/>
                <w:b w:val="0"/>
                <w:sz w:val="22"/>
              </w:rPr>
              <w:t xml:space="preserve"> ЖКХ,</w:t>
            </w:r>
          </w:p>
          <w:p w14:paraId="3B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отдел по общим, социальным и правовым вопросам,  </w:t>
            </w:r>
          </w:p>
          <w:p w14:paraId="3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Шуткина А.Ю.</w:t>
            </w:r>
          </w:p>
          <w:p w14:paraId="3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</w:t>
            </w:r>
          </w:p>
          <w:p w14:paraId="3F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Бесчастная С.В.</w:t>
            </w:r>
          </w:p>
          <w:p w14:paraId="40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524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1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2.5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2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Выдача справок и выписок из похозяйственных книг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3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информация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4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ежедневно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по общим, социальным и правовым вопросам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Бесчастная С.В.</w:t>
            </w:r>
          </w:p>
        </w:tc>
      </w:tr>
      <w:tr>
        <w:trPr>
          <w:trHeight w:hRule="atLeast" w:val="1061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7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2.6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8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Работа по обеспечению противопожарной безопасности (</w:t>
            </w:r>
            <w:r>
              <w:rPr>
                <w:rFonts w:ascii="Times New Roman" w:hAnsi="Times New Roman"/>
                <w:b w:val="0"/>
                <w:color w:val="000000"/>
                <w:sz w:val="22"/>
              </w:rPr>
              <w:t>составление протоколов)</w:t>
            </w:r>
            <w:r>
              <w:rPr>
                <w:rFonts w:ascii="Times New Roman" w:hAnsi="Times New Roman"/>
                <w:b w:val="0"/>
                <w:sz w:val="22"/>
              </w:rPr>
              <w:t xml:space="preserve"> 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9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- информация</w:t>
            </w:r>
          </w:p>
          <w:p w14:paraId="4A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- протокол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B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постоянно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</w:t>
            </w:r>
            <w:r>
              <w:rPr>
                <w:rFonts w:ascii="Times New Roman" w:hAnsi="Times New Roman"/>
                <w:b w:val="0"/>
                <w:sz w:val="22"/>
              </w:rPr>
              <w:t xml:space="preserve"> ЖКХ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</w:t>
            </w:r>
          </w:p>
          <w:p w14:paraId="4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Савченко Л.Н.</w:t>
            </w:r>
          </w:p>
        </w:tc>
      </w:tr>
      <w:tr>
        <w:trPr>
          <w:trHeight w:hRule="atLeast" w:val="1343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F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2.7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0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Работа с имеющимися недоимками по налогам и сборам в соответствии с данными ИФНС№11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1000000">
            <w:pPr>
              <w:spacing w:after="0" w:before="0" w:line="252" w:lineRule="auto"/>
              <w:ind w:firstLine="0" w:left="227" w:right="170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-работа с задолжниками</w:t>
            </w:r>
          </w:p>
          <w:p w14:paraId="52000000">
            <w:pPr>
              <w:spacing w:after="0" w:before="0" w:line="252" w:lineRule="auto"/>
              <w:ind w:firstLine="0" w:left="227" w:right="170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  <w:p w14:paraId="53000000">
            <w:pPr>
              <w:spacing w:after="0" w:before="0" w:line="252" w:lineRule="auto"/>
              <w:ind w:firstLine="0" w:left="227" w:right="170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 </w:t>
            </w:r>
            <w:r>
              <w:rPr>
                <w:rFonts w:ascii="Times New Roman" w:hAnsi="Times New Roman"/>
                <w:b w:val="0"/>
                <w:sz w:val="22"/>
              </w:rPr>
              <w:t>-подготовка документации для сверки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4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постоянно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Вышковская А.Р.</w:t>
            </w:r>
          </w:p>
        </w:tc>
      </w:tr>
      <w:tr>
        <w:trPr>
          <w:trHeight w:hRule="atLeast" w:val="398"/>
        </w:trPr>
        <w:tc>
          <w:tcPr>
            <w:tcW w:type="dxa" w:w="16184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7000000">
            <w:pPr>
              <w:pStyle w:val="Style_1"/>
              <w:spacing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3. Межведомственное взаимодействие. Административные регламенты. Информационно-цифровое сопровождение</w:t>
            </w:r>
          </w:p>
        </w:tc>
      </w:tr>
      <w:tr>
        <w:trPr>
          <w:trHeight w:hRule="atLeast" w:val="1455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8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3.1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9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Ответы на запросы</w:t>
            </w:r>
          </w:p>
          <w:p w14:paraId="5A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АРМ, ПГС,</w:t>
            </w:r>
          </w:p>
          <w:p w14:paraId="5B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 </w:t>
            </w:r>
            <w:r>
              <w:rPr>
                <w:rFonts w:ascii="Times New Roman" w:hAnsi="Times New Roman"/>
                <w:b w:val="0"/>
                <w:sz w:val="22"/>
              </w:rPr>
              <w:t>ГИС ГМП Платежи</w:t>
            </w:r>
          </w:p>
          <w:p w14:paraId="5C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ГАС Управление</w:t>
            </w:r>
          </w:p>
          <w:p w14:paraId="5D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Портал </w:t>
            </w:r>
          </w:p>
          <w:p w14:paraId="5E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Государственных услуг</w:t>
            </w:r>
          </w:p>
          <w:p w14:paraId="5F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ГИС ЖКХ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0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-принятие и отправка межведомственных запросов</w:t>
            </w:r>
          </w:p>
          <w:p w14:paraId="61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  <w:p w14:paraId="62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-внесение платежных поручений</w:t>
            </w:r>
          </w:p>
          <w:p w14:paraId="63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-составление отчетов</w:t>
            </w:r>
          </w:p>
          <w:p w14:paraId="64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  <w:p w14:paraId="65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разъяснительная работа с населением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6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постоянно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7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отдел </w:t>
            </w:r>
            <w:r>
              <w:rPr>
                <w:rFonts w:ascii="Times New Roman" w:hAnsi="Times New Roman"/>
                <w:b w:val="0"/>
                <w:sz w:val="22"/>
              </w:rPr>
              <w:t>ЖКХ,</w:t>
            </w:r>
          </w:p>
          <w:p w14:paraId="68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отдел по общим, социальным и правовым вопросам,  </w:t>
            </w:r>
          </w:p>
          <w:p w14:paraId="6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  <w:p w14:paraId="6A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B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</w:t>
            </w:r>
          </w:p>
          <w:p w14:paraId="6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Бесчастная С.В.</w:t>
            </w:r>
          </w:p>
          <w:p w14:paraId="6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Шуткина А.Ю.</w:t>
            </w:r>
          </w:p>
          <w:p w14:paraId="6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Иваненко Д.К.</w:t>
            </w:r>
          </w:p>
        </w:tc>
      </w:tr>
      <w:tr>
        <w:trPr>
          <w:trHeight w:hRule="atLeast" w:val="519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F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15704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0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4. Финансово-хозяйственная деятельность</w:t>
            </w:r>
          </w:p>
        </w:tc>
      </w:tr>
      <w:tr>
        <w:trPr>
          <w:trHeight w:hRule="atLeast" w:val="839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1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4.1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2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Подготовка квартальных, годовых отчетов, смет, лимитов, СЗВ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3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- отчеты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4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постоянно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отдел экономики и финансов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Иваненко Д.К.</w:t>
            </w:r>
          </w:p>
        </w:tc>
      </w:tr>
      <w:tr>
        <w:trPr>
          <w:trHeight w:hRule="atLeast" w:val="572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7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4.2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8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Проведение аукционов в электронном виде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9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 xml:space="preserve">- протокол 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A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согласно плана </w:t>
            </w:r>
          </w:p>
          <w:p w14:paraId="7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графика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отдел экономики и финансов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Иваненко Д.К.</w:t>
            </w:r>
          </w:p>
        </w:tc>
      </w:tr>
      <w:tr>
        <w:trPr>
          <w:trHeight w:hRule="atLeast" w:val="657"/>
        </w:trPr>
        <w:tc>
          <w:tcPr>
            <w:tcW w:type="dxa" w:w="16184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5. Деятельность в рамках земельно-имущественных и архитектурно-градостроительных отношений</w:t>
            </w:r>
          </w:p>
        </w:tc>
      </w:tr>
      <w:tr>
        <w:trPr>
          <w:trHeight w:hRule="atLeast" w:val="1500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F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5.1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0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Размещение аукционной документации по продаже муниципального имущества 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1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  <w:p w14:paraId="82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  <w:p w14:paraId="83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- информация 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4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согласно плана графика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Набока Е.Н.</w:t>
            </w:r>
          </w:p>
        </w:tc>
      </w:tr>
      <w:tr>
        <w:trPr>
          <w:trHeight w:hRule="atLeast" w:val="1278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7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5.2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8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Объезд территории с проверкой муниципального контроля и выявление самовольного строительства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9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- протокол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A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каждую среду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B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1455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D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5.3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E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Оформление в муниципальную собственность выявленных бесхозных объектов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F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оформление технических паспортов и получение свидетельств о государственной регистрации права на бесхозяйные объекты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0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постоянно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1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2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471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3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15704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4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6. Деятельность по направлению ЖКХ и ЧС</w:t>
            </w:r>
          </w:p>
        </w:tc>
      </w:tr>
      <w:tr>
        <w:trPr>
          <w:trHeight w:hRule="atLeast" w:val="485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5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6.1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6000000">
            <w:pPr>
              <w:spacing w:after="0" w:before="0" w:line="252" w:lineRule="auto"/>
              <w:ind w:firstLine="0" w:left="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Организационная работа по  водоснабжению ЩСП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7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согласно плану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8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ЖКХ</w:t>
            </w:r>
          </w:p>
          <w:p w14:paraId="9A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B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</w:t>
            </w:r>
          </w:p>
        </w:tc>
      </w:tr>
      <w:tr>
        <w:trPr>
          <w:trHeight w:hRule="atLeast" w:val="735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C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6.2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Обеспечение санитарного порядка на территории ЩСП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-составление протоколов;</w:t>
            </w:r>
          </w:p>
          <w:p w14:paraId="9F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-еженедельная работа по наведению санитарного порядка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0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постоянно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1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ЖКХ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2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</w:t>
            </w:r>
          </w:p>
        </w:tc>
      </w:tr>
      <w:tr>
        <w:trPr>
          <w:trHeight w:hRule="atLeast" w:val="607"/>
          <w:hidden w:val="0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3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6.3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4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Организованная работа по информирование населению ГО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5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инфомационная деятельность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6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в течение недели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7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ЖКХ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8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Н.Н.,</w:t>
            </w:r>
          </w:p>
          <w:p w14:paraId="A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Савченко Л.Н.</w:t>
            </w:r>
          </w:p>
        </w:tc>
      </w:tr>
      <w:tr>
        <w:trPr>
          <w:trHeight w:hRule="atLeast" w:val="557"/>
          <w:hidden w:val="0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A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6.4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B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Санитарная обработка и кронирование деревьев поселения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C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 xml:space="preserve">- </w:t>
            </w:r>
            <w:r>
              <w:rPr>
                <w:rFonts w:ascii="Times New Roman" w:hAnsi="Times New Roman"/>
                <w:b w:val="0"/>
                <w:color w:val="00000A"/>
                <w:sz w:val="22"/>
              </w:rPr>
              <w:t>согласно плану и заявкам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D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в течение недели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отдел ЖКХ</w:t>
            </w:r>
          </w:p>
          <w:p w14:paraId="AF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МКУ «Благоустройство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0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Дмитриева Н.Н.,</w:t>
            </w:r>
          </w:p>
          <w:p w14:paraId="B1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Крадинов  А.В.</w:t>
            </w:r>
          </w:p>
        </w:tc>
      </w:tr>
      <w:tr>
        <w:trPr>
          <w:trHeight w:hRule="atLeast" w:val="400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2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15704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3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7. Информационная открытость</w:t>
            </w:r>
          </w:p>
        </w:tc>
      </w:tr>
      <w:tr>
        <w:trPr>
          <w:trHeight w:hRule="atLeast" w:val="1455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4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7.1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5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Подготовка информации для сайта  Администрации Щепкинского сельского поселения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6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информационная открытость по предоставлению услуг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7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в течение недели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8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</w:t>
            </w:r>
            <w:r>
              <w:rPr>
                <w:rFonts w:ascii="Times New Roman" w:hAnsi="Times New Roman"/>
                <w:b w:val="0"/>
                <w:sz w:val="22"/>
              </w:rPr>
              <w:t xml:space="preserve"> ЖКХ,</w:t>
            </w:r>
          </w:p>
          <w:p w14:paraId="B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отдел по общим, социальным и правовым вопросам,  </w:t>
            </w:r>
          </w:p>
          <w:p w14:paraId="BA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  <w:p w14:paraId="BB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</w:t>
            </w:r>
          </w:p>
          <w:p w14:paraId="B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Бесчастная С.В.</w:t>
            </w:r>
          </w:p>
          <w:p w14:paraId="B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Шуткина А.Ю.</w:t>
            </w:r>
          </w:p>
          <w:p w14:paraId="BF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Иваненко Д.К.</w:t>
            </w:r>
          </w:p>
        </w:tc>
      </w:tr>
      <w:tr>
        <w:trPr>
          <w:trHeight w:hRule="atLeast" w:val="981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0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7.2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1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Информационная открытость в социальных сетях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2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ведение телеграмм-чата, Вконтакте, Одноклассники администрации ЩСП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3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постоянно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4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по общим, социальным и правовым вопросам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Барышникова А.В.</w:t>
            </w:r>
          </w:p>
        </w:tc>
      </w:tr>
      <w:tr>
        <w:trPr>
          <w:trHeight w:hRule="atLeast" w:val="911"/>
        </w:trPr>
        <w:tc>
          <w:tcPr>
            <w:tcW w:type="dxa" w:w="16184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6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color w:val="00000A"/>
                <w:sz w:val="22"/>
                <w:highlight w:val="yellow"/>
              </w:rPr>
            </w:pPr>
          </w:p>
          <w:p w14:paraId="C7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8. Патриотическое воспитание</w:t>
            </w:r>
          </w:p>
          <w:p w14:paraId="C8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color w:val="00000A"/>
                <w:sz w:val="22"/>
                <w:highlight w:val="yellow"/>
              </w:rPr>
            </w:pPr>
          </w:p>
        </w:tc>
      </w:tr>
      <w:tr>
        <w:trPr>
          <w:trHeight w:hRule="atLeast" w:val="981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9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8</w:t>
            </w:r>
            <w:r>
              <w:rPr>
                <w:rStyle w:val="Style_1_ch"/>
                <w:rFonts w:ascii="Times New Roman" w:hAnsi="Times New Roman"/>
                <w:b w:val="0"/>
                <w:sz w:val="22"/>
              </w:rPr>
              <w:t>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A000000">
            <w:pPr>
              <w:spacing w:after="0" w:before="0" w:line="252" w:lineRule="auto"/>
              <w:ind w:firstLine="0" w:left="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День защитника Отечества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B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Разговоры о важном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C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20.0</w:t>
            </w:r>
            <w:r>
              <w:rPr>
                <w:rFonts w:ascii="Times New Roman" w:hAnsi="Times New Roman"/>
                <w:b w:val="0"/>
                <w:sz w:val="22"/>
              </w:rPr>
              <w:t>2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отдел по общим, социальным и правовым вопросам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Творческая группа</w:t>
            </w:r>
          </w:p>
        </w:tc>
      </w:tr>
      <w:tr>
        <w:trPr>
          <w:trHeight w:hRule="atLeast" w:val="591"/>
          <w:hidden w:val="0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F000000">
            <w:pPr>
              <w:spacing w:after="0" w:before="0"/>
              <w:ind w:firstLine="0" w:left="0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8.2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0000000">
            <w:pPr>
              <w:pStyle w:val="Style_5"/>
              <w:widowControl w:val="1"/>
              <w:spacing w:after="160" w:before="0" w:line="264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 </w:t>
            </w:r>
            <w:r>
              <w:rPr>
                <w:rFonts w:ascii="Times New Roman" w:hAnsi="Times New Roman"/>
                <w:b w:val="0"/>
                <w:sz w:val="22"/>
              </w:rPr>
              <w:t>Письмо солдату, в рамках дня информации «Служу России»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1000000">
            <w:pPr>
              <w:pStyle w:val="Style_5"/>
              <w:widowControl w:val="1"/>
              <w:spacing w:after="160" w:before="0" w:line="264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Акция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2000000">
            <w:pPr>
              <w:pStyle w:val="Style_5"/>
              <w:widowControl w:val="1"/>
              <w:spacing w:after="160" w:before="0" w:line="264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22.02.23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3000000">
            <w:pPr>
              <w:pStyle w:val="Style_5"/>
              <w:widowControl w:val="1"/>
              <w:spacing w:after="160" w:before="0" w:line="264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Младшие школьники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4000000">
            <w:pPr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1_ch"/>
                <w:rFonts w:ascii="Times New Roman" w:hAnsi="Times New Roman"/>
                <w:b w:val="0"/>
                <w:sz w:val="22"/>
              </w:rPr>
              <w:t>Щепкинский отдел библиотеки</w:t>
            </w:r>
          </w:p>
        </w:tc>
      </w:tr>
      <w:tr>
        <w:trPr>
          <w:trHeight w:hRule="atLeast" w:val="423"/>
          <w:hidden w:val="0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5000000">
            <w:pPr>
              <w:spacing w:after="0" w:before="0"/>
              <w:ind w:firstLine="0" w:left="0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8.3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6000000">
            <w:pPr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Мы о подвигах читаем, стать героями мечтаем 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7000000">
            <w:pPr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Обзор-беседа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8000000">
            <w:pPr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22.02.23</w:t>
            </w:r>
          </w:p>
        </w:tc>
        <w:tc>
          <w:tcPr>
            <w:tcW w:type="dxa" w:w="2280"/>
            <w:tcBorders>
              <w:top w:color="00000A" w:sz="4" w:val="single"/>
              <w:left w:color="00000A" w:sz="4" w:val="single"/>
              <w:bottom w:color="000000" w:sz="6" w:val="single"/>
              <w:right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D9000000">
            <w:pPr>
              <w:pStyle w:val="Style_5"/>
              <w:spacing w:after="0" w:before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Мл. школ.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A000000">
            <w:pPr>
              <w:pStyle w:val="Style_5"/>
              <w:widowControl w:val="1"/>
              <w:spacing w:after="160" w:before="0" w:line="264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5_ch"/>
                <w:rFonts w:ascii="Times New Roman" w:hAnsi="Times New Roman"/>
                <w:b w:val="0"/>
                <w:sz w:val="22"/>
              </w:rPr>
              <w:t xml:space="preserve">библиотека </w:t>
            </w:r>
            <w:r>
              <w:rPr>
                <w:rStyle w:val="Style_5_ch"/>
                <w:rFonts w:ascii="Times New Roman" w:hAnsi="Times New Roman"/>
                <w:b w:val="0"/>
                <w:sz w:val="22"/>
              </w:rPr>
              <w:t>п. Красный</w:t>
            </w:r>
          </w:p>
        </w:tc>
      </w:tr>
      <w:tr>
        <w:trPr>
          <w:trHeight w:hRule="atLeast" w:val="981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B000000">
            <w:pPr>
              <w:spacing w:after="0" w:before="0"/>
              <w:ind w:firstLine="0" w:left="0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8.4</w:t>
            </w:r>
          </w:p>
        </w:tc>
        <w:tc>
          <w:tcPr>
            <w:tcW w:type="dxa" w:w="381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DC000000">
            <w:pPr>
              <w:pStyle w:val="Style_5"/>
              <w:spacing w:after="0" w:before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Мы будем громко  прославлять мужчину с именем СОЛДАТ</w:t>
            </w:r>
          </w:p>
        </w:tc>
        <w:tc>
          <w:tcPr>
            <w:tcW w:type="dxa" w:w="3336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DD000000">
            <w:pPr>
              <w:pStyle w:val="Style_5"/>
              <w:spacing w:after="0" w:before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Онлайн поздравление</w:t>
            </w:r>
          </w:p>
        </w:tc>
        <w:tc>
          <w:tcPr>
            <w:tcW w:type="dxa" w:w="1882"/>
            <w:tcBorders>
              <w:top w:color="000000" w:sz="6" w:val="single"/>
              <w:left w:color="00000A" w:sz="4" w:val="single"/>
              <w:bottom w:color="000000" w:sz="6" w:val="single"/>
              <w:right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DE000000">
            <w:pPr>
              <w:pStyle w:val="Style_5"/>
              <w:spacing w:after="0" w:before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22.02.23</w:t>
            </w:r>
          </w:p>
        </w:tc>
        <w:tc>
          <w:tcPr>
            <w:tcW w:type="dxa" w:w="2280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DF000000">
            <w:pPr>
              <w:pStyle w:val="Style_5"/>
              <w:spacing w:after="0" w:before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Мл. школ.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0000000">
            <w:pPr>
              <w:pStyle w:val="Style_5"/>
              <w:widowControl w:val="1"/>
              <w:spacing w:after="160" w:before="0" w:line="264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Октябрьский отдел</w:t>
            </w:r>
          </w:p>
          <w:p w14:paraId="E1000000">
            <w:pPr>
              <w:pStyle w:val="Style_5"/>
              <w:widowControl w:val="1"/>
              <w:spacing w:after="160" w:before="0" w:line="264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МБУК АР «МЦБ им. М.А. Шолохова» </w:t>
            </w:r>
          </w:p>
        </w:tc>
      </w:tr>
      <w:tr>
        <w:trPr>
          <w:trHeight w:hRule="atLeast" w:val="981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2000000">
            <w:pPr>
              <w:spacing w:after="0" w:before="0"/>
              <w:ind w:firstLine="0" w:left="0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8.5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E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«Споемте друзья»</w:t>
            </w: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E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Фестиваль патриотической песни</w:t>
            </w: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E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21.02.2023 11:3</w:t>
            </w:r>
            <w:r>
              <w:rPr>
                <w:rFonts w:ascii="Times New Roman" w:hAnsi="Times New Roman"/>
                <w:b w:val="0"/>
                <w:sz w:val="22"/>
              </w:rPr>
              <w:t>0</w:t>
            </w:r>
            <w:r>
              <w:rPr>
                <w:rFonts w:ascii="Times New Roman" w:hAnsi="Times New Roman"/>
                <w:b w:val="0"/>
                <w:sz w:val="22"/>
              </w:rPr>
              <w:t>/12:30</w:t>
            </w:r>
          </w:p>
          <w:p w14:paraId="E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Актовый зал СДК п. Щепкин</w:t>
            </w:r>
          </w:p>
        </w:tc>
        <w:tc>
          <w:tcPr>
            <w:tcW w:type="dxa" w:w="2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E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Дети, подростки</w:t>
            </w:r>
          </w:p>
        </w:tc>
        <w:tc>
          <w:tcPr>
            <w:tcW w:type="dxa" w:w="4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E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Оберемко</w:t>
            </w:r>
            <w:r>
              <w:rPr>
                <w:rFonts w:ascii="Times New Roman" w:hAnsi="Times New Roman"/>
                <w:b w:val="0"/>
                <w:sz w:val="22"/>
              </w:rPr>
              <w:t xml:space="preserve"> Г. В.</w:t>
            </w:r>
          </w:p>
          <w:p w14:paraId="E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</w:tr>
      <w:tr>
        <w:trPr>
          <w:trHeight w:hRule="atLeast" w:val="981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A000000">
            <w:pPr>
              <w:spacing w:after="0" w:before="0"/>
              <w:ind w:firstLine="0" w:left="0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8.6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E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«Открытка Защитнику!»</w:t>
            </w:r>
          </w:p>
          <w:p w14:paraId="E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  <w:highlight w:val="white"/>
              </w:rPr>
            </w:pP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E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  <w:highlight w:val="white"/>
              </w:rPr>
            </w:pPr>
            <w:r>
              <w:rPr>
                <w:rFonts w:ascii="Times New Roman" w:hAnsi="Times New Roman"/>
                <w:b w:val="0"/>
                <w:sz w:val="22"/>
              </w:rPr>
              <w:t>Тематический вечер</w:t>
            </w: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E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21.02.2023 17:00 </w:t>
            </w:r>
          </w:p>
          <w:p w14:paraId="E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 Актовый зал СДК п. Элитный</w:t>
            </w:r>
          </w:p>
        </w:tc>
        <w:tc>
          <w:tcPr>
            <w:tcW w:type="dxa" w:w="2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F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Разновозрастная</w:t>
            </w:r>
          </w:p>
        </w:tc>
        <w:tc>
          <w:tcPr>
            <w:tcW w:type="dxa" w:w="4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F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Козлова А. А. </w:t>
            </w:r>
          </w:p>
          <w:p w14:paraId="F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</w:tr>
      <w:tr>
        <w:trPr>
          <w:trHeight w:hRule="atLeast" w:val="981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3000000">
            <w:pPr>
              <w:spacing w:after="0" w:before="0"/>
              <w:ind w:firstLine="0" w:left="0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8.7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F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«Герои в каждом дне!»</w:t>
            </w: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F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Праздничный концерт</w:t>
            </w: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F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22.02.2023 17:00 Актовый зал</w:t>
            </w:r>
          </w:p>
          <w:p w14:paraId="F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СДК п. Октябрьский</w:t>
            </w:r>
          </w:p>
        </w:tc>
        <w:tc>
          <w:tcPr>
            <w:tcW w:type="dxa" w:w="2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F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Разновозрастная</w:t>
            </w:r>
          </w:p>
        </w:tc>
        <w:tc>
          <w:tcPr>
            <w:tcW w:type="dxa" w:w="4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F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Костючик Н. В.</w:t>
            </w:r>
          </w:p>
          <w:p w14:paraId="F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</w:tr>
      <w:tr>
        <w:trPr>
          <w:trHeight w:hRule="atLeast" w:val="981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B000000">
            <w:pPr>
              <w:spacing w:after="0" w:before="0"/>
              <w:ind w:firstLine="0" w:left="0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8.8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F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«Служу России!»</w:t>
            </w: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F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1F1F1F"/>
                <w:sz w:val="22"/>
                <w:highlight w:val="white"/>
              </w:rPr>
              <w:t>Концертная программа</w:t>
            </w: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F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22.02.2023</w:t>
            </w:r>
            <w:r>
              <w:rPr>
                <w:rFonts w:ascii="Times New Roman" w:hAnsi="Times New Roman"/>
                <w:b w:val="0"/>
                <w:sz w:val="22"/>
              </w:rPr>
              <w:t xml:space="preserve"> 18:00</w:t>
            </w:r>
          </w:p>
          <w:p w14:paraId="F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Актовый зал СДК п. Красный</w:t>
            </w:r>
          </w:p>
        </w:tc>
        <w:tc>
          <w:tcPr>
            <w:tcW w:type="dxa" w:w="2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0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Разновозрастная</w:t>
            </w:r>
          </w:p>
        </w:tc>
        <w:tc>
          <w:tcPr>
            <w:tcW w:type="dxa" w:w="4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0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Фроленко Р. М. </w:t>
            </w:r>
          </w:p>
          <w:p w14:paraId="0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</w:tr>
      <w:tr>
        <w:trPr>
          <w:trHeight w:hRule="atLeast" w:val="981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3010000">
            <w:pPr>
              <w:spacing w:after="0" w:before="0"/>
              <w:ind w:firstLine="0" w:left="0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8.9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0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«Будущие защитники Родины»</w:t>
            </w: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0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 Праздничный вечер </w:t>
            </w: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0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23.02.2023</w:t>
            </w:r>
            <w:r>
              <w:rPr>
                <w:rFonts w:ascii="Times New Roman" w:hAnsi="Times New Roman"/>
                <w:b w:val="0"/>
                <w:sz w:val="22"/>
              </w:rPr>
              <w:t xml:space="preserve">  14:00 </w:t>
            </w:r>
          </w:p>
          <w:p w14:paraId="0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СДК </w:t>
            </w:r>
            <w:r>
              <w:rPr>
                <w:rFonts w:ascii="Times New Roman" w:hAnsi="Times New Roman"/>
                <w:b w:val="0"/>
                <w:sz w:val="22"/>
              </w:rPr>
              <w:t>п.Темерницкий</w:t>
            </w:r>
          </w:p>
        </w:tc>
        <w:tc>
          <w:tcPr>
            <w:tcW w:type="dxa" w:w="2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0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Разновозрастная</w:t>
            </w:r>
          </w:p>
        </w:tc>
        <w:tc>
          <w:tcPr>
            <w:tcW w:type="dxa" w:w="4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0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Сухопарова М.</w:t>
            </w:r>
            <w:r>
              <w:rPr>
                <w:rFonts w:ascii="Times New Roman" w:hAnsi="Times New Roman"/>
                <w:b w:val="0"/>
                <w:sz w:val="22"/>
              </w:rPr>
              <w:t xml:space="preserve"> В.</w:t>
            </w:r>
          </w:p>
        </w:tc>
      </w:tr>
      <w:tr>
        <w:trPr>
          <w:trHeight w:hRule="atLeast" w:val="981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A010000">
            <w:pPr>
              <w:spacing w:after="0" w:before="0"/>
              <w:ind w:firstLine="0" w:left="0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8.10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0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«Родина – мать, умей за нее постоять»</w:t>
            </w: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0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Праздничный концерт</w:t>
            </w: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0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23.02.2023 15:00</w:t>
            </w:r>
          </w:p>
          <w:p w14:paraId="0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Актовый зал СДК п. Щепкин</w:t>
            </w:r>
          </w:p>
        </w:tc>
        <w:tc>
          <w:tcPr>
            <w:tcW w:type="dxa" w:w="2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0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Разновозрастная</w:t>
            </w:r>
          </w:p>
        </w:tc>
        <w:tc>
          <w:tcPr>
            <w:tcW w:type="dxa" w:w="4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1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Оберемко</w:t>
            </w:r>
            <w:r>
              <w:rPr>
                <w:rFonts w:ascii="Times New Roman" w:hAnsi="Times New Roman"/>
                <w:b w:val="0"/>
                <w:sz w:val="22"/>
              </w:rPr>
              <w:t xml:space="preserve"> Г. В.</w:t>
            </w:r>
          </w:p>
        </w:tc>
      </w:tr>
      <w:tr>
        <w:trPr>
          <w:trHeight w:hRule="atLeast" w:val="490"/>
        </w:trPr>
        <w:tc>
          <w:tcPr>
            <w:tcW w:type="dxa" w:w="16184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101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color w:val="00000A"/>
                <w:sz w:val="22"/>
              </w:rPr>
            </w:pPr>
          </w:p>
          <w:p w14:paraId="12010000">
            <w:pPr>
              <w:widowControl w:val="0"/>
              <w:spacing w:after="0" w:before="0" w:line="252" w:lineRule="auto"/>
              <w:ind w:firstLine="0" w:left="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9. Культурно-массовая и спортивно-массовая деятельность (акции, фестивали, конкурсы, соревнования, спартакиады)</w:t>
            </w:r>
          </w:p>
          <w:p w14:paraId="13010000">
            <w:pPr>
              <w:widowControl w:val="0"/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color w:val="00000A"/>
                <w:sz w:val="22"/>
              </w:rPr>
            </w:pPr>
          </w:p>
        </w:tc>
      </w:tr>
      <w:tr>
        <w:trPr>
          <w:trHeight w:hRule="atLeast" w:val="615"/>
          <w:hidden w:val="0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401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9.1</w:t>
            </w:r>
          </w:p>
        </w:tc>
        <w:tc>
          <w:tcPr>
            <w:tcW w:type="dxa" w:w="381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10000">
            <w:pPr>
              <w:pStyle w:val="Style_5"/>
              <w:widowControl w:val="1"/>
              <w:spacing w:after="160" w:before="0" w:line="264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Русской речи государь по прозванию Словарь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6010000">
            <w:pPr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Библиотечный урок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7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21.02.23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8010000">
            <w:pPr>
              <w:pStyle w:val="Style_5"/>
              <w:widowControl w:val="1"/>
              <w:spacing w:after="160" w:before="0" w:line="264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Младшие школьники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9010000">
            <w:pPr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1_ch"/>
                <w:rFonts w:ascii="Times New Roman" w:hAnsi="Times New Roman"/>
                <w:b w:val="0"/>
                <w:sz w:val="22"/>
              </w:rPr>
              <w:t>Щепкинский отдел библиотеки</w:t>
            </w:r>
          </w:p>
        </w:tc>
      </w:tr>
      <w:tr>
        <w:trPr>
          <w:trHeight w:hRule="atLeast" w:val="490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A010000">
            <w:pPr>
              <w:pStyle w:val="Style_5"/>
              <w:widowControl w:val="1"/>
              <w:spacing w:after="160" w:before="0" w:line="264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B010000">
            <w:pPr>
              <w:pStyle w:val="Style_5"/>
              <w:widowControl w:val="1"/>
              <w:spacing w:after="160" w:before="0" w:line="264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Его строка переживет века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C010000">
            <w:pPr>
              <w:pStyle w:val="Style_5"/>
              <w:widowControl w:val="1"/>
              <w:spacing w:after="160" w:before="0" w:line="264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Тематическая полка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D010000">
            <w:pPr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21.02.23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E010000">
            <w:pPr>
              <w:pStyle w:val="Style_5"/>
              <w:widowControl w:val="1"/>
              <w:spacing w:after="160" w:before="0" w:line="264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Все категории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F010000">
            <w:pPr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1_ch"/>
                <w:rFonts w:ascii="Times New Roman" w:hAnsi="Times New Roman"/>
                <w:b w:val="0"/>
                <w:sz w:val="22"/>
              </w:rPr>
              <w:t>Щепкинский отдел библиотеки</w:t>
            </w:r>
          </w:p>
        </w:tc>
      </w:tr>
      <w:tr>
        <w:trPr>
          <w:trHeight w:hRule="atLeast" w:val="490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0010000">
            <w:pPr>
              <w:pStyle w:val="Style_5"/>
              <w:widowControl w:val="1"/>
              <w:spacing w:after="160" w:before="0" w:line="264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9.3</w:t>
            </w:r>
          </w:p>
        </w:tc>
        <w:tc>
          <w:tcPr>
            <w:tcW w:type="dxa" w:w="381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10000">
            <w:pPr>
              <w:pStyle w:val="Style_5"/>
              <w:widowControl w:val="1"/>
              <w:spacing w:after="160" w:before="0" w:line="264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Служу России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2010000">
            <w:pPr>
              <w:pStyle w:val="Style_5"/>
              <w:widowControl w:val="1"/>
              <w:spacing w:after="160" w:before="0" w:line="264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День информации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3010000">
            <w:pPr>
              <w:pStyle w:val="Style_5"/>
              <w:widowControl w:val="1"/>
              <w:spacing w:after="160" w:before="0" w:line="264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22.02.23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4010000">
            <w:pPr>
              <w:pStyle w:val="Style_5"/>
              <w:widowControl w:val="1"/>
              <w:spacing w:after="160" w:before="0" w:line="264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Все категории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5010000">
            <w:pPr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1_ch"/>
                <w:rFonts w:ascii="Times New Roman" w:hAnsi="Times New Roman"/>
                <w:b w:val="0"/>
                <w:sz w:val="22"/>
              </w:rPr>
              <w:t>Щепкинский отдел библиотеки</w:t>
            </w:r>
          </w:p>
        </w:tc>
      </w:tr>
      <w:tr>
        <w:trPr>
          <w:trHeight w:hRule="atLeast" w:val="490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6010000">
            <w:pPr>
              <w:pStyle w:val="Style_5"/>
              <w:widowControl w:val="1"/>
              <w:spacing w:after="160" w:before="0" w:line="264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9.4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Я пишу письмо солдату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Акция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9010000">
            <w:pPr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20.02.23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A010000">
            <w:pPr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Мл</w:t>
            </w:r>
            <w:r>
              <w:rPr>
                <w:rFonts w:ascii="Times New Roman" w:hAnsi="Times New Roman"/>
                <w:b w:val="0"/>
                <w:sz w:val="22"/>
              </w:rPr>
              <w:t>.ш</w:t>
            </w:r>
            <w:r>
              <w:rPr>
                <w:rFonts w:ascii="Times New Roman" w:hAnsi="Times New Roman"/>
                <w:b w:val="0"/>
                <w:sz w:val="22"/>
              </w:rPr>
              <w:t>кольн</w:t>
            </w:r>
            <w:r>
              <w:rPr>
                <w:rFonts w:ascii="Times New Roman" w:hAnsi="Times New Roman"/>
                <w:b w:val="0"/>
                <w:sz w:val="22"/>
              </w:rPr>
              <w:t>., подростки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B010000">
            <w:pPr>
              <w:pStyle w:val="Style_5"/>
              <w:widowControl w:val="1"/>
              <w:spacing w:after="160" w:before="0" w:line="264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5_ch"/>
                <w:rFonts w:ascii="Times New Roman" w:hAnsi="Times New Roman"/>
                <w:b w:val="0"/>
                <w:sz w:val="22"/>
              </w:rPr>
              <w:t xml:space="preserve">библиотека </w:t>
            </w:r>
            <w:r>
              <w:rPr>
                <w:rStyle w:val="Style_5_ch"/>
                <w:rFonts w:ascii="Times New Roman" w:hAnsi="Times New Roman"/>
                <w:b w:val="0"/>
                <w:sz w:val="22"/>
              </w:rPr>
              <w:t>п. Красный</w:t>
            </w:r>
          </w:p>
        </w:tc>
      </w:tr>
      <w:tr>
        <w:trPr>
          <w:trHeight w:hRule="atLeast" w:val="490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C010000">
            <w:pPr>
              <w:pStyle w:val="Style_5"/>
              <w:widowControl w:val="1"/>
              <w:spacing w:after="160" w:before="0" w:line="264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9.5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D010000">
            <w:pPr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Русской речи государь по прозванию – словарь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E010000">
            <w:pPr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Библиотечный урок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F010000">
            <w:pPr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21.02.23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0010000">
            <w:pPr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Подростки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1010000">
            <w:pPr>
              <w:pStyle w:val="Style_5"/>
              <w:widowControl w:val="1"/>
              <w:spacing w:after="160" w:before="0" w:line="264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5_ch"/>
                <w:rFonts w:ascii="Times New Roman" w:hAnsi="Times New Roman"/>
                <w:b w:val="0"/>
                <w:sz w:val="22"/>
              </w:rPr>
              <w:t xml:space="preserve">библиотека </w:t>
            </w:r>
            <w:r>
              <w:rPr>
                <w:rStyle w:val="Style_5_ch"/>
                <w:rFonts w:ascii="Times New Roman" w:hAnsi="Times New Roman"/>
                <w:b w:val="0"/>
                <w:sz w:val="22"/>
              </w:rPr>
              <w:t>п. Красный</w:t>
            </w:r>
          </w:p>
        </w:tc>
      </w:tr>
      <w:tr>
        <w:trPr>
          <w:trHeight w:hRule="atLeast" w:val="490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2010000">
            <w:pPr>
              <w:pStyle w:val="Style_5"/>
              <w:widowControl w:val="1"/>
              <w:spacing w:after="160" w:before="0" w:line="264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9.6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3010000">
            <w:pPr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Масленица хороша, широка её душа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4010000">
            <w:pPr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Фольклорный </w:t>
            </w:r>
            <w:r>
              <w:rPr>
                <w:rFonts w:ascii="Times New Roman" w:hAnsi="Times New Roman"/>
                <w:b w:val="0"/>
                <w:sz w:val="22"/>
              </w:rPr>
              <w:t>час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5010000">
            <w:pPr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26.02.23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6010000">
            <w:pPr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Все категории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7010000">
            <w:pPr>
              <w:pStyle w:val="Style_5"/>
              <w:widowControl w:val="1"/>
              <w:spacing w:after="160" w:before="0" w:line="264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5_ch"/>
                <w:rFonts w:ascii="Times New Roman" w:hAnsi="Times New Roman"/>
                <w:b w:val="0"/>
                <w:sz w:val="22"/>
              </w:rPr>
              <w:t xml:space="preserve">библиотека </w:t>
            </w:r>
            <w:r>
              <w:rPr>
                <w:rStyle w:val="Style_5_ch"/>
                <w:rFonts w:ascii="Times New Roman" w:hAnsi="Times New Roman"/>
                <w:b w:val="0"/>
                <w:sz w:val="22"/>
              </w:rPr>
              <w:t>п. Красный</w:t>
            </w:r>
          </w:p>
        </w:tc>
      </w:tr>
      <w:tr>
        <w:trPr>
          <w:trHeight w:hRule="atLeast" w:val="686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8010000">
            <w:pPr>
              <w:pStyle w:val="Style_5"/>
              <w:widowControl w:val="1"/>
              <w:spacing w:after="160" w:before="0" w:line="264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9.7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4" w:val="single"/>
              <w:right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39010000">
            <w:pPr>
              <w:pStyle w:val="Style_5"/>
              <w:spacing w:after="0" w:before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Дон. Шолохов. Россия.</w:t>
            </w:r>
          </w:p>
        </w:tc>
        <w:tc>
          <w:tcPr>
            <w:tcW w:type="dxa" w:w="3336"/>
            <w:tcBorders>
              <w:top w:color="000000" w:sz="6" w:val="single"/>
              <w:left w:color="00000A" w:sz="4" w:val="single"/>
              <w:bottom w:color="000000" w:sz="4" w:val="single"/>
              <w:right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3A010000">
            <w:pPr>
              <w:pStyle w:val="Style_5"/>
              <w:spacing w:after="0" w:before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Выставка- портрет, диалог</w:t>
            </w:r>
          </w:p>
        </w:tc>
        <w:tc>
          <w:tcPr>
            <w:tcW w:type="dxa" w:w="1882"/>
            <w:tcBorders>
              <w:top w:color="000000" w:sz="6" w:val="single"/>
              <w:left w:color="00000A" w:sz="4" w:val="single"/>
              <w:bottom w:color="000000" w:sz="4" w:val="single"/>
              <w:right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3B010000">
            <w:pPr>
              <w:pStyle w:val="Style_5"/>
              <w:spacing w:after="0" w:before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21.02.23</w:t>
            </w:r>
          </w:p>
        </w:tc>
        <w:tc>
          <w:tcPr>
            <w:tcW w:type="dxa" w:w="2280"/>
            <w:tcBorders>
              <w:top w:color="000000" w:sz="6" w:val="single"/>
              <w:left w:color="00000A" w:sz="4" w:val="single"/>
              <w:bottom w:color="000000" w:sz="4" w:val="single"/>
              <w:right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3C010000">
            <w:pPr>
              <w:pStyle w:val="Style_5"/>
              <w:spacing w:after="0" w:before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Подростки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D010000">
            <w:pPr>
              <w:pStyle w:val="Style_5"/>
              <w:widowControl w:val="1"/>
              <w:spacing w:after="160" w:before="0" w:line="264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Октябрьский отдел</w:t>
            </w:r>
          </w:p>
          <w:p w14:paraId="3E010000">
            <w:pPr>
              <w:pStyle w:val="Style_5"/>
              <w:widowControl w:val="1"/>
              <w:spacing w:after="160" w:before="0" w:line="264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МБУК АР «МЦБ им. М.А. Шолохова» </w:t>
            </w:r>
          </w:p>
        </w:tc>
      </w:tr>
      <w:tr>
        <w:trPr>
          <w:trHeight w:hRule="atLeast" w:val="490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F01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9.8</w:t>
            </w:r>
          </w:p>
        </w:tc>
        <w:tc>
          <w:tcPr>
            <w:tcW w:type="dxa" w:w="381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40010000">
            <w:pPr>
              <w:pStyle w:val="Style_5"/>
              <w:spacing w:after="0" w:before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Золотые зёрна родной речи</w:t>
            </w:r>
          </w:p>
        </w:tc>
        <w:tc>
          <w:tcPr>
            <w:tcW w:type="dxa" w:w="3336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41010000">
            <w:pPr>
              <w:pStyle w:val="Style_5"/>
              <w:spacing w:after="0" w:before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Информационный час</w:t>
            </w:r>
          </w:p>
        </w:tc>
        <w:tc>
          <w:tcPr>
            <w:tcW w:type="dxa" w:w="1882"/>
            <w:tcBorders>
              <w:top w:color="000000" w:sz="6" w:val="single"/>
              <w:left w:color="00000A" w:sz="4" w:val="single"/>
              <w:bottom w:color="000000" w:sz="4" w:val="single"/>
              <w:right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42010000">
            <w:pPr>
              <w:pStyle w:val="Style_5"/>
              <w:spacing w:after="0" w:before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21.02.23</w:t>
            </w:r>
          </w:p>
        </w:tc>
        <w:tc>
          <w:tcPr>
            <w:tcW w:type="dxa" w:w="2280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43010000">
            <w:pPr>
              <w:pStyle w:val="Style_5"/>
              <w:spacing w:after="0" w:before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Подростки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4010000">
            <w:pPr>
              <w:pStyle w:val="Style_5"/>
              <w:widowControl w:val="1"/>
              <w:spacing w:after="160" w:before="0" w:line="264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Октябрьский отдел</w:t>
            </w:r>
          </w:p>
          <w:p w14:paraId="45010000">
            <w:pPr>
              <w:pStyle w:val="Style_5"/>
              <w:widowControl w:val="1"/>
              <w:spacing w:after="160" w:before="0" w:line="264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МБУК АР «МЦБ им. М.А. Шолохова» </w:t>
            </w:r>
          </w:p>
        </w:tc>
      </w:tr>
      <w:tr>
        <w:trPr>
          <w:trHeight w:hRule="atLeast" w:val="490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601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9.9</w:t>
            </w:r>
          </w:p>
        </w:tc>
        <w:tc>
          <w:tcPr>
            <w:tcW w:type="dxa" w:w="381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47010000">
            <w:pPr>
              <w:pStyle w:val="Style_5"/>
              <w:spacing w:after="0" w:before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Дорога славы - горькая дорога</w:t>
            </w:r>
          </w:p>
        </w:tc>
        <w:tc>
          <w:tcPr>
            <w:tcW w:type="dxa" w:w="3336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48010000">
            <w:pPr>
              <w:pStyle w:val="Style_5"/>
              <w:widowControl w:val="0"/>
              <w:tabs>
                <w:tab w:leader="none" w:pos="900" w:val="left"/>
                <w:tab w:leader="none" w:pos="2340" w:val="left"/>
                <w:tab w:leader="none" w:pos="3780" w:val="left"/>
                <w:tab w:leader="none" w:pos="5220" w:val="left"/>
                <w:tab w:leader="none" w:pos="6660" w:val="left"/>
                <w:tab w:leader="none" w:pos="8100" w:val="left"/>
                <w:tab w:leader="none" w:pos="9540" w:val="left"/>
                <w:tab w:leader="none" w:pos="10980" w:val="left"/>
                <w:tab w:leader="none" w:pos="12420" w:val="left"/>
                <w:tab w:leader="none" w:pos="13860" w:val="left"/>
                <w:tab w:leader="none" w:pos="15300" w:val="left"/>
              </w:tabs>
              <w:spacing w:after="0" w:before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Литературный вечер</w:t>
            </w:r>
          </w:p>
        </w:tc>
        <w:tc>
          <w:tcPr>
            <w:tcW w:type="dxa" w:w="1882"/>
            <w:tcBorders>
              <w:top w:color="000000" w:sz="6" w:val="single"/>
              <w:left w:color="00000A" w:sz="4" w:val="single"/>
              <w:bottom w:color="000000" w:sz="4" w:val="single"/>
              <w:right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49010000">
            <w:pPr>
              <w:pStyle w:val="Style_5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24.02.23</w:t>
            </w:r>
          </w:p>
        </w:tc>
        <w:tc>
          <w:tcPr>
            <w:tcW w:type="dxa" w:w="2280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4A010000">
            <w:pPr>
              <w:pStyle w:val="Style_5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Подростки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B010000">
            <w:pPr>
              <w:pStyle w:val="Style_5"/>
              <w:widowControl w:val="1"/>
              <w:spacing w:after="160" w:before="0" w:line="264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Октябрьский отдел</w:t>
            </w:r>
          </w:p>
          <w:p w14:paraId="4C010000">
            <w:pPr>
              <w:pStyle w:val="Style_5"/>
              <w:widowControl w:val="1"/>
              <w:spacing w:after="160" w:before="0" w:line="264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МБУК АР «МЦБ им. М.А. Шолохова» </w:t>
            </w:r>
          </w:p>
        </w:tc>
      </w:tr>
      <w:tr>
        <w:trPr>
          <w:trHeight w:hRule="atLeast" w:val="490"/>
        </w:trPr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  <w:vAlign w:val="center"/>
          </w:tcPr>
          <w:p w14:paraId="4D010000">
            <w:pPr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9.10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4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Портрет любимого папы</w:t>
            </w: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4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Мастер-класс</w:t>
            </w: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5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20.02.2023 15:00</w:t>
            </w:r>
          </w:p>
          <w:p w14:paraId="5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Актовый зал СДК п. Щепкин</w:t>
            </w:r>
          </w:p>
        </w:tc>
        <w:tc>
          <w:tcPr>
            <w:tcW w:type="dxa" w:w="2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5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Дети, подростки</w:t>
            </w:r>
          </w:p>
        </w:tc>
        <w:tc>
          <w:tcPr>
            <w:tcW w:type="dxa" w:w="4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5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Архангельская А. </w:t>
            </w:r>
            <w:r>
              <w:rPr>
                <w:rFonts w:ascii="Times New Roman" w:hAnsi="Times New Roman"/>
                <w:b w:val="0"/>
                <w:sz w:val="22"/>
              </w:rPr>
              <w:t>А.</w:t>
            </w:r>
          </w:p>
          <w:p w14:paraId="5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</w:tr>
      <w:tr>
        <w:trPr>
          <w:trHeight w:hRule="atLeast" w:val="490"/>
        </w:trPr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55010000">
            <w:pPr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9.11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5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«Сделаем мир добрее»</w:t>
            </w: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5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Мастер-класс по ДПИ</w:t>
            </w: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5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22.10.2023</w:t>
            </w:r>
            <w:r>
              <w:rPr>
                <w:rFonts w:ascii="Times New Roman" w:hAnsi="Times New Roman"/>
                <w:b w:val="0"/>
                <w:sz w:val="22"/>
              </w:rPr>
              <w:t xml:space="preserve"> 14.30</w:t>
            </w:r>
          </w:p>
          <w:p w14:paraId="5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СДК </w:t>
            </w:r>
            <w:r>
              <w:rPr>
                <w:rFonts w:ascii="Times New Roman" w:hAnsi="Times New Roman"/>
                <w:b w:val="0"/>
                <w:sz w:val="22"/>
              </w:rPr>
              <w:t>п.Темерницкий</w:t>
            </w:r>
          </w:p>
        </w:tc>
        <w:tc>
          <w:tcPr>
            <w:tcW w:type="dxa" w:w="2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5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Дети, подростки</w:t>
            </w:r>
          </w:p>
        </w:tc>
        <w:tc>
          <w:tcPr>
            <w:tcW w:type="dxa" w:w="4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5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Сухопарова М.</w:t>
            </w:r>
            <w:r>
              <w:rPr>
                <w:rFonts w:ascii="Times New Roman" w:hAnsi="Times New Roman"/>
                <w:b w:val="0"/>
                <w:sz w:val="22"/>
              </w:rPr>
              <w:t xml:space="preserve"> В.</w:t>
            </w:r>
          </w:p>
        </w:tc>
      </w:tr>
      <w:tr>
        <w:trPr>
          <w:trHeight w:hRule="atLeast" w:val="490"/>
        </w:trPr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5C010000">
            <w:pPr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9.12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5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«Споемте друзья»</w:t>
            </w: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5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Фестиваль патриотической песни</w:t>
            </w: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5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21.02.2023 11:3</w:t>
            </w:r>
            <w:r>
              <w:rPr>
                <w:rFonts w:ascii="Times New Roman" w:hAnsi="Times New Roman"/>
                <w:b w:val="0"/>
                <w:sz w:val="22"/>
              </w:rPr>
              <w:t>0</w:t>
            </w:r>
            <w:r>
              <w:rPr>
                <w:rFonts w:ascii="Times New Roman" w:hAnsi="Times New Roman"/>
                <w:b w:val="0"/>
                <w:sz w:val="22"/>
              </w:rPr>
              <w:t>/12:30</w:t>
            </w:r>
          </w:p>
          <w:p w14:paraId="6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Актовый зал СДК п. Щепкин</w:t>
            </w:r>
          </w:p>
        </w:tc>
        <w:tc>
          <w:tcPr>
            <w:tcW w:type="dxa" w:w="2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6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Дети, подростки</w:t>
            </w:r>
          </w:p>
        </w:tc>
        <w:tc>
          <w:tcPr>
            <w:tcW w:type="dxa" w:w="4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6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Оберемко</w:t>
            </w:r>
            <w:r>
              <w:rPr>
                <w:rFonts w:ascii="Times New Roman" w:hAnsi="Times New Roman"/>
                <w:b w:val="0"/>
                <w:sz w:val="22"/>
              </w:rPr>
              <w:t xml:space="preserve"> Г.В.</w:t>
            </w:r>
          </w:p>
        </w:tc>
      </w:tr>
      <w:tr>
        <w:trPr>
          <w:trHeight w:hRule="atLeast" w:val="490"/>
        </w:trPr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63010000">
            <w:pPr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9.13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6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«Открытка Защитнику!»</w:t>
            </w:r>
          </w:p>
          <w:p w14:paraId="6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  <w:highlight w:val="white"/>
              </w:rPr>
            </w:pP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6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  <w:highlight w:val="white"/>
              </w:rPr>
            </w:pPr>
            <w:r>
              <w:rPr>
                <w:rFonts w:ascii="Times New Roman" w:hAnsi="Times New Roman"/>
                <w:b w:val="0"/>
                <w:sz w:val="22"/>
              </w:rPr>
              <w:t>Тематический вечер</w:t>
            </w: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6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21.02.2023 17:00 </w:t>
            </w:r>
          </w:p>
          <w:p w14:paraId="6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 Актовый зал СДК п. Элитный</w:t>
            </w:r>
          </w:p>
        </w:tc>
        <w:tc>
          <w:tcPr>
            <w:tcW w:type="dxa" w:w="2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6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Разновозрастная</w:t>
            </w:r>
          </w:p>
        </w:tc>
        <w:tc>
          <w:tcPr>
            <w:tcW w:type="dxa" w:w="4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6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Козлова А. А.</w:t>
            </w:r>
          </w:p>
        </w:tc>
      </w:tr>
      <w:tr>
        <w:trPr>
          <w:trHeight w:hRule="atLeast" w:val="999"/>
        </w:trPr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6B010000">
            <w:pPr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9.14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6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«Герои в каждом дне!»</w:t>
            </w: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6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Праздничный концерт</w:t>
            </w: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6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22.02.2023 17:00 Актовый зал</w:t>
            </w:r>
          </w:p>
          <w:p w14:paraId="6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СДК п. Октябрьский</w:t>
            </w:r>
          </w:p>
        </w:tc>
        <w:tc>
          <w:tcPr>
            <w:tcW w:type="dxa" w:w="2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7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Разновозрастная</w:t>
            </w:r>
          </w:p>
        </w:tc>
        <w:tc>
          <w:tcPr>
            <w:tcW w:type="dxa" w:w="4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7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Костючик Н. В.</w:t>
            </w:r>
          </w:p>
        </w:tc>
      </w:tr>
      <w:tr>
        <w:trPr>
          <w:trHeight w:hRule="atLeast" w:val="490"/>
        </w:trPr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72010000">
            <w:pPr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9.15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7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«Служу России!»</w:t>
            </w: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7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1F1F1F"/>
                <w:sz w:val="22"/>
                <w:highlight w:val="white"/>
              </w:rPr>
              <w:t>Концертная программа</w:t>
            </w: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7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22.02.2023</w:t>
            </w:r>
            <w:r>
              <w:rPr>
                <w:rFonts w:ascii="Times New Roman" w:hAnsi="Times New Roman"/>
                <w:b w:val="0"/>
                <w:sz w:val="22"/>
              </w:rPr>
              <w:t xml:space="preserve"> 18:00</w:t>
            </w:r>
          </w:p>
          <w:p w14:paraId="7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Актовый зал СДК п. Красный</w:t>
            </w:r>
          </w:p>
        </w:tc>
        <w:tc>
          <w:tcPr>
            <w:tcW w:type="dxa" w:w="2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7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Разновозрастная</w:t>
            </w:r>
          </w:p>
        </w:tc>
        <w:tc>
          <w:tcPr>
            <w:tcW w:type="dxa" w:w="4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7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Фроленко Р. М.</w:t>
            </w:r>
          </w:p>
          <w:p w14:paraId="7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</w:tr>
      <w:tr>
        <w:trPr>
          <w:trHeight w:hRule="atLeast" w:val="490"/>
        </w:trPr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7A010000">
            <w:pPr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9.16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7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«Будущие защитники Родины»</w:t>
            </w: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7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 Праздничный вечер </w:t>
            </w: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7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23.02.2023</w:t>
            </w:r>
            <w:r>
              <w:rPr>
                <w:rFonts w:ascii="Times New Roman" w:hAnsi="Times New Roman"/>
                <w:b w:val="0"/>
                <w:sz w:val="22"/>
              </w:rPr>
              <w:t xml:space="preserve">  14:00 </w:t>
            </w:r>
          </w:p>
          <w:p w14:paraId="7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СДК </w:t>
            </w:r>
            <w:r>
              <w:rPr>
                <w:rFonts w:ascii="Times New Roman" w:hAnsi="Times New Roman"/>
                <w:b w:val="0"/>
                <w:sz w:val="22"/>
              </w:rPr>
              <w:t>п.Темерницкий</w:t>
            </w:r>
          </w:p>
        </w:tc>
        <w:tc>
          <w:tcPr>
            <w:tcW w:type="dxa" w:w="2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7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Разновозрастная</w:t>
            </w:r>
          </w:p>
        </w:tc>
        <w:tc>
          <w:tcPr>
            <w:tcW w:type="dxa" w:w="4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8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Сухопарова М.</w:t>
            </w:r>
            <w:r>
              <w:rPr>
                <w:rFonts w:ascii="Times New Roman" w:hAnsi="Times New Roman"/>
                <w:b w:val="0"/>
                <w:sz w:val="22"/>
              </w:rPr>
              <w:t xml:space="preserve"> В.</w:t>
            </w:r>
          </w:p>
        </w:tc>
      </w:tr>
      <w:tr>
        <w:trPr>
          <w:trHeight w:hRule="atLeast" w:val="490"/>
        </w:trPr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  <w:vAlign w:val="center"/>
          </w:tcPr>
          <w:p w14:paraId="81010000">
            <w:pPr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9.17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8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«Родина – мать, умей за нее постоять»</w:t>
            </w: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8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Праздничный концерт</w:t>
            </w: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8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23.02.2023 15:00</w:t>
            </w:r>
          </w:p>
          <w:p w14:paraId="8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Актовый зал СДК п. Щепкин</w:t>
            </w:r>
          </w:p>
        </w:tc>
        <w:tc>
          <w:tcPr>
            <w:tcW w:type="dxa" w:w="2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8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Разновозрастная</w:t>
            </w:r>
          </w:p>
        </w:tc>
        <w:tc>
          <w:tcPr>
            <w:tcW w:type="dxa" w:w="4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8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Оберемко</w:t>
            </w:r>
            <w:r>
              <w:rPr>
                <w:rFonts w:ascii="Times New Roman" w:hAnsi="Times New Roman"/>
                <w:b w:val="0"/>
                <w:sz w:val="22"/>
              </w:rPr>
              <w:t xml:space="preserve"> Г. В.</w:t>
            </w:r>
          </w:p>
        </w:tc>
      </w:tr>
      <w:tr>
        <w:trPr>
          <w:trHeight w:hRule="atLeast" w:val="490"/>
        </w:trPr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88010000">
            <w:pPr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9.18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8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«Сильные, смелые, ловкие»</w:t>
            </w: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8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Соревнование по настольному теннису</w:t>
            </w: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8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24.02.202316:00</w:t>
            </w:r>
          </w:p>
          <w:p w14:paraId="8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СДК п. Красный</w:t>
            </w:r>
          </w:p>
        </w:tc>
        <w:tc>
          <w:tcPr>
            <w:tcW w:type="dxa" w:w="2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8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Разновозрастная</w:t>
            </w:r>
          </w:p>
        </w:tc>
        <w:tc>
          <w:tcPr>
            <w:tcW w:type="dxa" w:w="4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8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Фроленко Р. М.</w:t>
            </w:r>
          </w:p>
        </w:tc>
      </w:tr>
      <w:tr>
        <w:trPr>
          <w:trHeight w:hRule="atLeast" w:val="490"/>
        </w:trPr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8F010000">
            <w:pPr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9.19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9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«Путешествие к Царице Математики»</w:t>
            </w: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9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Математический </w:t>
            </w:r>
            <w:r>
              <w:rPr>
                <w:rFonts w:ascii="Times New Roman" w:hAnsi="Times New Roman"/>
                <w:b w:val="0"/>
                <w:sz w:val="22"/>
              </w:rPr>
              <w:t>квест</w:t>
            </w:r>
            <w:r>
              <w:rPr>
                <w:rFonts w:ascii="Times New Roman" w:hAnsi="Times New Roman"/>
                <w:b w:val="0"/>
                <w:sz w:val="22"/>
              </w:rPr>
              <w:t>-игра</w:t>
            </w: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9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24</w:t>
            </w:r>
            <w:r>
              <w:rPr>
                <w:rFonts w:ascii="Times New Roman" w:hAnsi="Times New Roman"/>
                <w:b w:val="0"/>
                <w:sz w:val="22"/>
              </w:rPr>
              <w:t>.02.2023 15:00</w:t>
            </w:r>
          </w:p>
          <w:p w14:paraId="9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Актовый зал СДК п. Щепкин</w:t>
            </w:r>
          </w:p>
        </w:tc>
        <w:tc>
          <w:tcPr>
            <w:tcW w:type="dxa" w:w="2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9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Дети, подростки</w:t>
            </w:r>
          </w:p>
        </w:tc>
        <w:tc>
          <w:tcPr>
            <w:tcW w:type="dxa" w:w="4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9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Архангельская А. </w:t>
            </w:r>
            <w:r>
              <w:rPr>
                <w:rFonts w:ascii="Times New Roman" w:hAnsi="Times New Roman"/>
                <w:b w:val="0"/>
                <w:sz w:val="22"/>
              </w:rPr>
              <w:t>А.</w:t>
            </w:r>
          </w:p>
        </w:tc>
      </w:tr>
      <w:tr>
        <w:trPr>
          <w:trHeight w:hRule="atLeast" w:val="490"/>
        </w:trPr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96010000">
            <w:pPr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9.20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9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«История казачества»</w:t>
            </w:r>
          </w:p>
          <w:p w14:paraId="9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9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Акция раздача буклетов</w:t>
            </w: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9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25.02.2023 14:00 </w:t>
            </w:r>
          </w:p>
          <w:p w14:paraId="9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Площадь СДК п. Элитный</w:t>
            </w:r>
          </w:p>
        </w:tc>
        <w:tc>
          <w:tcPr>
            <w:tcW w:type="dxa" w:w="2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9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Дети, подростки </w:t>
            </w:r>
          </w:p>
          <w:p w14:paraId="9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4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9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Красноглазова К. Е.</w:t>
            </w:r>
          </w:p>
          <w:p w14:paraId="9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</w:tr>
      <w:tr>
        <w:trPr>
          <w:trHeight w:hRule="atLeast" w:val="490"/>
        </w:trPr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A0010000">
            <w:pPr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9.21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A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«Собирайся народ, в гости Масленица ждет»</w:t>
            </w: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A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Культурно- развлекательная программа</w:t>
            </w: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A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25.02.2023 14:30</w:t>
            </w:r>
          </w:p>
          <w:p w14:paraId="A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СДК </w:t>
            </w:r>
            <w:r>
              <w:rPr>
                <w:rFonts w:ascii="Times New Roman" w:hAnsi="Times New Roman"/>
                <w:b w:val="0"/>
                <w:sz w:val="22"/>
              </w:rPr>
              <w:t>п.Темерницкий</w:t>
            </w:r>
          </w:p>
        </w:tc>
        <w:tc>
          <w:tcPr>
            <w:tcW w:type="dxa" w:w="2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A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Разновозрастная</w:t>
            </w:r>
          </w:p>
        </w:tc>
        <w:tc>
          <w:tcPr>
            <w:tcW w:type="dxa" w:w="4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A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Сухопарова М. </w:t>
            </w:r>
            <w:r>
              <w:rPr>
                <w:rFonts w:ascii="Times New Roman" w:hAnsi="Times New Roman"/>
                <w:b w:val="0"/>
                <w:sz w:val="22"/>
              </w:rPr>
              <w:t>В.</w:t>
            </w:r>
          </w:p>
        </w:tc>
      </w:tr>
      <w:tr>
        <w:trPr>
          <w:trHeight w:hRule="atLeast" w:val="490"/>
        </w:trPr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A7010000">
            <w:pPr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9.22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A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«Госпожа широкая Масленица» </w:t>
            </w: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A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Народное гуляние</w:t>
            </w: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A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26.02.2023 12:00</w:t>
            </w:r>
          </w:p>
          <w:p w14:paraId="A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Площадь СДК п. Октябрьский</w:t>
            </w:r>
          </w:p>
        </w:tc>
        <w:tc>
          <w:tcPr>
            <w:tcW w:type="dxa" w:w="2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A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Разновозрастная</w:t>
            </w:r>
          </w:p>
        </w:tc>
        <w:tc>
          <w:tcPr>
            <w:tcW w:type="dxa" w:w="4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  <w:vAlign w:val="center"/>
          </w:tcPr>
          <w:p w14:paraId="A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Костючик Н. В.</w:t>
            </w:r>
          </w:p>
        </w:tc>
      </w:tr>
      <w:tr>
        <w:trPr>
          <w:trHeight w:hRule="atLeast" w:val="914"/>
          <w:hidden w:val="0"/>
        </w:trPr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AE010000">
            <w:pPr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9.23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A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«Широкая   масленица»</w:t>
            </w: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B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Народное гулянье</w:t>
            </w: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B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26.02.2023 12:00</w:t>
            </w:r>
          </w:p>
          <w:p w14:paraId="B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Площадь п. Щепкин</w:t>
            </w:r>
          </w:p>
        </w:tc>
        <w:tc>
          <w:tcPr>
            <w:tcW w:type="dxa" w:w="2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B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Разновозрастная</w:t>
            </w:r>
          </w:p>
        </w:tc>
        <w:tc>
          <w:tcPr>
            <w:tcW w:type="dxa" w:w="4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B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Оберемко</w:t>
            </w:r>
            <w:r>
              <w:rPr>
                <w:rFonts w:ascii="Times New Roman" w:hAnsi="Times New Roman"/>
                <w:b w:val="0"/>
                <w:sz w:val="22"/>
              </w:rPr>
              <w:t xml:space="preserve"> Г. В.</w:t>
            </w:r>
          </w:p>
        </w:tc>
      </w:tr>
      <w:tr>
        <w:trPr>
          <w:trHeight w:hRule="atLeast" w:val="490"/>
        </w:trPr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  <w:vAlign w:val="bottom"/>
          </w:tcPr>
          <w:p w14:paraId="B5010000">
            <w:pPr>
              <w:ind/>
              <w:jc w:val="left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9.24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B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«Гуляй народ, Масленица у ворот!»</w:t>
            </w: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B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Народное гуляние</w:t>
            </w: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B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26.02.2023</w:t>
            </w:r>
            <w:r>
              <w:rPr>
                <w:rFonts w:ascii="Times New Roman" w:hAnsi="Times New Roman"/>
                <w:b w:val="0"/>
                <w:sz w:val="22"/>
              </w:rPr>
              <w:t xml:space="preserve"> </w:t>
            </w:r>
            <w:r>
              <w:rPr>
                <w:rFonts w:ascii="Times New Roman" w:hAnsi="Times New Roman"/>
                <w:b w:val="0"/>
                <w:sz w:val="22"/>
              </w:rPr>
              <w:t xml:space="preserve">12:00 </w:t>
            </w:r>
          </w:p>
          <w:p w14:paraId="B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Площадь СДК п. Красный</w:t>
            </w:r>
          </w:p>
        </w:tc>
        <w:tc>
          <w:tcPr>
            <w:tcW w:type="dxa" w:w="2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B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Разновозрастная</w:t>
            </w:r>
          </w:p>
        </w:tc>
        <w:tc>
          <w:tcPr>
            <w:tcW w:type="dxa" w:w="4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B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Фроленко Р. М.         </w:t>
            </w:r>
          </w:p>
        </w:tc>
      </w:tr>
      <w:tr>
        <w:trPr>
          <w:trHeight w:hRule="atLeast" w:val="490"/>
        </w:trPr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BC010000">
            <w:pPr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9.25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B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 </w:t>
            </w:r>
            <w:r>
              <w:rPr>
                <w:rFonts w:ascii="Times New Roman" w:hAnsi="Times New Roman"/>
                <w:b w:val="0"/>
                <w:sz w:val="22"/>
                <w:shd w:fill="FCFCFC" w:val="clear"/>
              </w:rPr>
              <w:t>«Веселись, честной народ, Масленица идёт!»</w:t>
            </w: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B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Праздничная программа</w:t>
            </w: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B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26.02.2023 14:00</w:t>
            </w:r>
          </w:p>
          <w:p w14:paraId="C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Актовый зал СДК п. Элитный</w:t>
            </w:r>
          </w:p>
        </w:tc>
        <w:tc>
          <w:tcPr>
            <w:tcW w:type="dxa" w:w="2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C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Разновозрастная</w:t>
            </w:r>
          </w:p>
        </w:tc>
        <w:tc>
          <w:tcPr>
            <w:tcW w:type="dxa" w:w="4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C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Козлова А. А.</w:t>
            </w:r>
          </w:p>
        </w:tc>
      </w:tr>
    </w:tbl>
    <w:p w14:paraId="C3010000">
      <w:pPr>
        <w:spacing w:after="0" w:before="0" w:line="240" w:lineRule="auto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            </w:t>
      </w:r>
    </w:p>
    <w:p w14:paraId="C4010000">
      <w:pPr>
        <w:spacing w:after="0" w:before="0" w:line="240" w:lineRule="auto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ab/>
      </w:r>
      <w:r>
        <w:rPr>
          <w:rFonts w:ascii="Times New Roman" w:hAnsi="Times New Roman"/>
          <w:b w:val="0"/>
          <w:sz w:val="22"/>
        </w:rPr>
        <w:t>Глава А</w:t>
      </w:r>
      <w:r>
        <w:rPr>
          <w:rFonts w:ascii="Times New Roman" w:hAnsi="Times New Roman"/>
          <w:b w:val="0"/>
          <w:sz w:val="22"/>
        </w:rPr>
        <w:t xml:space="preserve">дминистрации Щепкинского сельского поселения                                                                                                                                            Е.Н.Камфарин </w:t>
      </w:r>
    </w:p>
    <w:sectPr>
      <w:pgSz w:h="11908" w:orient="landscape" w:w="16848"/>
      <w:pgMar w:bottom="567" w:footer="708" w:header="708" w:left="624" w:right="454" w:top="57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4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widowControl w:val="1"/>
      <w:spacing w:after="200" w:before="0" w:line="276" w:lineRule="auto"/>
      <w:ind/>
    </w:pPr>
    <w:rPr>
      <w:rFonts w:ascii="Calibri" w:hAnsi="Calibri"/>
      <w:color w:val="00000A"/>
      <w:sz w:val="22"/>
    </w:rPr>
  </w:style>
  <w:style w:default="1" w:styleId="Style_5_ch" w:type="character">
    <w:name w:val="Normal"/>
    <w:link w:val="Style_5"/>
    <w:rPr>
      <w:rFonts w:ascii="Calibri" w:hAnsi="Calibri"/>
      <w:color w:val="00000A"/>
      <w:sz w:val="22"/>
    </w:rPr>
  </w:style>
  <w:style w:styleId="Style_6" w:type="paragraph">
    <w:name w:val="Заголовок"/>
    <w:basedOn w:val="Style_5"/>
    <w:next w:val="Style_7"/>
    <w:link w:val="Style_6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6_ch" w:type="character">
    <w:name w:val="Заголовок"/>
    <w:basedOn w:val="Style_5_ch"/>
    <w:link w:val="Style_6"/>
    <w:rPr>
      <w:rFonts w:ascii="Liberation Sans" w:hAnsi="Liberation Sans"/>
      <w:sz w:val="28"/>
    </w:rPr>
  </w:style>
  <w:style w:styleId="Style_8" w:type="paragraph">
    <w:name w:val="blue2"/>
    <w:basedOn w:val="Style_9"/>
    <w:link w:val="Style_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8_ch" w:type="character">
    <w:name w:val="blue2"/>
    <w:basedOn w:val="Style_9_ch"/>
    <w:link w:val="Style_8"/>
    <w:rPr>
      <w:rFonts w:ascii="Arial" w:hAnsi="Arial"/>
      <w:color w:val="000000"/>
      <w:sz w:val="36"/>
    </w:rPr>
  </w:style>
  <w:style w:styleId="Style_10" w:type="paragraph">
    <w:name w:val="msonormalbullet2.gif"/>
    <w:basedOn w:val="Style_5"/>
    <w:link w:val="Style_10_ch"/>
    <w:pPr>
      <w:spacing w:after="280" w:before="280" w:line="240" w:lineRule="auto"/>
      <w:ind/>
    </w:pPr>
    <w:rPr>
      <w:rFonts w:ascii="Times New Roman" w:hAnsi="Times New Roman"/>
      <w:sz w:val="24"/>
    </w:rPr>
  </w:style>
  <w:style w:styleId="Style_10_ch" w:type="character">
    <w:name w:val="msonormalbullet2.gif"/>
    <w:basedOn w:val="Style_5_ch"/>
    <w:link w:val="Style_10"/>
    <w:rPr>
      <w:rFonts w:ascii="Times New Roman" w:hAnsi="Times New Roman"/>
      <w:sz w:val="24"/>
    </w:rPr>
  </w:style>
  <w:style w:styleId="Style_11" w:type="paragraph">
    <w:name w:val="toc 2"/>
    <w:next w:val="Style_5"/>
    <w:link w:val="Style_11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1_ch" w:type="character">
    <w:name w:val="toc 2"/>
    <w:link w:val="Style_11"/>
    <w:rPr>
      <w:rFonts w:ascii="XO Thames" w:hAnsi="XO Thames"/>
      <w:sz w:val="28"/>
    </w:rPr>
  </w:style>
  <w:style w:styleId="Style_12" w:type="paragraph">
    <w:name w:val="toc 4"/>
    <w:next w:val="Style_5"/>
    <w:link w:val="Style_12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13" w:type="paragraph">
    <w:name w:val="orange1"/>
    <w:basedOn w:val="Style_9"/>
    <w:link w:val="Style_13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3_ch" w:type="character">
    <w:name w:val="orange1"/>
    <w:basedOn w:val="Style_9_ch"/>
    <w:link w:val="Style_13"/>
    <w:rPr>
      <w:rFonts w:ascii="Arial" w:hAnsi="Arial"/>
      <w:color w:val="000000"/>
      <w:sz w:val="36"/>
    </w:rPr>
  </w:style>
  <w:style w:styleId="Style_14" w:type="paragraph">
    <w:name w:val="turquoise2"/>
    <w:basedOn w:val="Style_9"/>
    <w:link w:val="Style_14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4_ch" w:type="character">
    <w:name w:val="turquoise2"/>
    <w:basedOn w:val="Style_9_ch"/>
    <w:link w:val="Style_14"/>
    <w:rPr>
      <w:rFonts w:ascii="Arial" w:hAnsi="Arial"/>
      <w:color w:val="000000"/>
      <w:sz w:val="36"/>
    </w:rPr>
  </w:style>
  <w:style w:styleId="Style_15" w:type="paragraph">
    <w:name w:val="Размерная линия"/>
    <w:basedOn w:val="Style_16"/>
    <w:link w:val="Style_15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5_ch" w:type="character">
    <w:name w:val="Размерная линия"/>
    <w:basedOn w:val="Style_16_ch"/>
    <w:link w:val="Style_15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7" w:type="paragraph">
    <w:name w:val="toc 6"/>
    <w:next w:val="Style_5"/>
    <w:link w:val="Style_1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7_ch" w:type="character">
    <w:name w:val="toc 6"/>
    <w:link w:val="Style_17"/>
    <w:rPr>
      <w:rFonts w:ascii="XO Thames" w:hAnsi="XO Thames"/>
      <w:sz w:val="28"/>
    </w:rPr>
  </w:style>
  <w:style w:styleId="Style_18" w:type="paragraph">
    <w:name w:val="Blank Slide~LT~Gliederung 8"/>
    <w:basedOn w:val="Style_19"/>
    <w:link w:val="Style_18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8_ch" w:type="character">
    <w:name w:val="Blank Slide~LT~Gliederung 8"/>
    <w:basedOn w:val="Style_19_ch"/>
    <w:link w:val="Style_18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0" w:type="paragraph">
    <w:name w:val="toc 7"/>
    <w:next w:val="Style_5"/>
    <w:link w:val="Style_2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20_ch" w:type="character">
    <w:name w:val="toc 7"/>
    <w:link w:val="Style_20"/>
    <w:rPr>
      <w:rFonts w:ascii="XO Thames" w:hAnsi="XO Thames"/>
      <w:sz w:val="28"/>
    </w:rPr>
  </w:style>
  <w:style w:styleId="Style_21" w:type="paragraph">
    <w:name w:val="bw3"/>
    <w:basedOn w:val="Style_9"/>
    <w:link w:val="Style_2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1_ch" w:type="character">
    <w:name w:val="bw3"/>
    <w:basedOn w:val="Style_9_ch"/>
    <w:link w:val="Style_21"/>
    <w:rPr>
      <w:rFonts w:ascii="Arial" w:hAnsi="Arial"/>
      <w:color w:val="000000"/>
      <w:sz w:val="36"/>
    </w:rPr>
  </w:style>
  <w:style w:styleId="Style_22" w:type="paragraph">
    <w:name w:val="Обычный~LT~Gliederung 7"/>
    <w:basedOn w:val="Style_23"/>
    <w:link w:val="Style_22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2_ch" w:type="character">
    <w:name w:val="Обычный~LT~Gliederung 7"/>
    <w:basedOn w:val="Style_23_ch"/>
    <w:link w:val="Style_22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4" w:type="paragraph">
    <w:name w:val="apple-converted-space"/>
    <w:basedOn w:val="Style_25"/>
    <w:link w:val="Style_24_ch"/>
  </w:style>
  <w:style w:styleId="Style_24_ch" w:type="character">
    <w:name w:val="apple-converted-space"/>
    <w:basedOn w:val="Style_25_ch"/>
    <w:link w:val="Style_24"/>
  </w:style>
  <w:style w:styleId="Style_26" w:type="paragraph">
    <w:name w:val="Структура 7"/>
    <w:basedOn w:val="Style_27"/>
    <w:link w:val="Style_26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6_ch" w:type="character">
    <w:name w:val="Структура 7"/>
    <w:basedOn w:val="Style_27_ch"/>
    <w:link w:val="Style_26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8" w:type="paragraph">
    <w:name w:val="Blank Slide~LT~Gliederung 2"/>
    <w:basedOn w:val="Style_29"/>
    <w:link w:val="Style_28_ch"/>
    <w:pPr>
      <w:spacing w:after="0" w:before="227"/>
      <w:ind/>
    </w:pPr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28_ch" w:type="character">
    <w:name w:val="Blank Slide~LT~Gliederung 2"/>
    <w:basedOn w:val="Style_29_ch"/>
    <w:link w:val="Style_28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30" w:type="paragraph">
    <w:name w:val="Фон"/>
    <w:link w:val="Style_30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30_ch" w:type="character">
    <w:name w:val="Фон"/>
    <w:link w:val="Style_30"/>
    <w:rPr>
      <w:rFonts w:ascii="Liberation Serif" w:hAnsi="Liberation Serif"/>
      <w:color w:val="000000"/>
      <w:sz w:val="24"/>
    </w:rPr>
  </w:style>
  <w:style w:styleId="Style_31" w:type="paragraph">
    <w:name w:val="caption"/>
    <w:basedOn w:val="Style_5"/>
    <w:link w:val="Style_31_ch"/>
    <w:pPr>
      <w:spacing w:after="120" w:before="120"/>
      <w:ind/>
    </w:pPr>
    <w:rPr>
      <w:i w:val="1"/>
      <w:sz w:val="24"/>
    </w:rPr>
  </w:style>
  <w:style w:styleId="Style_31_ch" w:type="character">
    <w:name w:val="caption"/>
    <w:basedOn w:val="Style_5_ch"/>
    <w:link w:val="Style_31"/>
    <w:rPr>
      <w:i w:val="1"/>
      <w:sz w:val="24"/>
    </w:rPr>
  </w:style>
  <w:style w:styleId="Style_32" w:type="paragraph">
    <w:name w:val="List"/>
    <w:basedOn w:val="Style_7"/>
    <w:link w:val="Style_32_ch"/>
  </w:style>
  <w:style w:styleId="Style_32_ch" w:type="character">
    <w:name w:val="List"/>
    <w:basedOn w:val="Style_7_ch"/>
    <w:link w:val="Style_32"/>
  </w:style>
  <w:style w:styleId="Style_33" w:type="paragraph">
    <w:name w:val="seetang3"/>
    <w:basedOn w:val="Style_9"/>
    <w:link w:val="Style_33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33_ch" w:type="character">
    <w:name w:val="seetang3"/>
    <w:basedOn w:val="Style_9_ch"/>
    <w:link w:val="Style_33"/>
    <w:rPr>
      <w:rFonts w:ascii="Arial" w:hAnsi="Arial"/>
      <w:color w:val="000000"/>
      <w:sz w:val="36"/>
    </w:rPr>
  </w:style>
  <w:style w:styleId="Style_3" w:type="paragraph">
    <w:name w:val="Содержимое таблицы"/>
    <w:basedOn w:val="Style_5"/>
    <w:link w:val="Style_3_ch"/>
  </w:style>
  <w:style w:styleId="Style_3_ch" w:type="character">
    <w:name w:val="Содержимое таблицы"/>
    <w:basedOn w:val="Style_5_ch"/>
    <w:link w:val="Style_3"/>
  </w:style>
  <w:style w:styleId="Style_34" w:type="paragraph">
    <w:name w:val="heading 3"/>
    <w:next w:val="Style_5"/>
    <w:link w:val="Style_3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34_ch" w:type="character">
    <w:name w:val="heading 3"/>
    <w:link w:val="Style_34"/>
    <w:rPr>
      <w:rFonts w:ascii="XO Thames" w:hAnsi="XO Thames"/>
      <w:b w:val="1"/>
      <w:sz w:val="26"/>
    </w:rPr>
  </w:style>
  <w:style w:styleId="Style_35" w:type="paragraph">
    <w:name w:val="Обычный~LT~Gliederung 1"/>
    <w:link w:val="Style_35_ch"/>
    <w:pPr>
      <w:widowControl w:val="1"/>
      <w:spacing w:after="0" w:before="283"/>
      <w:ind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35_ch" w:type="character">
    <w:name w:val="Обычный~LT~Gliederung 1"/>
    <w:link w:val="Style_35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36" w:type="paragraph">
    <w:name w:val="Структура 4"/>
    <w:basedOn w:val="Style_37"/>
    <w:link w:val="Style_36_ch"/>
    <w:pPr>
      <w:spacing w:after="0" w:before="113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36_ch" w:type="character">
    <w:name w:val="Структура 4"/>
    <w:basedOn w:val="Style_37_ch"/>
    <w:link w:val="Style_36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38" w:type="paragraph">
    <w:name w:val="Структура 1"/>
    <w:link w:val="Style_38_ch"/>
    <w:pPr>
      <w:widowControl w:val="1"/>
      <w:spacing w:after="0" w:before="283"/>
      <w:ind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38_ch" w:type="character">
    <w:name w:val="Структура 1"/>
    <w:link w:val="Style_38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39" w:type="paragraph">
    <w:name w:val="Normal (Web)"/>
    <w:basedOn w:val="Style_5"/>
    <w:link w:val="Style_39_ch"/>
    <w:pPr>
      <w:spacing w:after="280" w:before="280" w:line="240" w:lineRule="auto"/>
      <w:ind/>
    </w:pPr>
    <w:rPr>
      <w:rFonts w:ascii="Times New Roman" w:hAnsi="Times New Roman"/>
      <w:sz w:val="24"/>
    </w:rPr>
  </w:style>
  <w:style w:styleId="Style_39_ch" w:type="character">
    <w:name w:val="Normal (Web)"/>
    <w:basedOn w:val="Style_5_ch"/>
    <w:link w:val="Style_39"/>
    <w:rPr>
      <w:rFonts w:ascii="Times New Roman" w:hAnsi="Times New Roman"/>
      <w:sz w:val="24"/>
    </w:rPr>
  </w:style>
  <w:style w:styleId="Style_40" w:type="paragraph">
    <w:name w:val="Обычный~LT~Hintergrundobjekte"/>
    <w:link w:val="Style_40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40_ch" w:type="character">
    <w:name w:val="Обычный~LT~Hintergrundobjekte"/>
    <w:link w:val="Style_40"/>
    <w:rPr>
      <w:rFonts w:ascii="Liberation Serif" w:hAnsi="Liberation Serif"/>
      <w:color w:val="000000"/>
      <w:sz w:val="24"/>
    </w:rPr>
  </w:style>
  <w:style w:styleId="Style_41" w:type="paragraph">
    <w:name w:val="Default Paragraph Font"/>
    <w:link w:val="Style_41_ch"/>
  </w:style>
  <w:style w:styleId="Style_41_ch" w:type="character">
    <w:name w:val="Default Paragraph Font"/>
    <w:link w:val="Style_41"/>
  </w:style>
  <w:style w:styleId="Style_42" w:type="paragraph">
    <w:name w:val="bw2"/>
    <w:basedOn w:val="Style_9"/>
    <w:link w:val="Style_42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42_ch" w:type="character">
    <w:name w:val="bw2"/>
    <w:basedOn w:val="Style_9_ch"/>
    <w:link w:val="Style_42"/>
    <w:rPr>
      <w:rFonts w:ascii="Arial" w:hAnsi="Arial"/>
      <w:color w:val="000000"/>
      <w:sz w:val="36"/>
    </w:rPr>
  </w:style>
  <w:style w:styleId="Style_4" w:type="paragraph">
    <w:name w:val="Без интервала"/>
    <w:link w:val="Style_4_ch"/>
    <w:pPr>
      <w:widowControl w:val="1"/>
      <w:ind/>
    </w:pPr>
    <w:rPr>
      <w:rFonts w:ascii="Calibri" w:hAnsi="Calibri"/>
      <w:color w:val="000000"/>
      <w:sz w:val="22"/>
    </w:rPr>
  </w:style>
  <w:style w:styleId="Style_4_ch" w:type="character">
    <w:name w:val="Без интервала"/>
    <w:link w:val="Style_4"/>
    <w:rPr>
      <w:rFonts w:ascii="Calibri" w:hAnsi="Calibri"/>
      <w:color w:val="000000"/>
      <w:sz w:val="22"/>
    </w:rPr>
  </w:style>
  <w:style w:styleId="Style_43" w:type="paragraph">
    <w:name w:val="green2"/>
    <w:basedOn w:val="Style_9"/>
    <w:link w:val="Style_43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43_ch" w:type="character">
    <w:name w:val="green2"/>
    <w:basedOn w:val="Style_9_ch"/>
    <w:link w:val="Style_43"/>
    <w:rPr>
      <w:rFonts w:ascii="Arial" w:hAnsi="Arial"/>
      <w:color w:val="000000"/>
      <w:sz w:val="36"/>
    </w:rPr>
  </w:style>
  <w:style w:styleId="Style_44" w:type="paragraph">
    <w:name w:val="Основной шрифт абзаца1"/>
    <w:link w:val="Style_44_ch"/>
  </w:style>
  <w:style w:styleId="Style_44_ch" w:type="character">
    <w:name w:val="Основной шрифт абзаца1"/>
    <w:link w:val="Style_44"/>
  </w:style>
  <w:style w:styleId="Style_45" w:type="paragraph">
    <w:name w:val="Blank Slide~LT~Gliederung 9"/>
    <w:basedOn w:val="Style_18"/>
    <w:link w:val="Style_45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5_ch" w:type="character">
    <w:name w:val="Blank Slide~LT~Gliederung 9"/>
    <w:basedOn w:val="Style_18_ch"/>
    <w:link w:val="Style_45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6" w:type="paragraph">
    <w:name w:val="lightblue3"/>
    <w:basedOn w:val="Style_9"/>
    <w:link w:val="Style_4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46_ch" w:type="character">
    <w:name w:val="lightblue3"/>
    <w:basedOn w:val="Style_9_ch"/>
    <w:link w:val="Style_46"/>
    <w:rPr>
      <w:rFonts w:ascii="Arial" w:hAnsi="Arial"/>
      <w:color w:val="000000"/>
      <w:sz w:val="36"/>
    </w:rPr>
  </w:style>
  <w:style w:styleId="Style_47" w:type="paragraph">
    <w:name w:val="turquoise3"/>
    <w:basedOn w:val="Style_9"/>
    <w:link w:val="Style_4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47_ch" w:type="character">
    <w:name w:val="turquoise3"/>
    <w:basedOn w:val="Style_9_ch"/>
    <w:link w:val="Style_47"/>
    <w:rPr>
      <w:rFonts w:ascii="Arial" w:hAnsi="Arial"/>
      <w:color w:val="000000"/>
      <w:sz w:val="36"/>
    </w:rPr>
  </w:style>
  <w:style w:styleId="Style_48" w:type="paragraph">
    <w:name w:val="Обычный~LT~Gliederung 2"/>
    <w:basedOn w:val="Style_35"/>
    <w:link w:val="Style_48_ch"/>
    <w:pPr>
      <w:spacing w:after="0" w:before="227"/>
      <w:ind/>
    </w:pPr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48_ch" w:type="character">
    <w:name w:val="Обычный~LT~Gliederung 2"/>
    <w:basedOn w:val="Style_35_ch"/>
    <w:link w:val="Style_48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49" w:type="paragraph">
    <w:name w:val="Обычный~LT~Gliederung 4"/>
    <w:basedOn w:val="Style_50"/>
    <w:link w:val="Style_49_ch"/>
    <w:pPr>
      <w:spacing w:after="0" w:before="113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9_ch" w:type="character">
    <w:name w:val="Обычный~LT~Gliederung 4"/>
    <w:basedOn w:val="Style_50_ch"/>
    <w:link w:val="Style_49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1" w:type="paragraph">
    <w:name w:val="Объект без заливки и линий"/>
    <w:basedOn w:val="Style_16"/>
    <w:link w:val="Style_51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51_ch" w:type="character">
    <w:name w:val="Объект без заливки и линий"/>
    <w:basedOn w:val="Style_16_ch"/>
    <w:link w:val="Style_51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52" w:type="paragraph">
    <w:name w:val="Объект без заливки"/>
    <w:basedOn w:val="Style_16"/>
    <w:link w:val="Style_52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52_ch" w:type="character">
    <w:name w:val="Объект без заливки"/>
    <w:basedOn w:val="Style_16_ch"/>
    <w:link w:val="Style_52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53" w:type="paragraph">
    <w:name w:val="Объекты фона"/>
    <w:link w:val="Style_53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53_ch" w:type="character">
    <w:name w:val="Объекты фона"/>
    <w:link w:val="Style_53"/>
    <w:rPr>
      <w:rFonts w:ascii="Liberation Serif" w:hAnsi="Liberation Serif"/>
      <w:color w:val="000000"/>
      <w:sz w:val="24"/>
    </w:rPr>
  </w:style>
  <w:style w:styleId="Style_54" w:type="paragraph">
    <w:name w:val="Без интервала1"/>
    <w:link w:val="Style_54_ch"/>
    <w:pPr>
      <w:widowControl w:val="1"/>
      <w:ind/>
    </w:pPr>
    <w:rPr>
      <w:rFonts w:ascii="Calibri" w:hAnsi="Calibri"/>
      <w:color w:val="000000"/>
      <w:sz w:val="24"/>
    </w:rPr>
  </w:style>
  <w:style w:styleId="Style_54_ch" w:type="character">
    <w:name w:val="Без интервала1"/>
    <w:link w:val="Style_54"/>
    <w:rPr>
      <w:rFonts w:ascii="Calibri" w:hAnsi="Calibri"/>
      <w:color w:val="000000"/>
      <w:sz w:val="24"/>
    </w:rPr>
  </w:style>
  <w:style w:styleId="Style_55" w:type="paragraph">
    <w:name w:val="sun1"/>
    <w:basedOn w:val="Style_9"/>
    <w:link w:val="Style_5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55_ch" w:type="character">
    <w:name w:val="sun1"/>
    <w:basedOn w:val="Style_9_ch"/>
    <w:link w:val="Style_55"/>
    <w:rPr>
      <w:rFonts w:ascii="Arial" w:hAnsi="Arial"/>
      <w:color w:val="000000"/>
      <w:sz w:val="36"/>
    </w:rPr>
  </w:style>
  <w:style w:styleId="Style_29" w:type="paragraph">
    <w:name w:val="Blank Slide~LT~Gliederung 1"/>
    <w:link w:val="Style_29_ch"/>
    <w:pPr>
      <w:widowControl w:val="1"/>
      <w:spacing w:after="0" w:before="283"/>
      <w:ind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29_ch" w:type="character">
    <w:name w:val="Blank Slide~LT~Gliederung 1"/>
    <w:link w:val="Style_29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56" w:type="paragraph">
    <w:name w:val="Обычный~LT~Hintergrund"/>
    <w:link w:val="Style_56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56_ch" w:type="character">
    <w:name w:val="Обычный~LT~Hintergrund"/>
    <w:link w:val="Style_56"/>
    <w:rPr>
      <w:rFonts w:ascii="Liberation Serif" w:hAnsi="Liberation Serif"/>
      <w:color w:val="000000"/>
      <w:sz w:val="24"/>
    </w:rPr>
  </w:style>
  <w:style w:styleId="Style_27" w:type="paragraph">
    <w:name w:val="Структура 6"/>
    <w:basedOn w:val="Style_57"/>
    <w:link w:val="Style_27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7_ch" w:type="character">
    <w:name w:val="Структура 6"/>
    <w:basedOn w:val="Style_57_ch"/>
    <w:link w:val="Style_27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8" w:type="paragraph">
    <w:name w:val="seetang1"/>
    <w:basedOn w:val="Style_9"/>
    <w:link w:val="Style_5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58_ch" w:type="character">
    <w:name w:val="seetang1"/>
    <w:basedOn w:val="Style_9_ch"/>
    <w:link w:val="Style_58"/>
    <w:rPr>
      <w:rFonts w:ascii="Arial" w:hAnsi="Arial"/>
      <w:color w:val="000000"/>
      <w:sz w:val="36"/>
    </w:rPr>
  </w:style>
  <w:style w:styleId="Style_57" w:type="paragraph">
    <w:name w:val="Структура 5"/>
    <w:basedOn w:val="Style_36"/>
    <w:link w:val="Style_57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7_ch" w:type="character">
    <w:name w:val="Структура 5"/>
    <w:basedOn w:val="Style_36_ch"/>
    <w:link w:val="Style_57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9" w:type="paragraph">
    <w:name w:val="Обычный~LT~Gliederung 5"/>
    <w:basedOn w:val="Style_49"/>
    <w:link w:val="Style_59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9_ch" w:type="character">
    <w:name w:val="Обычный~LT~Gliederung 5"/>
    <w:basedOn w:val="Style_49_ch"/>
    <w:link w:val="Style_59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0" w:type="paragraph">
    <w:name w:val="Указатель"/>
    <w:basedOn w:val="Style_5"/>
    <w:link w:val="Style_60_ch"/>
  </w:style>
  <w:style w:styleId="Style_60_ch" w:type="character">
    <w:name w:val="Указатель"/>
    <w:basedOn w:val="Style_5_ch"/>
    <w:link w:val="Style_60"/>
  </w:style>
  <w:style w:styleId="Style_61" w:type="paragraph">
    <w:name w:val="blue1"/>
    <w:basedOn w:val="Style_9"/>
    <w:link w:val="Style_6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61_ch" w:type="character">
    <w:name w:val="blue1"/>
    <w:basedOn w:val="Style_9_ch"/>
    <w:link w:val="Style_61"/>
    <w:rPr>
      <w:rFonts w:ascii="Arial" w:hAnsi="Arial"/>
      <w:color w:val="000000"/>
      <w:sz w:val="36"/>
    </w:rPr>
  </w:style>
  <w:style w:styleId="Style_62" w:type="paragraph">
    <w:name w:val="Обычный~LT~Notizen"/>
    <w:link w:val="Style_62_ch"/>
    <w:pPr>
      <w:widowControl w:val="1"/>
      <w:ind w:hanging="340" w:left="340" w:right="0"/>
      <w:jc w:val="left"/>
    </w:pPr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62_ch" w:type="character">
    <w:name w:val="Обычный~LT~Notizen"/>
    <w:link w:val="Style_62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19" w:type="paragraph">
    <w:name w:val="Blank Slide~LT~Gliederung 7"/>
    <w:basedOn w:val="Style_63"/>
    <w:link w:val="Style_19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9_ch" w:type="character">
    <w:name w:val="Blank Slide~LT~Gliederung 7"/>
    <w:basedOn w:val="Style_63_ch"/>
    <w:link w:val="Style_19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4" w:type="paragraph">
    <w:name w:val="Обычный~LT~Gliederung 9"/>
    <w:basedOn w:val="Style_65"/>
    <w:link w:val="Style_64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4_ch" w:type="character">
    <w:name w:val="Обычный~LT~Gliederung 9"/>
    <w:basedOn w:val="Style_65_ch"/>
    <w:link w:val="Style_64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" w:type="paragraph">
    <w:name w:val="No Spacing"/>
    <w:link w:val="Style_1_ch"/>
    <w:pPr>
      <w:widowControl w:val="1"/>
      <w:ind/>
    </w:pPr>
    <w:rPr>
      <w:rFonts w:ascii="Calibri" w:hAnsi="Calibri"/>
      <w:color w:val="00000A"/>
      <w:sz w:val="22"/>
    </w:rPr>
  </w:style>
  <w:style w:styleId="Style_1_ch" w:type="character">
    <w:name w:val="No Spacing"/>
    <w:link w:val="Style_1"/>
    <w:rPr>
      <w:rFonts w:ascii="Calibri" w:hAnsi="Calibri"/>
      <w:color w:val="00000A"/>
      <w:sz w:val="22"/>
    </w:rPr>
  </w:style>
  <w:style w:styleId="Style_66" w:type="paragraph">
    <w:name w:val="toc 3"/>
    <w:next w:val="Style_5"/>
    <w:link w:val="Style_6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66_ch" w:type="character">
    <w:name w:val="toc 3"/>
    <w:link w:val="Style_66"/>
    <w:rPr>
      <w:rFonts w:ascii="XO Thames" w:hAnsi="XO Thames"/>
      <w:sz w:val="28"/>
    </w:rPr>
  </w:style>
  <w:style w:styleId="Style_67" w:type="paragraph">
    <w:name w:val="blue3"/>
    <w:basedOn w:val="Style_9"/>
    <w:link w:val="Style_6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67_ch" w:type="character">
    <w:name w:val="blue3"/>
    <w:basedOn w:val="Style_9_ch"/>
    <w:link w:val="Style_67"/>
    <w:rPr>
      <w:rFonts w:ascii="Arial" w:hAnsi="Arial"/>
      <w:color w:val="000000"/>
      <w:sz w:val="36"/>
    </w:rPr>
  </w:style>
  <w:style w:styleId="Style_68" w:type="paragraph">
    <w:name w:val="Blank Slide~LT~Hintergrund"/>
    <w:link w:val="Style_68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68_ch" w:type="character">
    <w:name w:val="Blank Slide~LT~Hintergrund"/>
    <w:link w:val="Style_68"/>
    <w:rPr>
      <w:rFonts w:ascii="Liberation Serif" w:hAnsi="Liberation Serif"/>
      <w:color w:val="000000"/>
      <w:sz w:val="24"/>
    </w:rPr>
  </w:style>
  <w:style w:styleId="Style_69" w:type="paragraph">
    <w:name w:val="Выравнивание текста по ширине"/>
    <w:basedOn w:val="Style_16"/>
    <w:link w:val="Style_69_ch"/>
    <w:pPr>
      <w:spacing w:after="0" w:before="0" w:line="200" w:lineRule="atLeast"/>
      <w:ind w:firstLine="0" w:left="0" w:right="0"/>
      <w:jc w:val="left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69_ch" w:type="character">
    <w:name w:val="Выравнивание текста по ширине"/>
    <w:basedOn w:val="Style_16_ch"/>
    <w:link w:val="Style_69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70" w:type="paragraph">
    <w:name w:val="Emphasis"/>
    <w:link w:val="Style_70_ch"/>
    <w:rPr>
      <w:i w:val="1"/>
    </w:rPr>
  </w:style>
  <w:style w:styleId="Style_70_ch" w:type="character">
    <w:name w:val="Emphasis"/>
    <w:link w:val="Style_70"/>
    <w:rPr>
      <w:i w:val="1"/>
    </w:rPr>
  </w:style>
  <w:style w:styleId="Style_71" w:type="paragraph">
    <w:name w:val="Название объекта1"/>
    <w:basedOn w:val="Style_5"/>
    <w:link w:val="Style_71_ch"/>
    <w:pPr>
      <w:spacing w:after="120" w:before="120"/>
      <w:ind/>
    </w:pPr>
    <w:rPr>
      <w:i w:val="1"/>
      <w:sz w:val="24"/>
    </w:rPr>
  </w:style>
  <w:style w:styleId="Style_71_ch" w:type="character">
    <w:name w:val="Название объекта1"/>
    <w:basedOn w:val="Style_5_ch"/>
    <w:link w:val="Style_71"/>
    <w:rPr>
      <w:i w:val="1"/>
      <w:sz w:val="24"/>
    </w:rPr>
  </w:style>
  <w:style w:styleId="Style_72" w:type="paragraph">
    <w:name w:val="earth3"/>
    <w:basedOn w:val="Style_9"/>
    <w:link w:val="Style_72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72_ch" w:type="character">
    <w:name w:val="earth3"/>
    <w:basedOn w:val="Style_9_ch"/>
    <w:link w:val="Style_72"/>
    <w:rPr>
      <w:rFonts w:ascii="Arial" w:hAnsi="Arial"/>
      <w:color w:val="000000"/>
      <w:sz w:val="36"/>
    </w:rPr>
  </w:style>
  <w:style w:styleId="Style_73" w:type="paragraph">
    <w:name w:val="bw1"/>
    <w:basedOn w:val="Style_9"/>
    <w:link w:val="Style_73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73_ch" w:type="character">
    <w:name w:val="bw1"/>
    <w:basedOn w:val="Style_9_ch"/>
    <w:link w:val="Style_73"/>
    <w:rPr>
      <w:rFonts w:ascii="Arial" w:hAnsi="Arial"/>
      <w:color w:val="000000"/>
      <w:sz w:val="36"/>
    </w:rPr>
  </w:style>
  <w:style w:styleId="Style_74" w:type="paragraph">
    <w:name w:val="Blank Slide~LT~Untertitel"/>
    <w:link w:val="Style_74_ch"/>
    <w:pPr>
      <w:widowControl w:val="1"/>
      <w:ind w:firstLine="0" w:left="0" w:right="0"/>
      <w:jc w:val="center"/>
    </w:pPr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74_ch" w:type="character">
    <w:name w:val="Blank Slide~LT~Untertitel"/>
    <w:link w:val="Style_74"/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75" w:type="paragraph">
    <w:name w:val="Blank Slide~LT~Hintergrundobjekte"/>
    <w:link w:val="Style_75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75_ch" w:type="character">
    <w:name w:val="Blank Slide~LT~Hintergrundobjekte"/>
    <w:link w:val="Style_75"/>
    <w:rPr>
      <w:rFonts w:ascii="Liberation Serif" w:hAnsi="Liberation Serif"/>
      <w:color w:val="000000"/>
      <w:sz w:val="24"/>
    </w:rPr>
  </w:style>
  <w:style w:styleId="Style_76" w:type="paragraph">
    <w:name w:val="index heading"/>
    <w:basedOn w:val="Style_5"/>
    <w:link w:val="Style_76_ch"/>
  </w:style>
  <w:style w:styleId="Style_76_ch" w:type="character">
    <w:name w:val="index heading"/>
    <w:basedOn w:val="Style_5_ch"/>
    <w:link w:val="Style_76"/>
  </w:style>
  <w:style w:styleId="Style_77" w:type="paragraph">
    <w:name w:val="seetang2"/>
    <w:basedOn w:val="Style_9"/>
    <w:link w:val="Style_7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77_ch" w:type="character">
    <w:name w:val="seetang2"/>
    <w:basedOn w:val="Style_9_ch"/>
    <w:link w:val="Style_77"/>
    <w:rPr>
      <w:rFonts w:ascii="Arial" w:hAnsi="Arial"/>
      <w:color w:val="000000"/>
      <w:sz w:val="36"/>
    </w:rPr>
  </w:style>
  <w:style w:styleId="Style_78" w:type="paragraph">
    <w:name w:val="turquoise1"/>
    <w:basedOn w:val="Style_9"/>
    <w:link w:val="Style_7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78_ch" w:type="character">
    <w:name w:val="turquoise1"/>
    <w:basedOn w:val="Style_9_ch"/>
    <w:link w:val="Style_78"/>
    <w:rPr>
      <w:rFonts w:ascii="Arial" w:hAnsi="Arial"/>
      <w:color w:val="000000"/>
      <w:sz w:val="36"/>
    </w:rPr>
  </w:style>
  <w:style w:styleId="Style_79" w:type="paragraph">
    <w:name w:val="heading 5"/>
    <w:next w:val="Style_5"/>
    <w:link w:val="Style_7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79_ch" w:type="character">
    <w:name w:val="heading 5"/>
    <w:link w:val="Style_79"/>
    <w:rPr>
      <w:rFonts w:ascii="XO Thames" w:hAnsi="XO Thames"/>
      <w:b w:val="1"/>
      <w:sz w:val="22"/>
    </w:rPr>
  </w:style>
  <w:style w:styleId="Style_9" w:type="paragraph">
    <w:name w:val="default"/>
    <w:link w:val="Style_9_ch"/>
    <w:pPr>
      <w:widowControl w:val="1"/>
      <w:spacing w:after="0" w:before="0" w:line="200" w:lineRule="atLeast"/>
      <w:ind w:firstLine="0" w:left="0" w:right="0"/>
      <w:jc w:val="left"/>
    </w:pPr>
    <w:rPr>
      <w:rFonts w:ascii="Arial" w:hAnsi="Arial"/>
      <w:color w:val="000000"/>
      <w:sz w:val="36"/>
    </w:rPr>
  </w:style>
  <w:style w:styleId="Style_9_ch" w:type="character">
    <w:name w:val="default"/>
    <w:link w:val="Style_9"/>
    <w:rPr>
      <w:rFonts w:ascii="Arial" w:hAnsi="Arial"/>
      <w:color w:val="000000"/>
      <w:sz w:val="36"/>
    </w:rPr>
  </w:style>
  <w:style w:styleId="Style_80" w:type="paragraph">
    <w:name w:val="Blank Slide~LT~Gliederung 3"/>
    <w:basedOn w:val="Style_28"/>
    <w:link w:val="Style_80_ch"/>
    <w:pPr>
      <w:spacing w:after="0" w:before="170"/>
      <w:ind/>
    </w:pPr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80_ch" w:type="character">
    <w:name w:val="Blank Slide~LT~Gliederung 3"/>
    <w:basedOn w:val="Style_28_ch"/>
    <w:link w:val="Style_80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81" w:type="paragraph">
    <w:name w:val="green3"/>
    <w:basedOn w:val="Style_9"/>
    <w:link w:val="Style_8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81_ch" w:type="character">
    <w:name w:val="green3"/>
    <w:basedOn w:val="Style_9_ch"/>
    <w:link w:val="Style_81"/>
    <w:rPr>
      <w:rFonts w:ascii="Arial" w:hAnsi="Arial"/>
      <w:color w:val="000000"/>
      <w:sz w:val="36"/>
    </w:rPr>
  </w:style>
  <w:style w:styleId="Style_82" w:type="paragraph">
    <w:name w:val="sun2"/>
    <w:basedOn w:val="Style_9"/>
    <w:link w:val="Style_82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82_ch" w:type="character">
    <w:name w:val="sun2"/>
    <w:basedOn w:val="Style_9_ch"/>
    <w:link w:val="Style_82"/>
    <w:rPr>
      <w:rFonts w:ascii="Arial" w:hAnsi="Arial"/>
      <w:color w:val="000000"/>
      <w:sz w:val="36"/>
    </w:rPr>
  </w:style>
  <w:style w:styleId="Style_63" w:type="paragraph">
    <w:name w:val="Blank Slide~LT~Gliederung 6"/>
    <w:basedOn w:val="Style_83"/>
    <w:link w:val="Style_63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3_ch" w:type="character">
    <w:name w:val="Blank Slide~LT~Gliederung 6"/>
    <w:basedOn w:val="Style_83_ch"/>
    <w:link w:val="Style_63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84" w:type="paragraph">
    <w:name w:val="Обычный~LT~Titel"/>
    <w:link w:val="Style_84_ch"/>
    <w:pPr>
      <w:widowControl w:val="1"/>
      <w:ind/>
      <w:jc w:val="center"/>
    </w:pPr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84_ch" w:type="character">
    <w:name w:val="Обычный~LT~Titel"/>
    <w:link w:val="Style_84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85" w:type="paragraph">
    <w:name w:val="Subtle Reference"/>
    <w:link w:val="Style_85_ch"/>
    <w:rPr>
      <w:smallCaps w:val="1"/>
      <w:color w:val="C0504D"/>
      <w:u w:val="single"/>
    </w:rPr>
  </w:style>
  <w:style w:styleId="Style_85_ch" w:type="character">
    <w:name w:val="Subtle Reference"/>
    <w:link w:val="Style_85"/>
    <w:rPr>
      <w:smallCaps w:val="1"/>
      <w:color w:val="C0504D"/>
      <w:u w:val="single"/>
    </w:rPr>
  </w:style>
  <w:style w:styleId="Style_86" w:type="paragraph">
    <w:name w:val="heading 1"/>
    <w:next w:val="Style_5"/>
    <w:link w:val="Style_8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86_ch" w:type="character">
    <w:name w:val="heading 1"/>
    <w:link w:val="Style_86"/>
    <w:rPr>
      <w:rFonts w:ascii="XO Thames" w:hAnsi="XO Thames"/>
      <w:b w:val="1"/>
      <w:sz w:val="32"/>
    </w:rPr>
  </w:style>
  <w:style w:styleId="Style_87" w:type="paragraph">
    <w:name w:val="earth2"/>
    <w:basedOn w:val="Style_9"/>
    <w:link w:val="Style_8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87_ch" w:type="character">
    <w:name w:val="earth2"/>
    <w:basedOn w:val="Style_9_ch"/>
    <w:link w:val="Style_87"/>
    <w:rPr>
      <w:rFonts w:ascii="Arial" w:hAnsi="Arial"/>
      <w:color w:val="000000"/>
      <w:sz w:val="36"/>
    </w:rPr>
  </w:style>
  <w:style w:styleId="Style_88" w:type="paragraph">
    <w:name w:val="Объект с тенью"/>
    <w:basedOn w:val="Style_16"/>
    <w:link w:val="Style_88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88_ch" w:type="character">
    <w:name w:val="Объект с тенью"/>
    <w:basedOn w:val="Style_16_ch"/>
    <w:link w:val="Style_88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89" w:type="paragraph">
    <w:name w:val="Название 2"/>
    <w:basedOn w:val="Style_16"/>
    <w:link w:val="Style_89_ch"/>
    <w:pPr>
      <w:spacing w:after="57" w:before="57" w:line="200" w:lineRule="atLeast"/>
      <w:ind w:firstLine="0" w:left="0" w:right="113"/>
      <w:jc w:val="center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89_ch" w:type="character">
    <w:name w:val="Название 2"/>
    <w:basedOn w:val="Style_16_ch"/>
    <w:link w:val="Style_89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90" w:type="paragraph">
    <w:name w:val="Hyperlink"/>
    <w:link w:val="Style_90_ch"/>
    <w:rPr>
      <w:color w:val="000080"/>
      <w:u w:val="single"/>
    </w:rPr>
  </w:style>
  <w:style w:styleId="Style_90_ch" w:type="character">
    <w:name w:val="Hyperlink"/>
    <w:link w:val="Style_90"/>
    <w:rPr>
      <w:color w:val="000080"/>
      <w:u w:val="single"/>
    </w:rPr>
  </w:style>
  <w:style w:styleId="Style_91" w:type="paragraph">
    <w:name w:val="Footnote"/>
    <w:link w:val="Style_91_ch"/>
    <w:pPr>
      <w:ind w:firstLine="851" w:left="0"/>
      <w:jc w:val="both"/>
    </w:pPr>
    <w:rPr>
      <w:rFonts w:ascii="XO Thames" w:hAnsi="XO Thames"/>
      <w:sz w:val="22"/>
    </w:rPr>
  </w:style>
  <w:style w:styleId="Style_91_ch" w:type="character">
    <w:name w:val="Footnote"/>
    <w:link w:val="Style_91"/>
    <w:rPr>
      <w:rFonts w:ascii="XO Thames" w:hAnsi="XO Thames"/>
      <w:sz w:val="22"/>
    </w:rPr>
  </w:style>
  <w:style w:styleId="Style_92" w:type="paragraph">
    <w:name w:val="yellow3"/>
    <w:basedOn w:val="Style_9"/>
    <w:link w:val="Style_92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92_ch" w:type="character">
    <w:name w:val="yellow3"/>
    <w:basedOn w:val="Style_9_ch"/>
    <w:link w:val="Style_92"/>
    <w:rPr>
      <w:rFonts w:ascii="Arial" w:hAnsi="Arial"/>
      <w:color w:val="000000"/>
      <w:sz w:val="36"/>
    </w:rPr>
  </w:style>
  <w:style w:styleId="Style_93" w:type="paragraph">
    <w:name w:val="toc 1"/>
    <w:next w:val="Style_5"/>
    <w:link w:val="Style_9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93_ch" w:type="character">
    <w:name w:val="toc 1"/>
    <w:link w:val="Style_93"/>
    <w:rPr>
      <w:rFonts w:ascii="XO Thames" w:hAnsi="XO Thames"/>
      <w:b w:val="1"/>
      <w:sz w:val="28"/>
    </w:rPr>
  </w:style>
  <w:style w:styleId="Style_94" w:type="paragraph">
    <w:name w:val="Blank Slide~LT~Gliederung 4"/>
    <w:basedOn w:val="Style_80"/>
    <w:link w:val="Style_94_ch"/>
    <w:pPr>
      <w:spacing w:after="0" w:before="113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94_ch" w:type="character">
    <w:name w:val="Blank Slide~LT~Gliederung 4"/>
    <w:basedOn w:val="Style_80_ch"/>
    <w:link w:val="Style_94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95" w:type="paragraph">
    <w:name w:val="Header and Footer"/>
    <w:link w:val="Style_95_ch"/>
    <w:pPr>
      <w:spacing w:line="240" w:lineRule="auto"/>
      <w:ind/>
      <w:jc w:val="both"/>
    </w:pPr>
    <w:rPr>
      <w:rFonts w:ascii="XO Thames" w:hAnsi="XO Thames"/>
      <w:sz w:val="20"/>
    </w:rPr>
  </w:style>
  <w:style w:styleId="Style_95_ch" w:type="character">
    <w:name w:val="Header and Footer"/>
    <w:link w:val="Style_95"/>
    <w:rPr>
      <w:rFonts w:ascii="XO Thames" w:hAnsi="XO Thames"/>
      <w:sz w:val="20"/>
    </w:rPr>
  </w:style>
  <w:style w:styleId="Style_96" w:type="paragraph">
    <w:name w:val="gray3"/>
    <w:basedOn w:val="Style_9"/>
    <w:link w:val="Style_9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96_ch" w:type="character">
    <w:name w:val="gray3"/>
    <w:basedOn w:val="Style_9_ch"/>
    <w:link w:val="Style_96"/>
    <w:rPr>
      <w:rFonts w:ascii="Arial" w:hAnsi="Arial"/>
      <w:color w:val="000000"/>
      <w:sz w:val="36"/>
    </w:rPr>
  </w:style>
  <w:style w:styleId="Style_97" w:type="paragraph">
    <w:name w:val="green1"/>
    <w:basedOn w:val="Style_9"/>
    <w:link w:val="Style_9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97_ch" w:type="character">
    <w:name w:val="green1"/>
    <w:basedOn w:val="Style_9_ch"/>
    <w:link w:val="Style_97"/>
    <w:rPr>
      <w:rFonts w:ascii="Arial" w:hAnsi="Arial"/>
      <w:color w:val="000000"/>
      <w:sz w:val="36"/>
    </w:rPr>
  </w:style>
  <w:style w:styleId="Style_98" w:type="paragraph">
    <w:name w:val="Структура 2"/>
    <w:basedOn w:val="Style_38"/>
    <w:link w:val="Style_98_ch"/>
    <w:pPr>
      <w:spacing w:after="0" w:before="227"/>
      <w:ind/>
    </w:pPr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98_ch" w:type="character">
    <w:name w:val="Структура 2"/>
    <w:basedOn w:val="Style_38_ch"/>
    <w:link w:val="Style_98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65" w:type="paragraph">
    <w:name w:val="Обычный~LT~Gliederung 8"/>
    <w:basedOn w:val="Style_22"/>
    <w:link w:val="Style_65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5_ch" w:type="character">
    <w:name w:val="Обычный~LT~Gliederung 8"/>
    <w:basedOn w:val="Style_22_ch"/>
    <w:link w:val="Style_65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99" w:type="paragraph">
    <w:name w:val="yellow1"/>
    <w:basedOn w:val="Style_9"/>
    <w:link w:val="Style_9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99_ch" w:type="character">
    <w:name w:val="yellow1"/>
    <w:basedOn w:val="Style_9_ch"/>
    <w:link w:val="Style_99"/>
    <w:rPr>
      <w:rFonts w:ascii="Arial" w:hAnsi="Arial"/>
      <w:color w:val="000000"/>
      <w:sz w:val="36"/>
    </w:rPr>
  </w:style>
  <w:style w:styleId="Style_100" w:type="paragraph">
    <w:name w:val="toc 9"/>
    <w:next w:val="Style_5"/>
    <w:link w:val="Style_10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00_ch" w:type="character">
    <w:name w:val="toc 9"/>
    <w:link w:val="Style_100"/>
    <w:rPr>
      <w:rFonts w:ascii="XO Thames" w:hAnsi="XO Thames"/>
      <w:sz w:val="28"/>
    </w:rPr>
  </w:style>
  <w:style w:styleId="Style_101" w:type="paragraph">
    <w:name w:val="Название объекта"/>
    <w:basedOn w:val="Style_5"/>
    <w:link w:val="Style_101_ch"/>
    <w:pPr>
      <w:spacing w:after="120" w:before="120"/>
      <w:ind/>
    </w:pPr>
    <w:rPr>
      <w:i w:val="1"/>
      <w:sz w:val="24"/>
    </w:rPr>
  </w:style>
  <w:style w:styleId="Style_101_ch" w:type="character">
    <w:name w:val="Название объекта"/>
    <w:basedOn w:val="Style_5_ch"/>
    <w:link w:val="Style_101"/>
    <w:rPr>
      <w:i w:val="1"/>
      <w:sz w:val="24"/>
    </w:rPr>
  </w:style>
  <w:style w:styleId="Style_102" w:type="paragraph">
    <w:name w:val="Strong"/>
    <w:link w:val="Style_102_ch"/>
    <w:rPr>
      <w:b w:val="1"/>
    </w:rPr>
  </w:style>
  <w:style w:styleId="Style_102_ch" w:type="character">
    <w:name w:val="Strong"/>
    <w:link w:val="Style_102"/>
    <w:rPr>
      <w:b w:val="1"/>
    </w:rPr>
  </w:style>
  <w:style w:styleId="Style_25" w:type="paragraph">
    <w:name w:val="Default Paragraph Font_0"/>
    <w:link w:val="Style_25_ch"/>
  </w:style>
  <w:style w:styleId="Style_25_ch" w:type="character">
    <w:name w:val="Default Paragraph Font_0"/>
    <w:link w:val="Style_25"/>
  </w:style>
  <w:style w:styleId="Style_103" w:type="paragraph">
    <w:name w:val="Обычный~LT~Untertitel"/>
    <w:link w:val="Style_103_ch"/>
    <w:pPr>
      <w:widowControl w:val="1"/>
      <w:ind w:firstLine="0" w:left="0" w:right="0"/>
      <w:jc w:val="center"/>
    </w:pPr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103_ch" w:type="character">
    <w:name w:val="Обычный~LT~Untertitel"/>
    <w:link w:val="Style_103"/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104" w:type="paragraph">
    <w:name w:val="toc 8"/>
    <w:next w:val="Style_5"/>
    <w:link w:val="Style_10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04_ch" w:type="character">
    <w:name w:val="toc 8"/>
    <w:link w:val="Style_104"/>
    <w:rPr>
      <w:rFonts w:ascii="XO Thames" w:hAnsi="XO Thames"/>
      <w:sz w:val="28"/>
    </w:rPr>
  </w:style>
  <w:style w:styleId="Style_105" w:type="paragraph">
    <w:name w:val="Структура 9"/>
    <w:basedOn w:val="Style_106"/>
    <w:link w:val="Style_105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05_ch" w:type="character">
    <w:name w:val="Структура 9"/>
    <w:basedOn w:val="Style_106_ch"/>
    <w:link w:val="Style_105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07" w:type="paragraph">
    <w:name w:val="Примечания"/>
    <w:link w:val="Style_107_ch"/>
    <w:pPr>
      <w:widowControl w:val="1"/>
      <w:ind w:hanging="340" w:left="340" w:right="0"/>
      <w:jc w:val="left"/>
    </w:pPr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107_ch" w:type="character">
    <w:name w:val="Примечания"/>
    <w:link w:val="Style_107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7" w:type="paragraph">
    <w:name w:val="Body Text"/>
    <w:basedOn w:val="Style_5"/>
    <w:link w:val="Style_7_ch"/>
    <w:pPr>
      <w:spacing w:after="140" w:before="0" w:line="288" w:lineRule="auto"/>
      <w:ind/>
    </w:pPr>
  </w:style>
  <w:style w:styleId="Style_7_ch" w:type="character">
    <w:name w:val="Body Text"/>
    <w:basedOn w:val="Style_5_ch"/>
    <w:link w:val="Style_7"/>
  </w:style>
  <w:style w:styleId="Style_50" w:type="paragraph">
    <w:name w:val="Обычный~LT~Gliederung 3"/>
    <w:basedOn w:val="Style_48"/>
    <w:link w:val="Style_50_ch"/>
    <w:pPr>
      <w:spacing w:after="0" w:before="170"/>
      <w:ind/>
    </w:pPr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50_ch" w:type="character">
    <w:name w:val="Обычный~LT~Gliederung 3"/>
    <w:basedOn w:val="Style_48_ch"/>
    <w:link w:val="Style_50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108" w:type="paragraph">
    <w:name w:val="gray2"/>
    <w:basedOn w:val="Style_9"/>
    <w:link w:val="Style_10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08_ch" w:type="character">
    <w:name w:val="gray2"/>
    <w:basedOn w:val="Style_9_ch"/>
    <w:link w:val="Style_108"/>
    <w:rPr>
      <w:rFonts w:ascii="Arial" w:hAnsi="Arial"/>
      <w:color w:val="000000"/>
      <w:sz w:val="36"/>
    </w:rPr>
  </w:style>
  <w:style w:styleId="Style_109" w:type="paragraph">
    <w:name w:val="Blank Slide~LT~Notizen"/>
    <w:link w:val="Style_109_ch"/>
    <w:pPr>
      <w:widowControl w:val="1"/>
      <w:ind w:hanging="340" w:left="340" w:right="0"/>
      <w:jc w:val="left"/>
    </w:pPr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109_ch" w:type="character">
    <w:name w:val="Blank Slide~LT~Notizen"/>
    <w:link w:val="Style_109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110" w:type="paragraph">
    <w:name w:val="lightblue1"/>
    <w:basedOn w:val="Style_9"/>
    <w:link w:val="Style_11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0_ch" w:type="character">
    <w:name w:val="lightblue1"/>
    <w:basedOn w:val="Style_9_ch"/>
    <w:link w:val="Style_110"/>
    <w:rPr>
      <w:rFonts w:ascii="Arial" w:hAnsi="Arial"/>
      <w:color w:val="000000"/>
      <w:sz w:val="36"/>
    </w:rPr>
  </w:style>
  <w:style w:styleId="Style_111" w:type="paragraph">
    <w:name w:val="toc 5"/>
    <w:next w:val="Style_5"/>
    <w:link w:val="Style_11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11_ch" w:type="character">
    <w:name w:val="toc 5"/>
    <w:link w:val="Style_111"/>
    <w:rPr>
      <w:rFonts w:ascii="XO Thames" w:hAnsi="XO Thames"/>
      <w:sz w:val="28"/>
    </w:rPr>
  </w:style>
  <w:style w:styleId="Style_112" w:type="paragraph">
    <w:name w:val="Основной шрифт абзаца"/>
    <w:link w:val="Style_112_ch"/>
  </w:style>
  <w:style w:styleId="Style_112_ch" w:type="character">
    <w:name w:val="Основной шрифт абзаца"/>
    <w:link w:val="Style_112"/>
  </w:style>
  <w:style w:styleId="Style_113" w:type="paragraph">
    <w:name w:val="gray1"/>
    <w:basedOn w:val="Style_9"/>
    <w:link w:val="Style_113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3_ch" w:type="character">
    <w:name w:val="gray1"/>
    <w:basedOn w:val="Style_9_ch"/>
    <w:link w:val="Style_113"/>
    <w:rPr>
      <w:rFonts w:ascii="Arial" w:hAnsi="Arial"/>
      <w:color w:val="000000"/>
      <w:sz w:val="36"/>
    </w:rPr>
  </w:style>
  <w:style w:styleId="Style_114" w:type="paragraph">
    <w:name w:val="orange3"/>
    <w:basedOn w:val="Style_9"/>
    <w:link w:val="Style_114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4_ch" w:type="character">
    <w:name w:val="orange3"/>
    <w:basedOn w:val="Style_9_ch"/>
    <w:link w:val="Style_114"/>
    <w:rPr>
      <w:rFonts w:ascii="Arial" w:hAnsi="Arial"/>
      <w:color w:val="000000"/>
      <w:sz w:val="36"/>
    </w:rPr>
  </w:style>
  <w:style w:styleId="Style_115" w:type="paragraph">
    <w:name w:val="Заголовок таблицы"/>
    <w:basedOn w:val="Style_3"/>
    <w:link w:val="Style_115_ch"/>
  </w:style>
  <w:style w:styleId="Style_115_ch" w:type="character">
    <w:name w:val="Заголовок таблицы"/>
    <w:basedOn w:val="Style_3_ch"/>
    <w:link w:val="Style_115"/>
  </w:style>
  <w:style w:styleId="Style_106" w:type="paragraph">
    <w:name w:val="Структура 8"/>
    <w:basedOn w:val="Style_26"/>
    <w:link w:val="Style_106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06_ch" w:type="character">
    <w:name w:val="Структура 8"/>
    <w:basedOn w:val="Style_26_ch"/>
    <w:link w:val="Style_106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16" w:type="paragraph">
    <w:name w:val="orange2"/>
    <w:basedOn w:val="Style_9"/>
    <w:link w:val="Style_11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6_ch" w:type="character">
    <w:name w:val="orange2"/>
    <w:basedOn w:val="Style_9_ch"/>
    <w:link w:val="Style_116"/>
    <w:rPr>
      <w:rFonts w:ascii="Arial" w:hAnsi="Arial"/>
      <w:color w:val="000000"/>
      <w:sz w:val="36"/>
    </w:rPr>
  </w:style>
  <w:style w:styleId="Style_117" w:type="paragraph">
    <w:name w:val="Subtitle"/>
    <w:next w:val="Style_5"/>
    <w:link w:val="Style_1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17_ch" w:type="character">
    <w:name w:val="Subtitle"/>
    <w:link w:val="Style_117"/>
    <w:rPr>
      <w:rFonts w:ascii="XO Thames" w:hAnsi="XO Thames"/>
      <w:i w:val="1"/>
      <w:sz w:val="24"/>
    </w:rPr>
  </w:style>
  <w:style w:styleId="Style_118" w:type="paragraph">
    <w:name w:val="Название 1"/>
    <w:basedOn w:val="Style_16"/>
    <w:link w:val="Style_118_ch"/>
    <w:pPr>
      <w:spacing w:after="0" w:before="0" w:line="200" w:lineRule="atLeast"/>
      <w:ind w:firstLine="0" w:left="0" w:right="0"/>
      <w:jc w:val="center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18_ch" w:type="character">
    <w:name w:val="Название 1"/>
    <w:basedOn w:val="Style_16_ch"/>
    <w:link w:val="Style_118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19" w:type="paragraph">
    <w:name w:val="sun3"/>
    <w:basedOn w:val="Style_9"/>
    <w:link w:val="Style_11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9_ch" w:type="character">
    <w:name w:val="sun3"/>
    <w:basedOn w:val="Style_9_ch"/>
    <w:link w:val="Style_119"/>
    <w:rPr>
      <w:rFonts w:ascii="Arial" w:hAnsi="Arial"/>
      <w:color w:val="000000"/>
      <w:sz w:val="36"/>
    </w:rPr>
  </w:style>
  <w:style w:styleId="Style_23" w:type="paragraph">
    <w:name w:val="Обычный~LT~Gliederung 6"/>
    <w:basedOn w:val="Style_59"/>
    <w:link w:val="Style_23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3_ch" w:type="character">
    <w:name w:val="Обычный~LT~Gliederung 6"/>
    <w:basedOn w:val="Style_59_ch"/>
    <w:link w:val="Style_23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6" w:type="paragraph">
    <w:name w:val="Обычный"/>
    <w:link w:val="Style_16_ch"/>
    <w:pPr>
      <w:widowControl w:val="1"/>
      <w:spacing w:after="0" w:before="0" w:line="200" w:lineRule="atLeast"/>
      <w:ind w:firstLine="0" w:left="0" w:right="0"/>
      <w:jc w:val="left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6_ch" w:type="character">
    <w:name w:val="Обычный"/>
    <w:link w:val="Style_16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20" w:type="paragraph">
    <w:name w:val="yellow2"/>
    <w:basedOn w:val="Style_9"/>
    <w:link w:val="Style_12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20_ch" w:type="character">
    <w:name w:val="yellow2"/>
    <w:basedOn w:val="Style_9_ch"/>
    <w:link w:val="Style_120"/>
    <w:rPr>
      <w:rFonts w:ascii="Arial" w:hAnsi="Arial"/>
      <w:color w:val="000000"/>
      <w:sz w:val="36"/>
    </w:rPr>
  </w:style>
  <w:style w:styleId="Style_121" w:type="paragraph">
    <w:name w:val="Объект со стрелкой"/>
    <w:basedOn w:val="Style_16"/>
    <w:link w:val="Style_121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21_ch" w:type="character">
    <w:name w:val="Объект со стрелкой"/>
    <w:basedOn w:val="Style_16_ch"/>
    <w:link w:val="Style_121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22" w:type="paragraph">
    <w:name w:val="lightblue2"/>
    <w:basedOn w:val="Style_9"/>
    <w:link w:val="Style_122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22_ch" w:type="character">
    <w:name w:val="lightblue2"/>
    <w:basedOn w:val="Style_9_ch"/>
    <w:link w:val="Style_122"/>
    <w:rPr>
      <w:rFonts w:ascii="Arial" w:hAnsi="Arial"/>
      <w:color w:val="000000"/>
      <w:sz w:val="36"/>
    </w:rPr>
  </w:style>
  <w:style w:styleId="Style_123" w:type="paragraph">
    <w:name w:val="Title"/>
    <w:next w:val="Style_5"/>
    <w:link w:val="Style_1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23_ch" w:type="character">
    <w:name w:val="Title"/>
    <w:link w:val="Style_123"/>
    <w:rPr>
      <w:rFonts w:ascii="XO Thames" w:hAnsi="XO Thames"/>
      <w:b w:val="1"/>
      <w:caps w:val="1"/>
      <w:sz w:val="40"/>
    </w:rPr>
  </w:style>
  <w:style w:styleId="Style_124" w:type="paragraph">
    <w:name w:val="heading 4"/>
    <w:next w:val="Style_5"/>
    <w:link w:val="Style_1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24_ch" w:type="character">
    <w:name w:val="heading 4"/>
    <w:link w:val="Style_124"/>
    <w:rPr>
      <w:rFonts w:ascii="XO Thames" w:hAnsi="XO Thames"/>
      <w:b w:val="1"/>
      <w:sz w:val="24"/>
    </w:rPr>
  </w:style>
  <w:style w:styleId="Style_125" w:type="paragraph">
    <w:name w:val="earth1"/>
    <w:basedOn w:val="Style_9"/>
    <w:link w:val="Style_12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25_ch" w:type="character">
    <w:name w:val="earth1"/>
    <w:basedOn w:val="Style_9_ch"/>
    <w:link w:val="Style_125"/>
    <w:rPr>
      <w:rFonts w:ascii="Arial" w:hAnsi="Arial"/>
      <w:color w:val="000000"/>
      <w:sz w:val="36"/>
    </w:rPr>
  </w:style>
  <w:style w:styleId="Style_126" w:type="paragraph">
    <w:name w:val="Blank Slide~LT~Titel"/>
    <w:link w:val="Style_126_ch"/>
    <w:pPr>
      <w:widowControl w:val="1"/>
      <w:ind/>
      <w:jc w:val="center"/>
    </w:pPr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126_ch" w:type="character">
    <w:name w:val="Blank Slide~LT~Titel"/>
    <w:link w:val="Style_126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83" w:type="paragraph">
    <w:name w:val="Blank Slide~LT~Gliederung 5"/>
    <w:basedOn w:val="Style_94"/>
    <w:link w:val="Style_83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83_ch" w:type="character">
    <w:name w:val="Blank Slide~LT~Gliederung 5"/>
    <w:basedOn w:val="Style_94_ch"/>
    <w:link w:val="Style_83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37" w:type="paragraph">
    <w:name w:val="Структура 3"/>
    <w:basedOn w:val="Style_98"/>
    <w:link w:val="Style_37_ch"/>
    <w:pPr>
      <w:spacing w:after="0" w:before="170"/>
      <w:ind/>
    </w:pPr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37_ch" w:type="character">
    <w:name w:val="Структура 3"/>
    <w:basedOn w:val="Style_98_ch"/>
    <w:link w:val="Style_37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127" w:type="paragraph">
    <w:name w:val="nobr"/>
    <w:basedOn w:val="Style_25"/>
    <w:link w:val="Style_127_ch"/>
  </w:style>
  <w:style w:styleId="Style_127_ch" w:type="character">
    <w:name w:val="nobr"/>
    <w:basedOn w:val="Style_25_ch"/>
    <w:link w:val="Style_127"/>
  </w:style>
  <w:style w:styleId="Style_128" w:type="paragraph">
    <w:name w:val="heading 2"/>
    <w:next w:val="Style_5"/>
    <w:link w:val="Style_1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128_ch" w:type="character">
    <w:name w:val="heading 2"/>
    <w:link w:val="Style_128"/>
    <w:rPr>
      <w:rFonts w:ascii="XO Thames" w:hAnsi="XO Thames"/>
      <w:b w:val="1"/>
      <w:sz w:val="28"/>
    </w:rPr>
  </w:style>
  <w:style w:styleId="Style_129" w:type="paragraph">
    <w:name w:val="Указатель2"/>
    <w:basedOn w:val="Style_5"/>
    <w:link w:val="Style_129_ch"/>
  </w:style>
  <w:style w:styleId="Style_129_ch" w:type="character">
    <w:name w:val="Указатель2"/>
    <w:basedOn w:val="Style_5_ch"/>
    <w:link w:val="Style_129"/>
  </w:style>
  <w:style w:styleId="Style_130" w:type="paragraph">
    <w:name w:val="Указатель1"/>
    <w:basedOn w:val="Style_5"/>
    <w:link w:val="Style_130_ch"/>
  </w:style>
  <w:style w:styleId="Style_130_ch" w:type="character">
    <w:name w:val="Указатель1"/>
    <w:basedOn w:val="Style_5_ch"/>
    <w:link w:val="Style_130"/>
  </w:style>
  <w:style w:styleId="Style_131" w:type="paragraph">
    <w:name w:val="Table Paragraph"/>
    <w:basedOn w:val="Style_5"/>
    <w:link w:val="Style_131_ch"/>
  </w:style>
  <w:style w:styleId="Style_131_ch" w:type="character">
    <w:name w:val="Table Paragraph"/>
    <w:basedOn w:val="Style_5_ch"/>
    <w:link w:val="Style_131"/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2023-02-09T08:35:33Z</dcterms:modified>
</cp:coreProperties>
</file>